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1D4" w:rsidRPr="003A196C" w:rsidRDefault="001931D4" w:rsidP="00315994">
      <w:pPr>
        <w:pStyle w:val="10"/>
        <w:spacing w:line="420" w:lineRule="exact"/>
        <w:rPr>
          <w:sz w:val="44"/>
          <w:szCs w:val="44"/>
        </w:rPr>
      </w:pPr>
      <w:r w:rsidRPr="003A196C">
        <w:rPr>
          <w:rFonts w:hint="eastAsia"/>
          <w:sz w:val="44"/>
          <w:szCs w:val="44"/>
        </w:rPr>
        <w:t>目录</w:t>
      </w:r>
    </w:p>
    <w:p w:rsidR="003A196C" w:rsidRPr="003A196C" w:rsidRDefault="003A196C" w:rsidP="00315994">
      <w:pPr>
        <w:spacing w:line="420" w:lineRule="exact"/>
        <w:rPr>
          <w:sz w:val="18"/>
          <w:szCs w:val="18"/>
        </w:rPr>
      </w:pPr>
    </w:p>
    <w:p w:rsidR="00733416" w:rsidRDefault="003308E5">
      <w:pPr>
        <w:pStyle w:val="10"/>
        <w:rPr>
          <w:noProof/>
          <w:sz w:val="21"/>
          <w:szCs w:val="22"/>
        </w:rPr>
      </w:pPr>
      <w:r w:rsidRPr="003308E5">
        <w:rPr>
          <w:b/>
          <w:kern w:val="0"/>
        </w:rPr>
        <w:fldChar w:fldCharType="begin"/>
      </w:r>
      <w:r w:rsidR="001931D4" w:rsidRPr="003A196C">
        <w:rPr>
          <w:rFonts w:hint="eastAsia"/>
          <w:b/>
          <w:kern w:val="0"/>
        </w:rPr>
        <w:instrText>TOC \o "1-1" \h \z \u</w:instrText>
      </w:r>
      <w:r w:rsidRPr="003308E5">
        <w:rPr>
          <w:b/>
          <w:kern w:val="0"/>
        </w:rPr>
        <w:fldChar w:fldCharType="separate"/>
      </w:r>
      <w:hyperlink w:anchor="_Toc478644857" w:history="1">
        <w:r w:rsidR="00733416" w:rsidRPr="0053173E">
          <w:rPr>
            <w:rStyle w:val="a9"/>
            <w:rFonts w:hint="eastAsia"/>
            <w:noProof/>
          </w:rPr>
          <w:t>中华人民共和国宪法（摘录）</w:t>
        </w:r>
        <w:r w:rsidR="00733416">
          <w:rPr>
            <w:noProof/>
            <w:webHidden/>
          </w:rPr>
          <w:tab/>
        </w:r>
        <w:r w:rsidR="00733416">
          <w:rPr>
            <w:noProof/>
            <w:webHidden/>
          </w:rPr>
          <w:fldChar w:fldCharType="begin"/>
        </w:r>
        <w:r w:rsidR="00733416">
          <w:rPr>
            <w:noProof/>
            <w:webHidden/>
          </w:rPr>
          <w:instrText xml:space="preserve"> PAGEREF _Toc478644857 \h </w:instrText>
        </w:r>
        <w:r w:rsidR="00733416">
          <w:rPr>
            <w:noProof/>
            <w:webHidden/>
          </w:rPr>
        </w:r>
        <w:r w:rsidR="00733416">
          <w:rPr>
            <w:noProof/>
            <w:webHidden/>
          </w:rPr>
          <w:fldChar w:fldCharType="separate"/>
        </w:r>
        <w:r w:rsidR="00733416">
          <w:rPr>
            <w:noProof/>
            <w:webHidden/>
          </w:rPr>
          <w:t>1</w:t>
        </w:r>
        <w:r w:rsidR="00733416">
          <w:rPr>
            <w:noProof/>
            <w:webHidden/>
          </w:rPr>
          <w:fldChar w:fldCharType="end"/>
        </w:r>
      </w:hyperlink>
    </w:p>
    <w:p w:rsidR="00733416" w:rsidRDefault="00733416">
      <w:pPr>
        <w:pStyle w:val="10"/>
        <w:rPr>
          <w:noProof/>
          <w:sz w:val="21"/>
          <w:szCs w:val="22"/>
        </w:rPr>
      </w:pPr>
      <w:hyperlink w:anchor="_Toc478644858" w:history="1">
        <w:r w:rsidRPr="0053173E">
          <w:rPr>
            <w:rStyle w:val="a9"/>
            <w:rFonts w:hint="eastAsia"/>
            <w:noProof/>
          </w:rPr>
          <w:t>中华人民共和国城市居民委员会组织法</w:t>
        </w:r>
        <w:r>
          <w:rPr>
            <w:noProof/>
            <w:webHidden/>
          </w:rPr>
          <w:tab/>
        </w:r>
        <w:r>
          <w:rPr>
            <w:noProof/>
            <w:webHidden/>
          </w:rPr>
          <w:fldChar w:fldCharType="begin"/>
        </w:r>
        <w:r>
          <w:rPr>
            <w:noProof/>
            <w:webHidden/>
          </w:rPr>
          <w:instrText xml:space="preserve"> PAGEREF _Toc478644858 \h </w:instrText>
        </w:r>
        <w:r>
          <w:rPr>
            <w:noProof/>
            <w:webHidden/>
          </w:rPr>
        </w:r>
        <w:r>
          <w:rPr>
            <w:noProof/>
            <w:webHidden/>
          </w:rPr>
          <w:fldChar w:fldCharType="separate"/>
        </w:r>
        <w:r>
          <w:rPr>
            <w:noProof/>
            <w:webHidden/>
          </w:rPr>
          <w:t>2</w:t>
        </w:r>
        <w:r>
          <w:rPr>
            <w:noProof/>
            <w:webHidden/>
          </w:rPr>
          <w:fldChar w:fldCharType="end"/>
        </w:r>
      </w:hyperlink>
    </w:p>
    <w:p w:rsidR="00733416" w:rsidRDefault="00733416">
      <w:pPr>
        <w:pStyle w:val="10"/>
        <w:rPr>
          <w:noProof/>
          <w:sz w:val="21"/>
          <w:szCs w:val="22"/>
        </w:rPr>
      </w:pPr>
      <w:hyperlink w:anchor="_Toc478644859" w:history="1">
        <w:r w:rsidRPr="0053173E">
          <w:rPr>
            <w:rStyle w:val="a9"/>
            <w:rFonts w:hint="eastAsia"/>
            <w:noProof/>
          </w:rPr>
          <w:t>中华人民共和国村民委员会组织法</w:t>
        </w:r>
        <w:r>
          <w:rPr>
            <w:noProof/>
            <w:webHidden/>
          </w:rPr>
          <w:tab/>
        </w:r>
        <w:r>
          <w:rPr>
            <w:noProof/>
            <w:webHidden/>
          </w:rPr>
          <w:fldChar w:fldCharType="begin"/>
        </w:r>
        <w:r>
          <w:rPr>
            <w:noProof/>
            <w:webHidden/>
          </w:rPr>
          <w:instrText xml:space="preserve"> PAGEREF _Toc478644859 \h </w:instrText>
        </w:r>
        <w:r>
          <w:rPr>
            <w:noProof/>
            <w:webHidden/>
          </w:rPr>
        </w:r>
        <w:r>
          <w:rPr>
            <w:noProof/>
            <w:webHidden/>
          </w:rPr>
          <w:fldChar w:fldCharType="separate"/>
        </w:r>
        <w:r>
          <w:rPr>
            <w:noProof/>
            <w:webHidden/>
          </w:rPr>
          <w:t>5</w:t>
        </w:r>
        <w:r>
          <w:rPr>
            <w:noProof/>
            <w:webHidden/>
          </w:rPr>
          <w:fldChar w:fldCharType="end"/>
        </w:r>
      </w:hyperlink>
    </w:p>
    <w:p w:rsidR="00733416" w:rsidRDefault="00733416">
      <w:pPr>
        <w:pStyle w:val="10"/>
        <w:rPr>
          <w:noProof/>
          <w:sz w:val="21"/>
          <w:szCs w:val="22"/>
        </w:rPr>
      </w:pPr>
      <w:hyperlink w:anchor="_Toc478644860" w:history="1">
        <w:r w:rsidRPr="0053173E">
          <w:rPr>
            <w:rStyle w:val="a9"/>
            <w:rFonts w:hint="eastAsia"/>
            <w:noProof/>
          </w:rPr>
          <w:t>中华人民共和国治安管理处罚法（摘录）</w:t>
        </w:r>
        <w:r>
          <w:rPr>
            <w:noProof/>
            <w:webHidden/>
          </w:rPr>
          <w:tab/>
        </w:r>
        <w:r>
          <w:rPr>
            <w:noProof/>
            <w:webHidden/>
          </w:rPr>
          <w:fldChar w:fldCharType="begin"/>
        </w:r>
        <w:r>
          <w:rPr>
            <w:noProof/>
            <w:webHidden/>
          </w:rPr>
          <w:instrText xml:space="preserve"> PAGEREF _Toc478644860 \h </w:instrText>
        </w:r>
        <w:r>
          <w:rPr>
            <w:noProof/>
            <w:webHidden/>
          </w:rPr>
        </w:r>
        <w:r>
          <w:rPr>
            <w:noProof/>
            <w:webHidden/>
          </w:rPr>
          <w:fldChar w:fldCharType="separate"/>
        </w:r>
        <w:r>
          <w:rPr>
            <w:noProof/>
            <w:webHidden/>
          </w:rPr>
          <w:t>12</w:t>
        </w:r>
        <w:r>
          <w:rPr>
            <w:noProof/>
            <w:webHidden/>
          </w:rPr>
          <w:fldChar w:fldCharType="end"/>
        </w:r>
      </w:hyperlink>
    </w:p>
    <w:p w:rsidR="00733416" w:rsidRDefault="00733416">
      <w:pPr>
        <w:pStyle w:val="10"/>
        <w:rPr>
          <w:noProof/>
          <w:sz w:val="21"/>
          <w:szCs w:val="22"/>
        </w:rPr>
      </w:pPr>
      <w:hyperlink w:anchor="_Toc478644861" w:history="1">
        <w:r w:rsidRPr="0053173E">
          <w:rPr>
            <w:rStyle w:val="a9"/>
            <w:rFonts w:hint="eastAsia"/>
            <w:noProof/>
          </w:rPr>
          <w:t>全国人民代表大会常务委员会关于《中华人民共和国刑法》第九十三条第二款的解释释义</w:t>
        </w:r>
        <w:r>
          <w:rPr>
            <w:noProof/>
            <w:webHidden/>
          </w:rPr>
          <w:tab/>
        </w:r>
        <w:r>
          <w:rPr>
            <w:noProof/>
            <w:webHidden/>
          </w:rPr>
          <w:fldChar w:fldCharType="begin"/>
        </w:r>
        <w:r>
          <w:rPr>
            <w:noProof/>
            <w:webHidden/>
          </w:rPr>
          <w:instrText xml:space="preserve"> PAGEREF _Toc478644861 \h </w:instrText>
        </w:r>
        <w:r>
          <w:rPr>
            <w:noProof/>
            <w:webHidden/>
          </w:rPr>
        </w:r>
        <w:r>
          <w:rPr>
            <w:noProof/>
            <w:webHidden/>
          </w:rPr>
          <w:fldChar w:fldCharType="separate"/>
        </w:r>
        <w:r>
          <w:rPr>
            <w:noProof/>
            <w:webHidden/>
          </w:rPr>
          <w:t>14</w:t>
        </w:r>
        <w:r>
          <w:rPr>
            <w:noProof/>
            <w:webHidden/>
          </w:rPr>
          <w:fldChar w:fldCharType="end"/>
        </w:r>
      </w:hyperlink>
    </w:p>
    <w:p w:rsidR="00733416" w:rsidRDefault="00733416">
      <w:pPr>
        <w:pStyle w:val="10"/>
        <w:rPr>
          <w:noProof/>
          <w:sz w:val="21"/>
          <w:szCs w:val="22"/>
        </w:rPr>
      </w:pPr>
      <w:hyperlink w:anchor="_Toc478644862" w:history="1">
        <w:r w:rsidRPr="0053173E">
          <w:rPr>
            <w:rStyle w:val="a9"/>
            <w:rFonts w:hint="eastAsia"/>
            <w:noProof/>
          </w:rPr>
          <w:t>广东省实施《中华人民共和国城市居民委员会组织法》办法</w:t>
        </w:r>
        <w:r>
          <w:rPr>
            <w:noProof/>
            <w:webHidden/>
          </w:rPr>
          <w:tab/>
        </w:r>
        <w:r>
          <w:rPr>
            <w:noProof/>
            <w:webHidden/>
          </w:rPr>
          <w:fldChar w:fldCharType="begin"/>
        </w:r>
        <w:r>
          <w:rPr>
            <w:noProof/>
            <w:webHidden/>
          </w:rPr>
          <w:instrText xml:space="preserve"> PAGEREF _Toc478644862 \h </w:instrText>
        </w:r>
        <w:r>
          <w:rPr>
            <w:noProof/>
            <w:webHidden/>
          </w:rPr>
        </w:r>
        <w:r>
          <w:rPr>
            <w:noProof/>
            <w:webHidden/>
          </w:rPr>
          <w:fldChar w:fldCharType="separate"/>
        </w:r>
        <w:r>
          <w:rPr>
            <w:noProof/>
            <w:webHidden/>
          </w:rPr>
          <w:t>15</w:t>
        </w:r>
        <w:r>
          <w:rPr>
            <w:noProof/>
            <w:webHidden/>
          </w:rPr>
          <w:fldChar w:fldCharType="end"/>
        </w:r>
      </w:hyperlink>
    </w:p>
    <w:p w:rsidR="00733416" w:rsidRDefault="00733416">
      <w:pPr>
        <w:pStyle w:val="10"/>
        <w:rPr>
          <w:noProof/>
          <w:sz w:val="21"/>
          <w:szCs w:val="22"/>
        </w:rPr>
      </w:pPr>
      <w:hyperlink w:anchor="_Toc478644863" w:history="1">
        <w:r w:rsidRPr="0053173E">
          <w:rPr>
            <w:rStyle w:val="a9"/>
            <w:rFonts w:hint="eastAsia"/>
            <w:noProof/>
          </w:rPr>
          <w:t>广东省实施《中华人民共和国村民委员会组织法》办法</w:t>
        </w:r>
        <w:r>
          <w:rPr>
            <w:noProof/>
            <w:webHidden/>
          </w:rPr>
          <w:tab/>
        </w:r>
        <w:r>
          <w:rPr>
            <w:noProof/>
            <w:webHidden/>
          </w:rPr>
          <w:fldChar w:fldCharType="begin"/>
        </w:r>
        <w:r>
          <w:rPr>
            <w:noProof/>
            <w:webHidden/>
          </w:rPr>
          <w:instrText xml:space="preserve"> PAGEREF _Toc478644863 \h </w:instrText>
        </w:r>
        <w:r>
          <w:rPr>
            <w:noProof/>
            <w:webHidden/>
          </w:rPr>
        </w:r>
        <w:r>
          <w:rPr>
            <w:noProof/>
            <w:webHidden/>
          </w:rPr>
          <w:fldChar w:fldCharType="separate"/>
        </w:r>
        <w:r>
          <w:rPr>
            <w:noProof/>
            <w:webHidden/>
          </w:rPr>
          <w:t>17</w:t>
        </w:r>
        <w:r>
          <w:rPr>
            <w:noProof/>
            <w:webHidden/>
          </w:rPr>
          <w:fldChar w:fldCharType="end"/>
        </w:r>
      </w:hyperlink>
    </w:p>
    <w:p w:rsidR="00733416" w:rsidRDefault="00733416">
      <w:pPr>
        <w:pStyle w:val="10"/>
        <w:rPr>
          <w:noProof/>
          <w:sz w:val="21"/>
          <w:szCs w:val="22"/>
        </w:rPr>
      </w:pPr>
      <w:hyperlink w:anchor="_Toc478644864" w:history="1">
        <w:r w:rsidRPr="0053173E">
          <w:rPr>
            <w:rStyle w:val="a9"/>
            <w:rFonts w:hint="eastAsia"/>
            <w:noProof/>
            <w:kern w:val="0"/>
          </w:rPr>
          <w:t>党的十八大报告节选和党的十八届三中全会有关精神</w:t>
        </w:r>
        <w:r>
          <w:rPr>
            <w:noProof/>
            <w:webHidden/>
          </w:rPr>
          <w:tab/>
        </w:r>
        <w:r>
          <w:rPr>
            <w:noProof/>
            <w:webHidden/>
          </w:rPr>
          <w:fldChar w:fldCharType="begin"/>
        </w:r>
        <w:r>
          <w:rPr>
            <w:noProof/>
            <w:webHidden/>
          </w:rPr>
          <w:instrText xml:space="preserve"> PAGEREF _Toc478644864 \h </w:instrText>
        </w:r>
        <w:r>
          <w:rPr>
            <w:noProof/>
            <w:webHidden/>
          </w:rPr>
        </w:r>
        <w:r>
          <w:rPr>
            <w:noProof/>
            <w:webHidden/>
          </w:rPr>
          <w:fldChar w:fldCharType="separate"/>
        </w:r>
        <w:r>
          <w:rPr>
            <w:noProof/>
            <w:webHidden/>
          </w:rPr>
          <w:t>26</w:t>
        </w:r>
        <w:r>
          <w:rPr>
            <w:noProof/>
            <w:webHidden/>
          </w:rPr>
          <w:fldChar w:fldCharType="end"/>
        </w:r>
      </w:hyperlink>
    </w:p>
    <w:p w:rsidR="00733416" w:rsidRDefault="00733416">
      <w:pPr>
        <w:pStyle w:val="10"/>
        <w:rPr>
          <w:noProof/>
          <w:sz w:val="21"/>
          <w:szCs w:val="22"/>
        </w:rPr>
      </w:pPr>
      <w:hyperlink w:anchor="_Toc478644865" w:history="1">
        <w:r w:rsidRPr="0053173E">
          <w:rPr>
            <w:rStyle w:val="a9"/>
            <w:rFonts w:hint="eastAsia"/>
            <w:noProof/>
          </w:rPr>
          <w:t>广东省村务公开条例</w:t>
        </w:r>
        <w:r>
          <w:rPr>
            <w:noProof/>
            <w:webHidden/>
          </w:rPr>
          <w:tab/>
        </w:r>
        <w:r>
          <w:rPr>
            <w:noProof/>
            <w:webHidden/>
          </w:rPr>
          <w:fldChar w:fldCharType="begin"/>
        </w:r>
        <w:r>
          <w:rPr>
            <w:noProof/>
            <w:webHidden/>
          </w:rPr>
          <w:instrText xml:space="preserve"> PAGEREF _Toc478644865 \h </w:instrText>
        </w:r>
        <w:r>
          <w:rPr>
            <w:noProof/>
            <w:webHidden/>
          </w:rPr>
        </w:r>
        <w:r>
          <w:rPr>
            <w:noProof/>
            <w:webHidden/>
          </w:rPr>
          <w:fldChar w:fldCharType="separate"/>
        </w:r>
        <w:r>
          <w:rPr>
            <w:noProof/>
            <w:webHidden/>
          </w:rPr>
          <w:t>28</w:t>
        </w:r>
        <w:r>
          <w:rPr>
            <w:noProof/>
            <w:webHidden/>
          </w:rPr>
          <w:fldChar w:fldCharType="end"/>
        </w:r>
      </w:hyperlink>
    </w:p>
    <w:p w:rsidR="00733416" w:rsidRDefault="00733416">
      <w:pPr>
        <w:pStyle w:val="10"/>
        <w:rPr>
          <w:noProof/>
          <w:sz w:val="21"/>
          <w:szCs w:val="22"/>
        </w:rPr>
      </w:pPr>
      <w:hyperlink w:anchor="_Toc478644866" w:history="1">
        <w:r w:rsidRPr="0053173E">
          <w:rPr>
            <w:rStyle w:val="a9"/>
            <w:rFonts w:hint="eastAsia"/>
            <w:noProof/>
          </w:rPr>
          <w:t>广东省村民委员会选举办法</w:t>
        </w:r>
        <w:r>
          <w:rPr>
            <w:noProof/>
            <w:webHidden/>
          </w:rPr>
          <w:tab/>
        </w:r>
        <w:r>
          <w:rPr>
            <w:noProof/>
            <w:webHidden/>
          </w:rPr>
          <w:fldChar w:fldCharType="begin"/>
        </w:r>
        <w:r>
          <w:rPr>
            <w:noProof/>
            <w:webHidden/>
          </w:rPr>
          <w:instrText xml:space="preserve"> PAGEREF _Toc478644866 \h </w:instrText>
        </w:r>
        <w:r>
          <w:rPr>
            <w:noProof/>
            <w:webHidden/>
          </w:rPr>
        </w:r>
        <w:r>
          <w:rPr>
            <w:noProof/>
            <w:webHidden/>
          </w:rPr>
          <w:fldChar w:fldCharType="separate"/>
        </w:r>
        <w:r>
          <w:rPr>
            <w:noProof/>
            <w:webHidden/>
          </w:rPr>
          <w:t>32</w:t>
        </w:r>
        <w:r>
          <w:rPr>
            <w:noProof/>
            <w:webHidden/>
          </w:rPr>
          <w:fldChar w:fldCharType="end"/>
        </w:r>
      </w:hyperlink>
    </w:p>
    <w:p w:rsidR="00733416" w:rsidRDefault="00733416">
      <w:pPr>
        <w:pStyle w:val="10"/>
        <w:rPr>
          <w:noProof/>
          <w:sz w:val="21"/>
          <w:szCs w:val="22"/>
        </w:rPr>
      </w:pPr>
      <w:hyperlink w:anchor="_Toc478644867" w:history="1">
        <w:r w:rsidRPr="0053173E">
          <w:rPr>
            <w:rStyle w:val="a9"/>
            <w:rFonts w:hint="eastAsia"/>
            <w:noProof/>
          </w:rPr>
          <w:t>中共中央纪委、中共中央组织部、民政部关于认真解决村级组织换届选举中“贿选”问题的通知</w:t>
        </w:r>
        <w:r>
          <w:rPr>
            <w:noProof/>
            <w:webHidden/>
          </w:rPr>
          <w:tab/>
        </w:r>
        <w:r>
          <w:rPr>
            <w:noProof/>
            <w:webHidden/>
          </w:rPr>
          <w:fldChar w:fldCharType="begin"/>
        </w:r>
        <w:r>
          <w:rPr>
            <w:noProof/>
            <w:webHidden/>
          </w:rPr>
          <w:instrText xml:space="preserve"> PAGEREF _Toc478644867 \h </w:instrText>
        </w:r>
        <w:r>
          <w:rPr>
            <w:noProof/>
            <w:webHidden/>
          </w:rPr>
        </w:r>
        <w:r>
          <w:rPr>
            <w:noProof/>
            <w:webHidden/>
          </w:rPr>
          <w:fldChar w:fldCharType="separate"/>
        </w:r>
        <w:r>
          <w:rPr>
            <w:noProof/>
            <w:webHidden/>
          </w:rPr>
          <w:t>42</w:t>
        </w:r>
        <w:r>
          <w:rPr>
            <w:noProof/>
            <w:webHidden/>
          </w:rPr>
          <w:fldChar w:fldCharType="end"/>
        </w:r>
      </w:hyperlink>
    </w:p>
    <w:p w:rsidR="00733416" w:rsidRDefault="00733416">
      <w:pPr>
        <w:pStyle w:val="10"/>
        <w:rPr>
          <w:noProof/>
          <w:sz w:val="21"/>
          <w:szCs w:val="22"/>
        </w:rPr>
      </w:pPr>
      <w:hyperlink w:anchor="_Toc478644868" w:history="1">
        <w:r w:rsidRPr="0053173E">
          <w:rPr>
            <w:rStyle w:val="a9"/>
            <w:rFonts w:hint="eastAsia"/>
            <w:noProof/>
          </w:rPr>
          <w:t>民政部《关于切实做好城市社区居民委员会换届选举工作的通知》</w:t>
        </w:r>
        <w:r>
          <w:rPr>
            <w:noProof/>
            <w:webHidden/>
          </w:rPr>
          <w:tab/>
        </w:r>
        <w:r>
          <w:rPr>
            <w:noProof/>
            <w:webHidden/>
          </w:rPr>
          <w:fldChar w:fldCharType="begin"/>
        </w:r>
        <w:r>
          <w:rPr>
            <w:noProof/>
            <w:webHidden/>
          </w:rPr>
          <w:instrText xml:space="preserve"> PAGEREF _Toc478644868 \h </w:instrText>
        </w:r>
        <w:r>
          <w:rPr>
            <w:noProof/>
            <w:webHidden/>
          </w:rPr>
        </w:r>
        <w:r>
          <w:rPr>
            <w:noProof/>
            <w:webHidden/>
          </w:rPr>
          <w:fldChar w:fldCharType="separate"/>
        </w:r>
        <w:r>
          <w:rPr>
            <w:noProof/>
            <w:webHidden/>
          </w:rPr>
          <w:t>44</w:t>
        </w:r>
        <w:r>
          <w:rPr>
            <w:noProof/>
            <w:webHidden/>
          </w:rPr>
          <w:fldChar w:fldCharType="end"/>
        </w:r>
      </w:hyperlink>
    </w:p>
    <w:p w:rsidR="00733416" w:rsidRDefault="00733416">
      <w:pPr>
        <w:pStyle w:val="10"/>
        <w:rPr>
          <w:noProof/>
          <w:sz w:val="21"/>
          <w:szCs w:val="22"/>
        </w:rPr>
      </w:pPr>
      <w:hyperlink w:anchor="_Toc478644869" w:history="1">
        <w:r w:rsidRPr="0053173E">
          <w:rPr>
            <w:rStyle w:val="a9"/>
            <w:rFonts w:hint="eastAsia"/>
            <w:noProof/>
          </w:rPr>
          <w:t>中共中央办公厅　国务院办公厅</w:t>
        </w:r>
        <w:r>
          <w:rPr>
            <w:noProof/>
            <w:webHidden/>
          </w:rPr>
          <w:tab/>
        </w:r>
        <w:r>
          <w:rPr>
            <w:noProof/>
            <w:webHidden/>
          </w:rPr>
          <w:fldChar w:fldCharType="begin"/>
        </w:r>
        <w:r>
          <w:rPr>
            <w:noProof/>
            <w:webHidden/>
          </w:rPr>
          <w:instrText xml:space="preserve"> PAGEREF _Toc478644869 \h </w:instrText>
        </w:r>
        <w:r>
          <w:rPr>
            <w:noProof/>
            <w:webHidden/>
          </w:rPr>
        </w:r>
        <w:r>
          <w:rPr>
            <w:noProof/>
            <w:webHidden/>
          </w:rPr>
          <w:fldChar w:fldCharType="separate"/>
        </w:r>
        <w:r>
          <w:rPr>
            <w:noProof/>
            <w:webHidden/>
          </w:rPr>
          <w:t>47</w:t>
        </w:r>
        <w:r>
          <w:rPr>
            <w:noProof/>
            <w:webHidden/>
          </w:rPr>
          <w:fldChar w:fldCharType="end"/>
        </w:r>
      </w:hyperlink>
    </w:p>
    <w:p w:rsidR="00733416" w:rsidRDefault="00733416">
      <w:pPr>
        <w:pStyle w:val="10"/>
        <w:rPr>
          <w:noProof/>
          <w:sz w:val="21"/>
          <w:szCs w:val="22"/>
        </w:rPr>
      </w:pPr>
      <w:hyperlink w:anchor="_Toc478644870" w:history="1">
        <w:r w:rsidRPr="0053173E">
          <w:rPr>
            <w:rStyle w:val="a9"/>
            <w:rFonts w:hint="eastAsia"/>
            <w:noProof/>
          </w:rPr>
          <w:t>关于加强和改进村民委员会选举工作的通知</w:t>
        </w:r>
        <w:r>
          <w:rPr>
            <w:noProof/>
            <w:webHidden/>
          </w:rPr>
          <w:tab/>
        </w:r>
        <w:r>
          <w:rPr>
            <w:noProof/>
            <w:webHidden/>
          </w:rPr>
          <w:fldChar w:fldCharType="begin"/>
        </w:r>
        <w:r>
          <w:rPr>
            <w:noProof/>
            <w:webHidden/>
          </w:rPr>
          <w:instrText xml:space="preserve"> PAGEREF _Toc478644870 \h </w:instrText>
        </w:r>
        <w:r>
          <w:rPr>
            <w:noProof/>
            <w:webHidden/>
          </w:rPr>
        </w:r>
        <w:r>
          <w:rPr>
            <w:noProof/>
            <w:webHidden/>
          </w:rPr>
          <w:fldChar w:fldCharType="separate"/>
        </w:r>
        <w:r>
          <w:rPr>
            <w:noProof/>
            <w:webHidden/>
          </w:rPr>
          <w:t>47</w:t>
        </w:r>
        <w:r>
          <w:rPr>
            <w:noProof/>
            <w:webHidden/>
          </w:rPr>
          <w:fldChar w:fldCharType="end"/>
        </w:r>
      </w:hyperlink>
    </w:p>
    <w:p w:rsidR="00733416" w:rsidRDefault="00733416">
      <w:pPr>
        <w:pStyle w:val="10"/>
        <w:rPr>
          <w:noProof/>
          <w:sz w:val="21"/>
          <w:szCs w:val="22"/>
        </w:rPr>
      </w:pPr>
      <w:hyperlink w:anchor="_Toc478644871" w:history="1">
        <w:r w:rsidRPr="0053173E">
          <w:rPr>
            <w:rStyle w:val="a9"/>
            <w:rFonts w:hint="eastAsia"/>
            <w:noProof/>
          </w:rPr>
          <w:t>关于进一步严肃村“两委”换届工作纪律的通知</w:t>
        </w:r>
        <w:r>
          <w:rPr>
            <w:noProof/>
            <w:webHidden/>
          </w:rPr>
          <w:tab/>
        </w:r>
        <w:r>
          <w:rPr>
            <w:noProof/>
            <w:webHidden/>
          </w:rPr>
          <w:fldChar w:fldCharType="begin"/>
        </w:r>
        <w:r>
          <w:rPr>
            <w:noProof/>
            <w:webHidden/>
          </w:rPr>
          <w:instrText xml:space="preserve"> PAGEREF _Toc478644871 \h </w:instrText>
        </w:r>
        <w:r>
          <w:rPr>
            <w:noProof/>
            <w:webHidden/>
          </w:rPr>
        </w:r>
        <w:r>
          <w:rPr>
            <w:noProof/>
            <w:webHidden/>
          </w:rPr>
          <w:fldChar w:fldCharType="separate"/>
        </w:r>
        <w:r>
          <w:rPr>
            <w:noProof/>
            <w:webHidden/>
          </w:rPr>
          <w:t>52</w:t>
        </w:r>
        <w:r>
          <w:rPr>
            <w:noProof/>
            <w:webHidden/>
          </w:rPr>
          <w:fldChar w:fldCharType="end"/>
        </w:r>
      </w:hyperlink>
    </w:p>
    <w:p w:rsidR="00733416" w:rsidRDefault="00733416">
      <w:pPr>
        <w:pStyle w:val="10"/>
        <w:rPr>
          <w:noProof/>
          <w:sz w:val="21"/>
          <w:szCs w:val="22"/>
        </w:rPr>
      </w:pPr>
      <w:hyperlink w:anchor="_Toc478644872" w:history="1">
        <w:r w:rsidRPr="0053173E">
          <w:rPr>
            <w:rStyle w:val="a9"/>
            <w:rFonts w:hint="eastAsia"/>
            <w:noProof/>
          </w:rPr>
          <w:t>广东省民政厅广东省监察厅广东省财政厅关于印发广东省村务监督委员会工作规则的通知</w:t>
        </w:r>
        <w:r>
          <w:rPr>
            <w:noProof/>
            <w:webHidden/>
          </w:rPr>
          <w:tab/>
        </w:r>
        <w:r>
          <w:rPr>
            <w:noProof/>
            <w:webHidden/>
          </w:rPr>
          <w:fldChar w:fldCharType="begin"/>
        </w:r>
        <w:r>
          <w:rPr>
            <w:noProof/>
            <w:webHidden/>
          </w:rPr>
          <w:instrText xml:space="preserve"> PAGEREF _Toc478644872 \h </w:instrText>
        </w:r>
        <w:r>
          <w:rPr>
            <w:noProof/>
            <w:webHidden/>
          </w:rPr>
        </w:r>
        <w:r>
          <w:rPr>
            <w:noProof/>
            <w:webHidden/>
          </w:rPr>
          <w:fldChar w:fldCharType="separate"/>
        </w:r>
        <w:r>
          <w:rPr>
            <w:noProof/>
            <w:webHidden/>
          </w:rPr>
          <w:t>55</w:t>
        </w:r>
        <w:r>
          <w:rPr>
            <w:noProof/>
            <w:webHidden/>
          </w:rPr>
          <w:fldChar w:fldCharType="end"/>
        </w:r>
      </w:hyperlink>
    </w:p>
    <w:p w:rsidR="00733416" w:rsidRDefault="00733416">
      <w:pPr>
        <w:pStyle w:val="10"/>
        <w:rPr>
          <w:noProof/>
          <w:sz w:val="21"/>
          <w:szCs w:val="22"/>
        </w:rPr>
      </w:pPr>
      <w:hyperlink w:anchor="_Toc478644873" w:history="1">
        <w:r w:rsidRPr="0053173E">
          <w:rPr>
            <w:rStyle w:val="a9"/>
            <w:rFonts w:hint="eastAsia"/>
            <w:noProof/>
          </w:rPr>
          <w:t>广东省民政厅《关于农村城市化中社区居委会设置</w:t>
        </w:r>
        <w:r>
          <w:rPr>
            <w:noProof/>
            <w:webHidden/>
          </w:rPr>
          <w:tab/>
        </w:r>
        <w:r>
          <w:rPr>
            <w:noProof/>
            <w:webHidden/>
          </w:rPr>
          <w:fldChar w:fldCharType="begin"/>
        </w:r>
        <w:r>
          <w:rPr>
            <w:noProof/>
            <w:webHidden/>
          </w:rPr>
          <w:instrText xml:space="preserve"> PAGEREF _Toc478644873 \h </w:instrText>
        </w:r>
        <w:r>
          <w:rPr>
            <w:noProof/>
            <w:webHidden/>
          </w:rPr>
        </w:r>
        <w:r>
          <w:rPr>
            <w:noProof/>
            <w:webHidden/>
          </w:rPr>
          <w:fldChar w:fldCharType="separate"/>
        </w:r>
        <w:r>
          <w:rPr>
            <w:noProof/>
            <w:webHidden/>
          </w:rPr>
          <w:t>63</w:t>
        </w:r>
        <w:r>
          <w:rPr>
            <w:noProof/>
            <w:webHidden/>
          </w:rPr>
          <w:fldChar w:fldCharType="end"/>
        </w:r>
      </w:hyperlink>
    </w:p>
    <w:p w:rsidR="00733416" w:rsidRDefault="00733416">
      <w:pPr>
        <w:pStyle w:val="10"/>
        <w:rPr>
          <w:noProof/>
          <w:sz w:val="21"/>
          <w:szCs w:val="22"/>
        </w:rPr>
      </w:pPr>
      <w:hyperlink w:anchor="_Toc478644874" w:history="1">
        <w:r w:rsidRPr="0053173E">
          <w:rPr>
            <w:rStyle w:val="a9"/>
            <w:rFonts w:hint="eastAsia"/>
            <w:noProof/>
          </w:rPr>
          <w:t>有关问题的批复》</w:t>
        </w:r>
        <w:r>
          <w:rPr>
            <w:noProof/>
            <w:webHidden/>
          </w:rPr>
          <w:tab/>
        </w:r>
        <w:r>
          <w:rPr>
            <w:noProof/>
            <w:webHidden/>
          </w:rPr>
          <w:fldChar w:fldCharType="begin"/>
        </w:r>
        <w:r>
          <w:rPr>
            <w:noProof/>
            <w:webHidden/>
          </w:rPr>
          <w:instrText xml:space="preserve"> PAGEREF _Toc478644874 \h </w:instrText>
        </w:r>
        <w:r>
          <w:rPr>
            <w:noProof/>
            <w:webHidden/>
          </w:rPr>
        </w:r>
        <w:r>
          <w:rPr>
            <w:noProof/>
            <w:webHidden/>
          </w:rPr>
          <w:fldChar w:fldCharType="separate"/>
        </w:r>
        <w:r>
          <w:rPr>
            <w:noProof/>
            <w:webHidden/>
          </w:rPr>
          <w:t>63</w:t>
        </w:r>
        <w:r>
          <w:rPr>
            <w:noProof/>
            <w:webHidden/>
          </w:rPr>
          <w:fldChar w:fldCharType="end"/>
        </w:r>
      </w:hyperlink>
    </w:p>
    <w:p w:rsidR="00733416" w:rsidRDefault="00733416">
      <w:pPr>
        <w:pStyle w:val="10"/>
        <w:rPr>
          <w:noProof/>
          <w:sz w:val="21"/>
          <w:szCs w:val="22"/>
        </w:rPr>
      </w:pPr>
      <w:hyperlink w:anchor="_Toc478644875" w:history="1">
        <w:r w:rsidRPr="0053173E">
          <w:rPr>
            <w:rStyle w:val="a9"/>
            <w:rFonts w:cs="宋体" w:hint="eastAsia"/>
            <w:noProof/>
          </w:rPr>
          <w:t>中共广东省委办公厅广东省人民政府办公厅《</w:t>
        </w:r>
        <w:r w:rsidRPr="0053173E">
          <w:rPr>
            <w:rStyle w:val="a9"/>
            <w:rFonts w:hint="eastAsia"/>
            <w:noProof/>
          </w:rPr>
          <w:t>关于加强城市社区居民委员会规范化建设的实施意见</w:t>
        </w:r>
        <w:r w:rsidRPr="0053173E">
          <w:rPr>
            <w:rStyle w:val="a9"/>
            <w:rFonts w:cs="宋体" w:hint="eastAsia"/>
            <w:noProof/>
          </w:rPr>
          <w:t>》</w:t>
        </w:r>
        <w:r>
          <w:rPr>
            <w:noProof/>
            <w:webHidden/>
          </w:rPr>
          <w:tab/>
        </w:r>
        <w:r>
          <w:rPr>
            <w:noProof/>
            <w:webHidden/>
          </w:rPr>
          <w:fldChar w:fldCharType="begin"/>
        </w:r>
        <w:r>
          <w:rPr>
            <w:noProof/>
            <w:webHidden/>
          </w:rPr>
          <w:instrText xml:space="preserve"> PAGEREF _Toc478644875 \h </w:instrText>
        </w:r>
        <w:r>
          <w:rPr>
            <w:noProof/>
            <w:webHidden/>
          </w:rPr>
        </w:r>
        <w:r>
          <w:rPr>
            <w:noProof/>
            <w:webHidden/>
          </w:rPr>
          <w:fldChar w:fldCharType="separate"/>
        </w:r>
        <w:r>
          <w:rPr>
            <w:noProof/>
            <w:webHidden/>
          </w:rPr>
          <w:t>65</w:t>
        </w:r>
        <w:r>
          <w:rPr>
            <w:noProof/>
            <w:webHidden/>
          </w:rPr>
          <w:fldChar w:fldCharType="end"/>
        </w:r>
      </w:hyperlink>
    </w:p>
    <w:p w:rsidR="00733416" w:rsidRDefault="00733416">
      <w:pPr>
        <w:pStyle w:val="10"/>
        <w:rPr>
          <w:noProof/>
          <w:sz w:val="21"/>
          <w:szCs w:val="22"/>
        </w:rPr>
      </w:pPr>
      <w:hyperlink w:anchor="_Toc478644876" w:history="1">
        <w:r w:rsidRPr="0053173E">
          <w:rPr>
            <w:rStyle w:val="a9"/>
            <w:rFonts w:hint="eastAsia"/>
            <w:noProof/>
          </w:rPr>
          <w:t>中共广东省委办公厅广东省人民政府办公厅《关于加强和改进村民委员会建设的实施意见》</w:t>
        </w:r>
        <w:r>
          <w:rPr>
            <w:noProof/>
            <w:webHidden/>
          </w:rPr>
          <w:tab/>
        </w:r>
        <w:r>
          <w:rPr>
            <w:noProof/>
            <w:webHidden/>
          </w:rPr>
          <w:fldChar w:fldCharType="begin"/>
        </w:r>
        <w:r>
          <w:rPr>
            <w:noProof/>
            <w:webHidden/>
          </w:rPr>
          <w:instrText xml:space="preserve"> PAGEREF _Toc478644876 \h </w:instrText>
        </w:r>
        <w:r>
          <w:rPr>
            <w:noProof/>
            <w:webHidden/>
          </w:rPr>
        </w:r>
        <w:r>
          <w:rPr>
            <w:noProof/>
            <w:webHidden/>
          </w:rPr>
          <w:fldChar w:fldCharType="separate"/>
        </w:r>
        <w:r>
          <w:rPr>
            <w:noProof/>
            <w:webHidden/>
          </w:rPr>
          <w:t>69</w:t>
        </w:r>
        <w:r>
          <w:rPr>
            <w:noProof/>
            <w:webHidden/>
          </w:rPr>
          <w:fldChar w:fldCharType="end"/>
        </w:r>
      </w:hyperlink>
    </w:p>
    <w:p w:rsidR="00733416" w:rsidRDefault="00733416">
      <w:pPr>
        <w:pStyle w:val="10"/>
        <w:rPr>
          <w:noProof/>
          <w:sz w:val="21"/>
          <w:szCs w:val="22"/>
        </w:rPr>
      </w:pPr>
      <w:hyperlink w:anchor="_Toc478644877" w:history="1">
        <w:r w:rsidRPr="0053173E">
          <w:rPr>
            <w:rStyle w:val="a9"/>
            <w:rFonts w:hint="eastAsia"/>
            <w:noProof/>
          </w:rPr>
          <w:t>广东省人民政府办公厅关于乡、镇人民政府，村民委员会、居民委员会名称、印章、衔牌问题的通知</w:t>
        </w:r>
        <w:r>
          <w:rPr>
            <w:noProof/>
            <w:webHidden/>
          </w:rPr>
          <w:tab/>
        </w:r>
        <w:r>
          <w:rPr>
            <w:noProof/>
            <w:webHidden/>
          </w:rPr>
          <w:fldChar w:fldCharType="begin"/>
        </w:r>
        <w:r>
          <w:rPr>
            <w:noProof/>
            <w:webHidden/>
          </w:rPr>
          <w:instrText xml:space="preserve"> PAGEREF _Toc478644877 \h </w:instrText>
        </w:r>
        <w:r>
          <w:rPr>
            <w:noProof/>
            <w:webHidden/>
          </w:rPr>
        </w:r>
        <w:r>
          <w:rPr>
            <w:noProof/>
            <w:webHidden/>
          </w:rPr>
          <w:fldChar w:fldCharType="separate"/>
        </w:r>
        <w:r>
          <w:rPr>
            <w:noProof/>
            <w:webHidden/>
          </w:rPr>
          <w:t>73</w:t>
        </w:r>
        <w:r>
          <w:rPr>
            <w:noProof/>
            <w:webHidden/>
          </w:rPr>
          <w:fldChar w:fldCharType="end"/>
        </w:r>
      </w:hyperlink>
    </w:p>
    <w:p w:rsidR="00733416" w:rsidRDefault="00733416">
      <w:pPr>
        <w:pStyle w:val="10"/>
        <w:rPr>
          <w:noProof/>
          <w:sz w:val="21"/>
          <w:szCs w:val="22"/>
        </w:rPr>
      </w:pPr>
      <w:hyperlink w:anchor="_Toc478644878" w:history="1">
        <w:r w:rsidRPr="0053173E">
          <w:rPr>
            <w:rStyle w:val="a9"/>
            <w:rFonts w:hint="eastAsia"/>
            <w:noProof/>
          </w:rPr>
          <w:t>广东省民政厅公安厅《关于制发村（居）民小组印章问题</w:t>
        </w:r>
        <w:r>
          <w:rPr>
            <w:noProof/>
            <w:webHidden/>
          </w:rPr>
          <w:tab/>
        </w:r>
        <w:r>
          <w:rPr>
            <w:noProof/>
            <w:webHidden/>
          </w:rPr>
          <w:fldChar w:fldCharType="begin"/>
        </w:r>
        <w:r>
          <w:rPr>
            <w:noProof/>
            <w:webHidden/>
          </w:rPr>
          <w:instrText xml:space="preserve"> PAGEREF _Toc478644878 \h </w:instrText>
        </w:r>
        <w:r>
          <w:rPr>
            <w:noProof/>
            <w:webHidden/>
          </w:rPr>
        </w:r>
        <w:r>
          <w:rPr>
            <w:noProof/>
            <w:webHidden/>
          </w:rPr>
          <w:fldChar w:fldCharType="separate"/>
        </w:r>
        <w:r>
          <w:rPr>
            <w:noProof/>
            <w:webHidden/>
          </w:rPr>
          <w:t>75</w:t>
        </w:r>
        <w:r>
          <w:rPr>
            <w:noProof/>
            <w:webHidden/>
          </w:rPr>
          <w:fldChar w:fldCharType="end"/>
        </w:r>
      </w:hyperlink>
    </w:p>
    <w:p w:rsidR="00733416" w:rsidRDefault="00733416">
      <w:pPr>
        <w:pStyle w:val="10"/>
        <w:rPr>
          <w:noProof/>
          <w:sz w:val="21"/>
          <w:szCs w:val="22"/>
        </w:rPr>
      </w:pPr>
      <w:hyperlink w:anchor="_Toc478644879" w:history="1">
        <w:r w:rsidRPr="0053173E">
          <w:rPr>
            <w:rStyle w:val="a9"/>
            <w:rFonts w:hint="eastAsia"/>
            <w:noProof/>
          </w:rPr>
          <w:t>的通知》</w:t>
        </w:r>
        <w:r>
          <w:rPr>
            <w:noProof/>
            <w:webHidden/>
          </w:rPr>
          <w:tab/>
        </w:r>
        <w:r>
          <w:rPr>
            <w:noProof/>
            <w:webHidden/>
          </w:rPr>
          <w:fldChar w:fldCharType="begin"/>
        </w:r>
        <w:r>
          <w:rPr>
            <w:noProof/>
            <w:webHidden/>
          </w:rPr>
          <w:instrText xml:space="preserve"> PAGEREF _Toc478644879 \h </w:instrText>
        </w:r>
        <w:r>
          <w:rPr>
            <w:noProof/>
            <w:webHidden/>
          </w:rPr>
        </w:r>
        <w:r>
          <w:rPr>
            <w:noProof/>
            <w:webHidden/>
          </w:rPr>
          <w:fldChar w:fldCharType="separate"/>
        </w:r>
        <w:r>
          <w:rPr>
            <w:noProof/>
            <w:webHidden/>
          </w:rPr>
          <w:t>75</w:t>
        </w:r>
        <w:r>
          <w:rPr>
            <w:noProof/>
            <w:webHidden/>
          </w:rPr>
          <w:fldChar w:fldCharType="end"/>
        </w:r>
      </w:hyperlink>
    </w:p>
    <w:p w:rsidR="00733416" w:rsidRDefault="00733416">
      <w:pPr>
        <w:pStyle w:val="10"/>
        <w:rPr>
          <w:noProof/>
          <w:sz w:val="21"/>
          <w:szCs w:val="22"/>
        </w:rPr>
      </w:pPr>
      <w:hyperlink w:anchor="_Toc478644880" w:history="1">
        <w:r w:rsidRPr="0053173E">
          <w:rPr>
            <w:rStyle w:val="a9"/>
            <w:rFonts w:hint="eastAsia"/>
            <w:noProof/>
          </w:rPr>
          <w:t>广东省民政厅《关于社区居民委员会名称、印章、衔牌问题</w:t>
        </w:r>
        <w:r>
          <w:rPr>
            <w:noProof/>
            <w:webHidden/>
          </w:rPr>
          <w:tab/>
        </w:r>
        <w:r>
          <w:rPr>
            <w:noProof/>
            <w:webHidden/>
          </w:rPr>
          <w:fldChar w:fldCharType="begin"/>
        </w:r>
        <w:r>
          <w:rPr>
            <w:noProof/>
            <w:webHidden/>
          </w:rPr>
          <w:instrText xml:space="preserve"> PAGEREF _Toc478644880 \h </w:instrText>
        </w:r>
        <w:r>
          <w:rPr>
            <w:noProof/>
            <w:webHidden/>
          </w:rPr>
        </w:r>
        <w:r>
          <w:rPr>
            <w:noProof/>
            <w:webHidden/>
          </w:rPr>
          <w:fldChar w:fldCharType="separate"/>
        </w:r>
        <w:r>
          <w:rPr>
            <w:noProof/>
            <w:webHidden/>
          </w:rPr>
          <w:t>76</w:t>
        </w:r>
        <w:r>
          <w:rPr>
            <w:noProof/>
            <w:webHidden/>
          </w:rPr>
          <w:fldChar w:fldCharType="end"/>
        </w:r>
      </w:hyperlink>
    </w:p>
    <w:p w:rsidR="00733416" w:rsidRDefault="00733416">
      <w:pPr>
        <w:pStyle w:val="10"/>
        <w:rPr>
          <w:noProof/>
          <w:sz w:val="21"/>
          <w:szCs w:val="22"/>
        </w:rPr>
      </w:pPr>
      <w:hyperlink w:anchor="_Toc478644881" w:history="1">
        <w:r w:rsidRPr="0053173E">
          <w:rPr>
            <w:rStyle w:val="a9"/>
            <w:rFonts w:hint="eastAsia"/>
            <w:noProof/>
          </w:rPr>
          <w:t>的补充通知》</w:t>
        </w:r>
        <w:r>
          <w:rPr>
            <w:noProof/>
            <w:webHidden/>
          </w:rPr>
          <w:tab/>
        </w:r>
        <w:r>
          <w:rPr>
            <w:noProof/>
            <w:webHidden/>
          </w:rPr>
          <w:fldChar w:fldCharType="begin"/>
        </w:r>
        <w:r>
          <w:rPr>
            <w:noProof/>
            <w:webHidden/>
          </w:rPr>
          <w:instrText xml:space="preserve"> PAGEREF _Toc478644881 \h </w:instrText>
        </w:r>
        <w:r>
          <w:rPr>
            <w:noProof/>
            <w:webHidden/>
          </w:rPr>
        </w:r>
        <w:r>
          <w:rPr>
            <w:noProof/>
            <w:webHidden/>
          </w:rPr>
          <w:fldChar w:fldCharType="separate"/>
        </w:r>
        <w:r>
          <w:rPr>
            <w:noProof/>
            <w:webHidden/>
          </w:rPr>
          <w:t>76</w:t>
        </w:r>
        <w:r>
          <w:rPr>
            <w:noProof/>
            <w:webHidden/>
          </w:rPr>
          <w:fldChar w:fldCharType="end"/>
        </w:r>
      </w:hyperlink>
    </w:p>
    <w:p w:rsidR="00733416" w:rsidRDefault="00733416">
      <w:pPr>
        <w:pStyle w:val="10"/>
        <w:rPr>
          <w:noProof/>
          <w:sz w:val="21"/>
          <w:szCs w:val="22"/>
        </w:rPr>
      </w:pPr>
      <w:hyperlink w:anchor="_Toc478644882" w:history="1">
        <w:r w:rsidRPr="0053173E">
          <w:rPr>
            <w:rStyle w:val="a9"/>
            <w:rFonts w:hint="eastAsia"/>
            <w:noProof/>
          </w:rPr>
          <w:t>国务院办公厅转发民政部公安部关于规范村民委员会印章制发使用和管理工作意见的通知</w:t>
        </w:r>
        <w:r>
          <w:rPr>
            <w:noProof/>
            <w:webHidden/>
          </w:rPr>
          <w:tab/>
        </w:r>
        <w:r>
          <w:rPr>
            <w:noProof/>
            <w:webHidden/>
          </w:rPr>
          <w:fldChar w:fldCharType="begin"/>
        </w:r>
        <w:r>
          <w:rPr>
            <w:noProof/>
            <w:webHidden/>
          </w:rPr>
          <w:instrText xml:space="preserve"> PAGEREF _Toc478644882 \h </w:instrText>
        </w:r>
        <w:r>
          <w:rPr>
            <w:noProof/>
            <w:webHidden/>
          </w:rPr>
        </w:r>
        <w:r>
          <w:rPr>
            <w:noProof/>
            <w:webHidden/>
          </w:rPr>
          <w:fldChar w:fldCharType="separate"/>
        </w:r>
        <w:r>
          <w:rPr>
            <w:noProof/>
            <w:webHidden/>
          </w:rPr>
          <w:t>77</w:t>
        </w:r>
        <w:r>
          <w:rPr>
            <w:noProof/>
            <w:webHidden/>
          </w:rPr>
          <w:fldChar w:fldCharType="end"/>
        </w:r>
      </w:hyperlink>
    </w:p>
    <w:p w:rsidR="00733416" w:rsidRDefault="00733416">
      <w:pPr>
        <w:pStyle w:val="10"/>
        <w:rPr>
          <w:noProof/>
          <w:sz w:val="21"/>
          <w:szCs w:val="22"/>
        </w:rPr>
      </w:pPr>
      <w:hyperlink w:anchor="_Toc478644883" w:history="1">
        <w:r w:rsidRPr="0053173E">
          <w:rPr>
            <w:rStyle w:val="a9"/>
            <w:rFonts w:hint="eastAsia"/>
            <w:noProof/>
          </w:rPr>
          <w:t>广东省档案局民政厅《关于印发</w:t>
        </w:r>
        <w:r w:rsidRPr="0053173E">
          <w:rPr>
            <w:rStyle w:val="a9"/>
            <w:noProof/>
          </w:rPr>
          <w:t>&lt;</w:t>
        </w:r>
        <w:r w:rsidRPr="0053173E">
          <w:rPr>
            <w:rStyle w:val="a9"/>
            <w:rFonts w:hint="eastAsia"/>
            <w:noProof/>
          </w:rPr>
          <w:t>广东省村民委员会档案管理暂行办法</w:t>
        </w:r>
        <w:r w:rsidRPr="0053173E">
          <w:rPr>
            <w:rStyle w:val="a9"/>
            <w:noProof/>
          </w:rPr>
          <w:t>&gt;</w:t>
        </w:r>
        <w:r w:rsidRPr="0053173E">
          <w:rPr>
            <w:rStyle w:val="a9"/>
            <w:rFonts w:hint="eastAsia"/>
            <w:noProof/>
          </w:rPr>
          <w:t>的通知》</w:t>
        </w:r>
        <w:r>
          <w:rPr>
            <w:noProof/>
            <w:webHidden/>
          </w:rPr>
          <w:tab/>
        </w:r>
        <w:r>
          <w:rPr>
            <w:noProof/>
            <w:webHidden/>
          </w:rPr>
          <w:fldChar w:fldCharType="begin"/>
        </w:r>
        <w:r>
          <w:rPr>
            <w:noProof/>
            <w:webHidden/>
          </w:rPr>
          <w:instrText xml:space="preserve"> PAGEREF _Toc478644883 \h </w:instrText>
        </w:r>
        <w:r>
          <w:rPr>
            <w:noProof/>
            <w:webHidden/>
          </w:rPr>
        </w:r>
        <w:r>
          <w:rPr>
            <w:noProof/>
            <w:webHidden/>
          </w:rPr>
          <w:fldChar w:fldCharType="separate"/>
        </w:r>
        <w:r>
          <w:rPr>
            <w:noProof/>
            <w:webHidden/>
          </w:rPr>
          <w:t>79</w:t>
        </w:r>
        <w:r>
          <w:rPr>
            <w:noProof/>
            <w:webHidden/>
          </w:rPr>
          <w:fldChar w:fldCharType="end"/>
        </w:r>
      </w:hyperlink>
    </w:p>
    <w:p w:rsidR="00733416" w:rsidRDefault="00733416">
      <w:pPr>
        <w:pStyle w:val="10"/>
        <w:rPr>
          <w:noProof/>
          <w:sz w:val="21"/>
          <w:szCs w:val="22"/>
        </w:rPr>
      </w:pPr>
      <w:hyperlink w:anchor="_Toc478644884" w:history="1">
        <w:r w:rsidRPr="0053173E">
          <w:rPr>
            <w:rStyle w:val="a9"/>
            <w:rFonts w:hint="eastAsia"/>
            <w:noProof/>
          </w:rPr>
          <w:t>城市社区档案管理办法</w:t>
        </w:r>
        <w:r>
          <w:rPr>
            <w:noProof/>
            <w:webHidden/>
          </w:rPr>
          <w:tab/>
        </w:r>
        <w:r>
          <w:rPr>
            <w:noProof/>
            <w:webHidden/>
          </w:rPr>
          <w:fldChar w:fldCharType="begin"/>
        </w:r>
        <w:r>
          <w:rPr>
            <w:noProof/>
            <w:webHidden/>
          </w:rPr>
          <w:instrText xml:space="preserve"> PAGEREF _Toc478644884 \h </w:instrText>
        </w:r>
        <w:r>
          <w:rPr>
            <w:noProof/>
            <w:webHidden/>
          </w:rPr>
        </w:r>
        <w:r>
          <w:rPr>
            <w:noProof/>
            <w:webHidden/>
          </w:rPr>
          <w:fldChar w:fldCharType="separate"/>
        </w:r>
        <w:r>
          <w:rPr>
            <w:noProof/>
            <w:webHidden/>
          </w:rPr>
          <w:t>81</w:t>
        </w:r>
        <w:r>
          <w:rPr>
            <w:noProof/>
            <w:webHidden/>
          </w:rPr>
          <w:fldChar w:fldCharType="end"/>
        </w:r>
      </w:hyperlink>
    </w:p>
    <w:p w:rsidR="003A196C" w:rsidRDefault="003308E5" w:rsidP="00315994">
      <w:pPr>
        <w:pStyle w:val="a3"/>
        <w:spacing w:line="420" w:lineRule="exact"/>
        <w:jc w:val="center"/>
        <w:rPr>
          <w:rFonts w:asciiTheme="minorEastAsia" w:hAnsiTheme="minorEastAsia"/>
          <w:b/>
          <w:kern w:val="0"/>
          <w:sz w:val="18"/>
          <w:szCs w:val="18"/>
        </w:rPr>
      </w:pPr>
      <w:r w:rsidRPr="003A196C">
        <w:rPr>
          <w:rFonts w:asciiTheme="minorEastAsia" w:hAnsiTheme="minorEastAsia"/>
          <w:b/>
          <w:kern w:val="0"/>
          <w:sz w:val="18"/>
          <w:szCs w:val="18"/>
        </w:rPr>
        <w:fldChar w:fldCharType="end"/>
      </w:r>
    </w:p>
    <w:p w:rsidR="003A196C" w:rsidRDefault="003A196C" w:rsidP="00315994">
      <w:pPr>
        <w:pStyle w:val="a3"/>
        <w:spacing w:line="420" w:lineRule="exact"/>
        <w:jc w:val="center"/>
        <w:rPr>
          <w:rFonts w:asciiTheme="minorEastAsia" w:hAnsiTheme="minorEastAsia"/>
          <w:b/>
          <w:kern w:val="0"/>
          <w:sz w:val="18"/>
          <w:szCs w:val="18"/>
        </w:rPr>
      </w:pPr>
    </w:p>
    <w:p w:rsidR="003A196C" w:rsidRDefault="003A196C" w:rsidP="00315994">
      <w:pPr>
        <w:pStyle w:val="a3"/>
        <w:spacing w:line="420" w:lineRule="exact"/>
        <w:jc w:val="center"/>
        <w:rPr>
          <w:rFonts w:asciiTheme="minorEastAsia" w:hAnsiTheme="minorEastAsia"/>
          <w:b/>
          <w:kern w:val="0"/>
          <w:sz w:val="18"/>
          <w:szCs w:val="18"/>
        </w:rPr>
      </w:pPr>
    </w:p>
    <w:p w:rsidR="003A196C" w:rsidRPr="003A196C" w:rsidRDefault="003A196C" w:rsidP="00315994">
      <w:pPr>
        <w:pStyle w:val="a3"/>
        <w:spacing w:line="420" w:lineRule="exact"/>
        <w:jc w:val="center"/>
        <w:rPr>
          <w:b/>
          <w:kern w:val="0"/>
          <w:sz w:val="30"/>
          <w:szCs w:val="30"/>
        </w:rPr>
      </w:pPr>
    </w:p>
    <w:p w:rsidR="001931D4" w:rsidRPr="00DB48C3" w:rsidRDefault="001931D4" w:rsidP="00315994">
      <w:pPr>
        <w:pStyle w:val="1"/>
        <w:spacing w:line="420" w:lineRule="exact"/>
        <w:jc w:val="center"/>
        <w:rPr>
          <w:b w:val="0"/>
        </w:rPr>
      </w:pPr>
      <w:bookmarkStart w:id="0" w:name="_Toc478644857"/>
      <w:r w:rsidRPr="00176DC4">
        <w:rPr>
          <w:rFonts w:hint="eastAsia"/>
        </w:rPr>
        <w:lastRenderedPageBreak/>
        <w:t>中华人民共和国宪法</w:t>
      </w:r>
      <w:r w:rsidR="00DB48C3">
        <w:rPr>
          <w:rFonts w:hint="eastAsia"/>
          <w:b w:val="0"/>
        </w:rPr>
        <w:t>（摘录）</w:t>
      </w:r>
      <w:bookmarkEnd w:id="0"/>
    </w:p>
    <w:p w:rsidR="001931D4" w:rsidRPr="00176DC4" w:rsidRDefault="001931D4" w:rsidP="00315994">
      <w:pPr>
        <w:pStyle w:val="a3"/>
        <w:spacing w:line="420" w:lineRule="exact"/>
        <w:ind w:firstLineChars="200" w:firstLine="420"/>
        <w:rPr>
          <w:color w:val="000000"/>
          <w:kern w:val="0"/>
        </w:rPr>
      </w:pPr>
      <w:r w:rsidRPr="00176DC4">
        <w:rPr>
          <w:rFonts w:hint="eastAsia"/>
          <w:color w:val="000000"/>
          <w:kern w:val="0"/>
        </w:rPr>
        <w:t>2004</w:t>
      </w:r>
      <w:r w:rsidRPr="00176DC4">
        <w:rPr>
          <w:rFonts w:hint="eastAsia"/>
          <w:color w:val="000000"/>
          <w:kern w:val="0"/>
        </w:rPr>
        <w:t>年</w:t>
      </w:r>
      <w:r w:rsidRPr="00176DC4">
        <w:rPr>
          <w:rFonts w:hint="eastAsia"/>
          <w:color w:val="000000"/>
          <w:kern w:val="0"/>
        </w:rPr>
        <w:t>3</w:t>
      </w:r>
      <w:r w:rsidRPr="00176DC4">
        <w:rPr>
          <w:rFonts w:hint="eastAsia"/>
          <w:color w:val="000000"/>
          <w:kern w:val="0"/>
        </w:rPr>
        <w:t>月</w:t>
      </w:r>
      <w:r w:rsidRPr="00176DC4">
        <w:rPr>
          <w:rFonts w:hint="eastAsia"/>
          <w:color w:val="000000"/>
          <w:kern w:val="0"/>
        </w:rPr>
        <w:t>14</w:t>
      </w:r>
      <w:r w:rsidRPr="00176DC4">
        <w:rPr>
          <w:rFonts w:hint="eastAsia"/>
          <w:color w:val="000000"/>
          <w:kern w:val="0"/>
        </w:rPr>
        <w:t>日第十届全国人民代表大会第二次会议通过的《中华人民共和国宪法修正案》修正）</w:t>
      </w:r>
    </w:p>
    <w:p w:rsidR="001931D4" w:rsidRPr="00176DC4" w:rsidRDefault="001931D4" w:rsidP="00315994">
      <w:pPr>
        <w:pStyle w:val="a3"/>
        <w:spacing w:line="420" w:lineRule="exact"/>
        <w:rPr>
          <w:color w:val="000000"/>
          <w:kern w:val="0"/>
        </w:rPr>
      </w:pPr>
    </w:p>
    <w:p w:rsidR="001931D4" w:rsidRPr="00DB48C3" w:rsidRDefault="001931D4" w:rsidP="00315994">
      <w:pPr>
        <w:pStyle w:val="a3"/>
        <w:spacing w:line="420" w:lineRule="exact"/>
        <w:rPr>
          <w:b/>
          <w:color w:val="000000"/>
          <w:kern w:val="0"/>
        </w:rPr>
      </w:pPr>
      <w:r w:rsidRPr="00176DC4">
        <w:rPr>
          <w:rFonts w:hint="eastAsia"/>
          <w:color w:val="000000"/>
          <w:kern w:val="0"/>
        </w:rPr>
        <w:t xml:space="preserve">　</w:t>
      </w:r>
      <w:r w:rsidRPr="00DB48C3">
        <w:rPr>
          <w:rFonts w:hint="eastAsia"/>
          <w:b/>
          <w:color w:val="000000"/>
          <w:kern w:val="0"/>
        </w:rPr>
        <w:t xml:space="preserve">　第一百一十一条</w:t>
      </w:r>
      <w:r w:rsidR="00DB48C3">
        <w:rPr>
          <w:rFonts w:hint="eastAsia"/>
          <w:b/>
          <w:color w:val="000000"/>
          <w:kern w:val="0"/>
        </w:rPr>
        <w:t xml:space="preserve">  </w:t>
      </w:r>
      <w:r w:rsidRPr="00176DC4">
        <w:rPr>
          <w:rFonts w:hint="eastAsia"/>
          <w:color w:val="000000"/>
          <w:kern w:val="0"/>
        </w:rPr>
        <w:t>城市和农村按居民居住地区设立的居民委员会或者村民委员会是基层群众性自治组织。居民委员会、村民委员会的主任、副主任和委员由居民选举。居民委员会、村民委员会同基层政权的相互关系由法律规定。</w:t>
      </w:r>
    </w:p>
    <w:p w:rsidR="001931D4" w:rsidRPr="00176DC4" w:rsidRDefault="001931D4" w:rsidP="00315994">
      <w:pPr>
        <w:pStyle w:val="a3"/>
        <w:spacing w:line="420" w:lineRule="exact"/>
        <w:rPr>
          <w:color w:val="000000"/>
          <w:kern w:val="0"/>
        </w:rPr>
      </w:pPr>
      <w:r w:rsidRPr="00176DC4">
        <w:rPr>
          <w:rFonts w:hint="eastAsia"/>
          <w:color w:val="000000"/>
          <w:kern w:val="0"/>
        </w:rPr>
        <w:t xml:space="preserve">　　居民委员会、村民委员会设人民调解、治安保卫、公共卫生等委员会，办理本居住地区的公共事务和公益事业，调解民间纠纷，协助维护社会治安，并且向人民政府反映群众的意见、要求和提出建议。</w:t>
      </w:r>
    </w:p>
    <w:p w:rsidR="001931D4" w:rsidRDefault="001931D4" w:rsidP="00315994">
      <w:pPr>
        <w:pStyle w:val="a3"/>
        <w:spacing w:line="420" w:lineRule="exact"/>
        <w:rPr>
          <w:kern w:val="0"/>
        </w:rPr>
      </w:pPr>
    </w:p>
    <w:p w:rsidR="001931D4" w:rsidRDefault="001931D4" w:rsidP="00315994">
      <w:pPr>
        <w:pStyle w:val="a3"/>
        <w:spacing w:line="420" w:lineRule="exact"/>
        <w:ind w:firstLine="420"/>
        <w:rPr>
          <w:color w:val="000000"/>
          <w:kern w:val="0"/>
        </w:rPr>
      </w:pPr>
    </w:p>
    <w:p w:rsidR="001931D4" w:rsidRPr="00176DC4" w:rsidRDefault="001931D4" w:rsidP="00315994">
      <w:pPr>
        <w:pStyle w:val="a3"/>
        <w:spacing w:line="420" w:lineRule="exact"/>
        <w:ind w:firstLine="420"/>
        <w:rPr>
          <w:color w:val="000000"/>
          <w:kern w:val="0"/>
        </w:rPr>
      </w:pPr>
    </w:p>
    <w:p w:rsidR="001931D4" w:rsidRDefault="001931D4" w:rsidP="00315994">
      <w:pPr>
        <w:spacing w:line="420" w:lineRule="exact"/>
        <w:ind w:firstLineChars="200" w:firstLine="602"/>
        <w:jc w:val="center"/>
        <w:rPr>
          <w:rFonts w:ascii="宋体" w:eastAsia="宋体" w:hAnsi="宋体" w:cs="Times New Roman"/>
          <w:b/>
          <w:kern w:val="0"/>
          <w:sz w:val="30"/>
          <w:szCs w:val="30"/>
        </w:rPr>
      </w:pPr>
    </w:p>
    <w:p w:rsidR="001931D4" w:rsidRDefault="001931D4" w:rsidP="00315994">
      <w:pPr>
        <w:spacing w:line="420" w:lineRule="exact"/>
        <w:ind w:firstLineChars="200" w:firstLine="602"/>
        <w:jc w:val="center"/>
        <w:rPr>
          <w:rFonts w:ascii="宋体" w:eastAsia="宋体" w:hAnsi="宋体" w:cs="Times New Roman"/>
          <w:b/>
          <w:kern w:val="0"/>
          <w:sz w:val="30"/>
          <w:szCs w:val="30"/>
        </w:rPr>
      </w:pPr>
    </w:p>
    <w:p w:rsidR="001931D4" w:rsidRDefault="001931D4" w:rsidP="00315994">
      <w:pPr>
        <w:spacing w:line="420" w:lineRule="exact"/>
        <w:ind w:firstLineChars="200" w:firstLine="602"/>
        <w:jc w:val="center"/>
        <w:rPr>
          <w:rFonts w:ascii="宋体" w:eastAsia="宋体" w:hAnsi="宋体" w:cs="Times New Roman"/>
          <w:b/>
          <w:kern w:val="0"/>
          <w:sz w:val="30"/>
          <w:szCs w:val="30"/>
        </w:rPr>
      </w:pPr>
    </w:p>
    <w:p w:rsidR="001931D4" w:rsidRDefault="001931D4" w:rsidP="00315994">
      <w:pPr>
        <w:spacing w:line="420" w:lineRule="exact"/>
        <w:ind w:firstLineChars="200" w:firstLine="602"/>
        <w:jc w:val="center"/>
        <w:rPr>
          <w:rFonts w:ascii="宋体" w:eastAsia="宋体" w:hAnsi="宋体" w:cs="Times New Roman"/>
          <w:b/>
          <w:kern w:val="0"/>
          <w:sz w:val="30"/>
          <w:szCs w:val="30"/>
        </w:rPr>
      </w:pPr>
    </w:p>
    <w:p w:rsidR="001931D4" w:rsidRDefault="001931D4" w:rsidP="00315994">
      <w:pPr>
        <w:spacing w:line="420" w:lineRule="exact"/>
        <w:ind w:firstLineChars="200" w:firstLine="602"/>
        <w:jc w:val="center"/>
        <w:rPr>
          <w:rFonts w:ascii="宋体" w:eastAsia="宋体" w:hAnsi="宋体" w:cs="Times New Roman"/>
          <w:b/>
          <w:kern w:val="0"/>
          <w:sz w:val="30"/>
          <w:szCs w:val="30"/>
        </w:rPr>
      </w:pPr>
    </w:p>
    <w:p w:rsidR="001931D4" w:rsidRDefault="001931D4" w:rsidP="00315994">
      <w:pPr>
        <w:spacing w:line="420" w:lineRule="exact"/>
        <w:ind w:firstLineChars="200" w:firstLine="602"/>
        <w:jc w:val="center"/>
        <w:rPr>
          <w:rFonts w:ascii="宋体" w:eastAsia="宋体" w:hAnsi="宋体" w:cs="Times New Roman"/>
          <w:b/>
          <w:kern w:val="0"/>
          <w:sz w:val="30"/>
          <w:szCs w:val="30"/>
        </w:rPr>
      </w:pPr>
    </w:p>
    <w:p w:rsidR="001931D4" w:rsidRDefault="001931D4" w:rsidP="00315994">
      <w:pPr>
        <w:spacing w:line="420" w:lineRule="exact"/>
        <w:ind w:firstLineChars="200" w:firstLine="602"/>
        <w:jc w:val="center"/>
        <w:rPr>
          <w:rFonts w:ascii="宋体" w:eastAsia="宋体" w:hAnsi="宋体" w:cs="Times New Roman"/>
          <w:b/>
          <w:kern w:val="0"/>
          <w:sz w:val="30"/>
          <w:szCs w:val="30"/>
        </w:rPr>
      </w:pPr>
    </w:p>
    <w:p w:rsidR="001931D4" w:rsidRDefault="001931D4" w:rsidP="00315994">
      <w:pPr>
        <w:spacing w:line="420" w:lineRule="exact"/>
        <w:ind w:firstLineChars="200" w:firstLine="602"/>
        <w:jc w:val="center"/>
        <w:rPr>
          <w:rFonts w:ascii="宋体" w:eastAsia="宋体" w:hAnsi="宋体" w:cs="Times New Roman"/>
          <w:b/>
          <w:kern w:val="0"/>
          <w:sz w:val="30"/>
          <w:szCs w:val="30"/>
        </w:rPr>
      </w:pPr>
    </w:p>
    <w:p w:rsidR="001931D4" w:rsidRDefault="001931D4" w:rsidP="00315994">
      <w:pPr>
        <w:spacing w:line="420" w:lineRule="exact"/>
        <w:ind w:firstLineChars="200" w:firstLine="602"/>
        <w:jc w:val="center"/>
        <w:rPr>
          <w:rFonts w:ascii="宋体" w:eastAsia="宋体" w:hAnsi="宋体" w:cs="Times New Roman"/>
          <w:b/>
          <w:kern w:val="0"/>
          <w:sz w:val="30"/>
          <w:szCs w:val="30"/>
        </w:rPr>
      </w:pPr>
    </w:p>
    <w:p w:rsidR="001931D4" w:rsidRDefault="001931D4" w:rsidP="00315994">
      <w:pPr>
        <w:spacing w:line="420" w:lineRule="exact"/>
        <w:ind w:firstLineChars="200" w:firstLine="602"/>
        <w:jc w:val="center"/>
        <w:rPr>
          <w:rFonts w:ascii="宋体" w:eastAsia="宋体" w:hAnsi="宋体" w:cs="Times New Roman"/>
          <w:b/>
          <w:kern w:val="0"/>
          <w:sz w:val="30"/>
          <w:szCs w:val="30"/>
        </w:rPr>
      </w:pPr>
    </w:p>
    <w:p w:rsidR="001931D4" w:rsidRDefault="001931D4" w:rsidP="00315994">
      <w:pPr>
        <w:spacing w:line="420" w:lineRule="exact"/>
        <w:ind w:firstLineChars="200" w:firstLine="602"/>
        <w:jc w:val="center"/>
        <w:rPr>
          <w:rFonts w:ascii="宋体" w:eastAsia="宋体" w:hAnsi="宋体" w:cs="Times New Roman"/>
          <w:b/>
          <w:kern w:val="0"/>
          <w:sz w:val="30"/>
          <w:szCs w:val="30"/>
        </w:rPr>
      </w:pPr>
    </w:p>
    <w:p w:rsidR="001931D4" w:rsidRDefault="001931D4" w:rsidP="00315994">
      <w:pPr>
        <w:spacing w:line="420" w:lineRule="exact"/>
        <w:ind w:firstLineChars="200" w:firstLine="602"/>
        <w:jc w:val="center"/>
        <w:rPr>
          <w:rFonts w:ascii="宋体" w:eastAsia="宋体" w:hAnsi="宋体" w:cs="Times New Roman"/>
          <w:b/>
          <w:kern w:val="0"/>
          <w:sz w:val="30"/>
          <w:szCs w:val="30"/>
        </w:rPr>
      </w:pPr>
    </w:p>
    <w:p w:rsidR="001931D4" w:rsidRDefault="001931D4" w:rsidP="00315994">
      <w:pPr>
        <w:spacing w:line="420" w:lineRule="exact"/>
        <w:ind w:firstLineChars="200" w:firstLine="602"/>
        <w:jc w:val="center"/>
        <w:rPr>
          <w:rFonts w:ascii="宋体" w:eastAsia="宋体" w:hAnsi="宋体" w:cs="Times New Roman"/>
          <w:b/>
          <w:kern w:val="0"/>
          <w:sz w:val="30"/>
          <w:szCs w:val="30"/>
        </w:rPr>
      </w:pPr>
    </w:p>
    <w:p w:rsidR="001931D4" w:rsidRDefault="001931D4" w:rsidP="00315994">
      <w:pPr>
        <w:spacing w:line="420" w:lineRule="exact"/>
        <w:ind w:firstLineChars="200" w:firstLine="602"/>
        <w:jc w:val="center"/>
        <w:rPr>
          <w:rFonts w:ascii="宋体" w:eastAsia="宋体" w:hAnsi="宋体" w:cs="Times New Roman"/>
          <w:b/>
          <w:kern w:val="0"/>
          <w:sz w:val="30"/>
          <w:szCs w:val="30"/>
        </w:rPr>
      </w:pPr>
    </w:p>
    <w:p w:rsidR="001931D4" w:rsidRDefault="001931D4" w:rsidP="00315994">
      <w:pPr>
        <w:spacing w:line="420" w:lineRule="exact"/>
        <w:ind w:firstLineChars="200" w:firstLine="602"/>
        <w:jc w:val="center"/>
        <w:rPr>
          <w:rFonts w:ascii="宋体" w:eastAsia="宋体" w:hAnsi="宋体" w:cs="Times New Roman"/>
          <w:b/>
          <w:kern w:val="0"/>
          <w:sz w:val="30"/>
          <w:szCs w:val="30"/>
        </w:rPr>
      </w:pPr>
    </w:p>
    <w:p w:rsidR="001931D4" w:rsidRDefault="001931D4" w:rsidP="00315994">
      <w:pPr>
        <w:spacing w:line="420" w:lineRule="exact"/>
        <w:ind w:firstLineChars="200" w:firstLine="602"/>
        <w:jc w:val="center"/>
        <w:rPr>
          <w:rFonts w:ascii="宋体" w:eastAsia="宋体" w:hAnsi="宋体" w:cs="Times New Roman"/>
          <w:b/>
          <w:kern w:val="0"/>
          <w:sz w:val="30"/>
          <w:szCs w:val="30"/>
        </w:rPr>
      </w:pPr>
    </w:p>
    <w:p w:rsidR="001931D4" w:rsidRDefault="001931D4" w:rsidP="00315994">
      <w:pPr>
        <w:spacing w:line="420" w:lineRule="exact"/>
        <w:rPr>
          <w:rFonts w:ascii="宋体" w:eastAsia="宋体" w:hAnsi="宋体" w:cs="Times New Roman"/>
          <w:b/>
          <w:kern w:val="0"/>
          <w:sz w:val="30"/>
          <w:szCs w:val="30"/>
        </w:rPr>
      </w:pPr>
    </w:p>
    <w:p w:rsidR="001931D4" w:rsidRPr="001931D4" w:rsidRDefault="001931D4" w:rsidP="00315994">
      <w:pPr>
        <w:pStyle w:val="1"/>
        <w:spacing w:line="420" w:lineRule="exact"/>
        <w:jc w:val="center"/>
      </w:pPr>
      <w:bookmarkStart w:id="1" w:name="_Toc478644858"/>
      <w:r w:rsidRPr="00766EAF">
        <w:rPr>
          <w:rFonts w:hint="eastAsia"/>
        </w:rPr>
        <w:t>中华人民共和国城市居民委员会组织法</w:t>
      </w:r>
      <w:bookmarkEnd w:id="1"/>
    </w:p>
    <w:p w:rsidR="001931D4" w:rsidRDefault="001931D4" w:rsidP="00315994">
      <w:pPr>
        <w:spacing w:line="420" w:lineRule="exact"/>
        <w:ind w:firstLineChars="200" w:firstLine="420"/>
        <w:rPr>
          <w:rFonts w:ascii="宋体" w:eastAsia="宋体" w:hAnsi="宋体" w:cs="Times New Roman"/>
          <w:color w:val="000000"/>
          <w:kern w:val="0"/>
          <w:szCs w:val="21"/>
        </w:rPr>
      </w:pPr>
      <w:r w:rsidRPr="00766EAF">
        <w:rPr>
          <w:rFonts w:ascii="宋体" w:eastAsia="宋体" w:hAnsi="宋体" w:cs="Times New Roman" w:hint="eastAsia"/>
          <w:color w:val="000000"/>
          <w:kern w:val="0"/>
          <w:szCs w:val="21"/>
        </w:rPr>
        <w:t xml:space="preserve">（1989年12月26日第七届全国人民代表大会常务委员会第十一次会议通过 1989年12月26日中华人民共和国主席令第二十一号公布 自1990年1月1日起施行） </w:t>
      </w:r>
    </w:p>
    <w:p w:rsidR="00DB48C3" w:rsidRPr="00766EAF" w:rsidRDefault="00DB48C3" w:rsidP="00315994">
      <w:pPr>
        <w:spacing w:line="420" w:lineRule="exact"/>
        <w:ind w:firstLineChars="200" w:firstLine="420"/>
        <w:rPr>
          <w:rFonts w:ascii="宋体" w:eastAsia="宋体" w:hAnsi="宋体" w:cs="Times New Roman"/>
          <w:color w:val="000000"/>
          <w:kern w:val="0"/>
          <w:szCs w:val="21"/>
        </w:rPr>
      </w:pPr>
    </w:p>
    <w:p w:rsidR="001931D4" w:rsidRPr="00766EAF" w:rsidRDefault="001931D4" w:rsidP="00315994">
      <w:pPr>
        <w:spacing w:line="420" w:lineRule="exact"/>
        <w:ind w:firstLineChars="200" w:firstLine="422"/>
        <w:rPr>
          <w:rFonts w:ascii="宋体" w:eastAsia="宋体" w:hAnsi="宋体" w:cs="Times New Roman"/>
          <w:color w:val="000000"/>
          <w:kern w:val="0"/>
          <w:szCs w:val="21"/>
        </w:rPr>
      </w:pPr>
      <w:r w:rsidRPr="00DB48C3">
        <w:rPr>
          <w:rFonts w:ascii="宋体" w:eastAsia="宋体" w:hAnsi="宋体" w:cs="Times New Roman" w:hint="eastAsia"/>
          <w:b/>
          <w:color w:val="000000"/>
          <w:kern w:val="0"/>
          <w:szCs w:val="21"/>
        </w:rPr>
        <w:t>第一条</w:t>
      </w:r>
      <w:r w:rsidRPr="00766EAF">
        <w:rPr>
          <w:rFonts w:ascii="宋体" w:eastAsia="宋体" w:hAnsi="宋体" w:cs="Times New Roman" w:hint="eastAsia"/>
          <w:color w:val="000000"/>
          <w:kern w:val="0"/>
          <w:szCs w:val="21"/>
        </w:rPr>
        <w:t xml:space="preserve"> 为了加强城市居民委员会的建设，由城市居民群众依法办理群众自己的事情，促进城市基层社会主义民主和城市社会主义物质文明、精神文明建设的发展，根据宪法，制定本法。</w:t>
      </w:r>
    </w:p>
    <w:p w:rsidR="001931D4" w:rsidRPr="00766EAF" w:rsidRDefault="001931D4" w:rsidP="00315994">
      <w:pPr>
        <w:spacing w:line="420" w:lineRule="exact"/>
        <w:ind w:firstLineChars="200" w:firstLine="422"/>
        <w:rPr>
          <w:rFonts w:ascii="宋体" w:eastAsia="宋体" w:hAnsi="宋体" w:cs="Times New Roman"/>
          <w:color w:val="000000"/>
          <w:kern w:val="0"/>
          <w:szCs w:val="21"/>
        </w:rPr>
      </w:pPr>
      <w:r w:rsidRPr="00DB48C3">
        <w:rPr>
          <w:rFonts w:ascii="宋体" w:eastAsia="宋体" w:hAnsi="宋体" w:cs="Times New Roman" w:hint="eastAsia"/>
          <w:b/>
          <w:color w:val="000000"/>
          <w:kern w:val="0"/>
          <w:szCs w:val="21"/>
        </w:rPr>
        <w:t>第二条</w:t>
      </w:r>
      <w:r w:rsidRPr="00766EAF">
        <w:rPr>
          <w:rFonts w:ascii="宋体" w:eastAsia="宋体" w:hAnsi="宋体" w:cs="Times New Roman" w:hint="eastAsia"/>
          <w:color w:val="000000"/>
          <w:kern w:val="0"/>
          <w:szCs w:val="21"/>
        </w:rPr>
        <w:t xml:space="preserve"> 居民委员会是居民自我管理、自我教育、自我服务的基层群众性自治组织。</w:t>
      </w:r>
    </w:p>
    <w:p w:rsidR="001931D4" w:rsidRPr="00766EAF" w:rsidRDefault="001931D4" w:rsidP="00315994">
      <w:pPr>
        <w:spacing w:line="420" w:lineRule="exact"/>
        <w:ind w:firstLineChars="200" w:firstLine="420"/>
        <w:rPr>
          <w:rFonts w:ascii="宋体" w:eastAsia="宋体" w:hAnsi="宋体" w:cs="Times New Roman"/>
          <w:color w:val="000000"/>
          <w:kern w:val="0"/>
          <w:szCs w:val="21"/>
        </w:rPr>
      </w:pPr>
      <w:r w:rsidRPr="00766EAF">
        <w:rPr>
          <w:rFonts w:ascii="宋体" w:eastAsia="宋体" w:hAnsi="宋体" w:cs="Times New Roman" w:hint="eastAsia"/>
          <w:color w:val="000000"/>
          <w:kern w:val="0"/>
          <w:szCs w:val="21"/>
        </w:rPr>
        <w:t>不设区的市、市辖区的人民政府或者它的派出机关对居民委员会的工作给予指导、支持和帮助。居民委员会协助不设区的市、市辖区的人民政府或者它的派出机关开展工作。</w:t>
      </w:r>
    </w:p>
    <w:p w:rsidR="001931D4" w:rsidRPr="00766EAF" w:rsidRDefault="001931D4" w:rsidP="00315994">
      <w:pPr>
        <w:spacing w:line="420" w:lineRule="exact"/>
        <w:ind w:firstLineChars="200" w:firstLine="422"/>
        <w:rPr>
          <w:rFonts w:ascii="宋体" w:eastAsia="宋体" w:hAnsi="宋体" w:cs="Times New Roman"/>
          <w:color w:val="000000"/>
          <w:kern w:val="0"/>
          <w:szCs w:val="21"/>
        </w:rPr>
      </w:pPr>
      <w:r w:rsidRPr="00DB48C3">
        <w:rPr>
          <w:rFonts w:ascii="宋体" w:eastAsia="宋体" w:hAnsi="宋体" w:cs="Times New Roman" w:hint="eastAsia"/>
          <w:b/>
          <w:color w:val="000000"/>
          <w:kern w:val="0"/>
          <w:szCs w:val="21"/>
        </w:rPr>
        <w:t>第三条</w:t>
      </w:r>
      <w:r w:rsidRPr="00766EAF">
        <w:rPr>
          <w:rFonts w:ascii="宋体" w:eastAsia="宋体" w:hAnsi="宋体" w:cs="Times New Roman" w:hint="eastAsia"/>
          <w:color w:val="000000"/>
          <w:kern w:val="0"/>
          <w:szCs w:val="21"/>
        </w:rPr>
        <w:t xml:space="preserve"> 居民委员会的任务：</w:t>
      </w:r>
    </w:p>
    <w:p w:rsidR="001931D4" w:rsidRPr="00766EAF" w:rsidRDefault="001931D4" w:rsidP="00315994">
      <w:pPr>
        <w:spacing w:line="420" w:lineRule="exact"/>
        <w:ind w:firstLineChars="200" w:firstLine="420"/>
        <w:rPr>
          <w:rFonts w:ascii="宋体" w:eastAsia="宋体" w:hAnsi="宋体" w:cs="Times New Roman"/>
          <w:color w:val="000000"/>
          <w:kern w:val="0"/>
          <w:szCs w:val="21"/>
        </w:rPr>
      </w:pPr>
      <w:r w:rsidRPr="00766EAF">
        <w:rPr>
          <w:rFonts w:ascii="宋体" w:eastAsia="宋体" w:hAnsi="宋体" w:cs="Times New Roman" w:hint="eastAsia"/>
          <w:color w:val="000000"/>
          <w:kern w:val="0"/>
          <w:szCs w:val="21"/>
        </w:rPr>
        <w:t>（一）宣传宪法、法律、法规和国家的政策，维护居民的合法权益，教育居民履行依法应尽的义务，爱护公共财产，开展多种形式的社会主义精神文明建设活动；</w:t>
      </w:r>
    </w:p>
    <w:p w:rsidR="001931D4" w:rsidRPr="00766EAF" w:rsidRDefault="001931D4" w:rsidP="00315994">
      <w:pPr>
        <w:spacing w:line="420" w:lineRule="exact"/>
        <w:ind w:firstLineChars="200" w:firstLine="420"/>
        <w:rPr>
          <w:rFonts w:ascii="宋体" w:eastAsia="宋体" w:hAnsi="宋体" w:cs="Times New Roman"/>
          <w:color w:val="000000"/>
          <w:kern w:val="0"/>
          <w:szCs w:val="21"/>
        </w:rPr>
      </w:pPr>
      <w:r w:rsidRPr="00766EAF">
        <w:rPr>
          <w:rFonts w:ascii="宋体" w:eastAsia="宋体" w:hAnsi="宋体" w:cs="Times New Roman" w:hint="eastAsia"/>
          <w:color w:val="000000"/>
          <w:kern w:val="0"/>
          <w:szCs w:val="21"/>
        </w:rPr>
        <w:t>（二）办理本居住地区居民的公共事务和公益事业；</w:t>
      </w:r>
    </w:p>
    <w:p w:rsidR="001931D4" w:rsidRPr="00766EAF" w:rsidRDefault="001931D4" w:rsidP="00315994">
      <w:pPr>
        <w:spacing w:line="420" w:lineRule="exact"/>
        <w:ind w:firstLineChars="200" w:firstLine="420"/>
        <w:rPr>
          <w:rFonts w:ascii="宋体" w:eastAsia="宋体" w:hAnsi="宋体" w:cs="Times New Roman"/>
          <w:color w:val="000000"/>
          <w:kern w:val="0"/>
          <w:szCs w:val="21"/>
        </w:rPr>
      </w:pPr>
      <w:r w:rsidRPr="00766EAF">
        <w:rPr>
          <w:rFonts w:ascii="宋体" w:eastAsia="宋体" w:hAnsi="宋体" w:cs="Times New Roman" w:hint="eastAsia"/>
          <w:color w:val="000000"/>
          <w:kern w:val="0"/>
          <w:szCs w:val="21"/>
        </w:rPr>
        <w:t>（三）调解民间纠纷；</w:t>
      </w:r>
    </w:p>
    <w:p w:rsidR="001931D4" w:rsidRPr="00766EAF" w:rsidRDefault="001931D4" w:rsidP="00315994">
      <w:pPr>
        <w:spacing w:line="420" w:lineRule="exact"/>
        <w:ind w:firstLineChars="200" w:firstLine="420"/>
        <w:rPr>
          <w:rFonts w:ascii="宋体" w:eastAsia="宋体" w:hAnsi="宋体" w:cs="Times New Roman"/>
          <w:color w:val="000000"/>
          <w:kern w:val="0"/>
          <w:szCs w:val="21"/>
        </w:rPr>
      </w:pPr>
      <w:r w:rsidRPr="00766EAF">
        <w:rPr>
          <w:rFonts w:ascii="宋体" w:eastAsia="宋体" w:hAnsi="宋体" w:cs="Times New Roman" w:hint="eastAsia"/>
          <w:color w:val="000000"/>
          <w:kern w:val="0"/>
          <w:szCs w:val="21"/>
        </w:rPr>
        <w:t>（四）协助维护社会治安；</w:t>
      </w:r>
    </w:p>
    <w:p w:rsidR="001931D4" w:rsidRPr="00766EAF" w:rsidRDefault="001931D4" w:rsidP="00315994">
      <w:pPr>
        <w:spacing w:line="420" w:lineRule="exact"/>
        <w:ind w:firstLineChars="200" w:firstLine="420"/>
        <w:rPr>
          <w:rFonts w:ascii="宋体" w:eastAsia="宋体" w:hAnsi="宋体" w:cs="Times New Roman"/>
          <w:color w:val="000000"/>
          <w:kern w:val="0"/>
          <w:szCs w:val="21"/>
        </w:rPr>
      </w:pPr>
      <w:r w:rsidRPr="00766EAF">
        <w:rPr>
          <w:rFonts w:ascii="宋体" w:eastAsia="宋体" w:hAnsi="宋体" w:cs="Times New Roman" w:hint="eastAsia"/>
          <w:color w:val="000000"/>
          <w:kern w:val="0"/>
          <w:szCs w:val="21"/>
        </w:rPr>
        <w:t>（五）协助人民政府或者它的派出机关做好与居民利益有关的公共卫生、计划生育、优抚救济、青少年教育等项工作；</w:t>
      </w:r>
    </w:p>
    <w:p w:rsidR="001931D4" w:rsidRPr="00766EAF" w:rsidRDefault="001931D4" w:rsidP="00315994">
      <w:pPr>
        <w:spacing w:line="420" w:lineRule="exact"/>
        <w:ind w:firstLineChars="200" w:firstLine="420"/>
        <w:rPr>
          <w:rFonts w:ascii="宋体" w:eastAsia="宋体" w:hAnsi="宋体" w:cs="Times New Roman"/>
          <w:color w:val="000000"/>
          <w:kern w:val="0"/>
          <w:szCs w:val="21"/>
        </w:rPr>
      </w:pPr>
      <w:r w:rsidRPr="00766EAF">
        <w:rPr>
          <w:rFonts w:ascii="宋体" w:eastAsia="宋体" w:hAnsi="宋体" w:cs="Times New Roman" w:hint="eastAsia"/>
          <w:color w:val="000000"/>
          <w:kern w:val="0"/>
          <w:szCs w:val="21"/>
        </w:rPr>
        <w:t>（六）向人民政府或者它的派出机关反映居民的意见、要求和提出建议。</w:t>
      </w:r>
    </w:p>
    <w:p w:rsidR="001931D4" w:rsidRPr="00766EAF" w:rsidRDefault="001931D4" w:rsidP="00315994">
      <w:pPr>
        <w:spacing w:line="420" w:lineRule="exact"/>
        <w:ind w:firstLineChars="200" w:firstLine="422"/>
        <w:rPr>
          <w:rFonts w:ascii="宋体" w:eastAsia="宋体" w:hAnsi="宋体" w:cs="Times New Roman"/>
          <w:color w:val="000000"/>
          <w:kern w:val="0"/>
          <w:szCs w:val="21"/>
        </w:rPr>
      </w:pPr>
      <w:r w:rsidRPr="00DB48C3">
        <w:rPr>
          <w:rFonts w:ascii="宋体" w:eastAsia="宋体" w:hAnsi="宋体" w:cs="Times New Roman" w:hint="eastAsia"/>
          <w:b/>
          <w:color w:val="000000"/>
          <w:kern w:val="0"/>
          <w:szCs w:val="21"/>
        </w:rPr>
        <w:t>第四条</w:t>
      </w:r>
      <w:r w:rsidRPr="00766EAF">
        <w:rPr>
          <w:rFonts w:ascii="宋体" w:eastAsia="宋体" w:hAnsi="宋体" w:cs="Times New Roman" w:hint="eastAsia"/>
          <w:color w:val="000000"/>
          <w:kern w:val="0"/>
          <w:szCs w:val="21"/>
        </w:rPr>
        <w:t xml:space="preserve"> 居民委员会应当开展便民利民的社区服务活动，可以兴办有关的服务事业。</w:t>
      </w:r>
    </w:p>
    <w:p w:rsidR="001931D4" w:rsidRPr="00766EAF" w:rsidRDefault="001931D4" w:rsidP="00315994">
      <w:pPr>
        <w:spacing w:line="420" w:lineRule="exact"/>
        <w:ind w:firstLineChars="200" w:firstLine="420"/>
        <w:rPr>
          <w:rFonts w:ascii="宋体" w:eastAsia="宋体" w:hAnsi="宋体" w:cs="Times New Roman"/>
          <w:color w:val="000000"/>
          <w:kern w:val="0"/>
          <w:szCs w:val="21"/>
        </w:rPr>
      </w:pPr>
      <w:r w:rsidRPr="00766EAF">
        <w:rPr>
          <w:rFonts w:ascii="宋体" w:eastAsia="宋体" w:hAnsi="宋体" w:cs="Times New Roman" w:hint="eastAsia"/>
          <w:color w:val="000000"/>
          <w:kern w:val="0"/>
          <w:szCs w:val="21"/>
        </w:rPr>
        <w:t>居民委员会管理本居民委员会的财产，任何部门和单位不得侵犯居民委员会的财产所有权。</w:t>
      </w:r>
    </w:p>
    <w:p w:rsidR="001931D4" w:rsidRPr="00766EAF" w:rsidRDefault="001931D4" w:rsidP="00315994">
      <w:pPr>
        <w:spacing w:line="420" w:lineRule="exact"/>
        <w:ind w:firstLineChars="200" w:firstLine="422"/>
        <w:rPr>
          <w:rFonts w:ascii="宋体" w:eastAsia="宋体" w:hAnsi="宋体" w:cs="Times New Roman"/>
          <w:color w:val="000000"/>
          <w:kern w:val="0"/>
          <w:szCs w:val="21"/>
        </w:rPr>
      </w:pPr>
      <w:r w:rsidRPr="00DB48C3">
        <w:rPr>
          <w:rFonts w:ascii="宋体" w:eastAsia="宋体" w:hAnsi="宋体" w:cs="Times New Roman" w:hint="eastAsia"/>
          <w:b/>
          <w:color w:val="000000"/>
          <w:kern w:val="0"/>
          <w:szCs w:val="21"/>
        </w:rPr>
        <w:t>第五条</w:t>
      </w:r>
      <w:r w:rsidRPr="00766EAF">
        <w:rPr>
          <w:rFonts w:ascii="宋体" w:eastAsia="宋体" w:hAnsi="宋体" w:cs="Times New Roman" w:hint="eastAsia"/>
          <w:color w:val="000000"/>
          <w:kern w:val="0"/>
          <w:szCs w:val="21"/>
        </w:rPr>
        <w:t xml:space="preserve"> 多民族居住地区的居民委员会，应当教育居民互相帮助，互相尊重，加强民族团结。</w:t>
      </w:r>
    </w:p>
    <w:p w:rsidR="001931D4" w:rsidRPr="00766EAF" w:rsidRDefault="001931D4" w:rsidP="00315994">
      <w:pPr>
        <w:spacing w:line="420" w:lineRule="exact"/>
        <w:ind w:firstLineChars="200" w:firstLine="422"/>
        <w:rPr>
          <w:rFonts w:ascii="宋体" w:eastAsia="宋体" w:hAnsi="宋体" w:cs="Times New Roman"/>
          <w:color w:val="000000"/>
          <w:kern w:val="0"/>
          <w:szCs w:val="21"/>
        </w:rPr>
      </w:pPr>
      <w:r w:rsidRPr="00DB48C3">
        <w:rPr>
          <w:rFonts w:ascii="宋体" w:eastAsia="宋体" w:hAnsi="宋体" w:cs="Times New Roman" w:hint="eastAsia"/>
          <w:b/>
          <w:color w:val="000000"/>
          <w:kern w:val="0"/>
          <w:szCs w:val="21"/>
        </w:rPr>
        <w:t>第六条</w:t>
      </w:r>
      <w:r w:rsidRPr="00766EAF">
        <w:rPr>
          <w:rFonts w:ascii="宋体" w:eastAsia="宋体" w:hAnsi="宋体" w:cs="Times New Roman" w:hint="eastAsia"/>
          <w:color w:val="000000"/>
          <w:kern w:val="0"/>
          <w:szCs w:val="21"/>
        </w:rPr>
        <w:t xml:space="preserve"> 居民委员会根据居民居住状况，按照便于居民自治的原则，一般在一百户至七百户的范围内设立。</w:t>
      </w:r>
    </w:p>
    <w:p w:rsidR="001931D4" w:rsidRPr="00766EAF" w:rsidRDefault="001931D4" w:rsidP="00315994">
      <w:pPr>
        <w:spacing w:line="420" w:lineRule="exact"/>
        <w:ind w:firstLineChars="200" w:firstLine="420"/>
        <w:rPr>
          <w:rFonts w:ascii="宋体" w:eastAsia="宋体" w:hAnsi="宋体" w:cs="Times New Roman"/>
          <w:color w:val="000000"/>
          <w:kern w:val="0"/>
          <w:szCs w:val="21"/>
        </w:rPr>
      </w:pPr>
      <w:r w:rsidRPr="00766EAF">
        <w:rPr>
          <w:rFonts w:ascii="宋体" w:eastAsia="宋体" w:hAnsi="宋体" w:cs="Times New Roman" w:hint="eastAsia"/>
          <w:color w:val="000000"/>
          <w:kern w:val="0"/>
          <w:szCs w:val="21"/>
        </w:rPr>
        <w:t>居民委员会的设立、撤销、规模调整，由不设区的市、市辖区的人民政府决定。</w:t>
      </w:r>
    </w:p>
    <w:p w:rsidR="001931D4" w:rsidRPr="00766EAF" w:rsidRDefault="001931D4" w:rsidP="00315994">
      <w:pPr>
        <w:spacing w:line="420" w:lineRule="exact"/>
        <w:ind w:firstLineChars="200" w:firstLine="422"/>
        <w:rPr>
          <w:rFonts w:ascii="宋体" w:eastAsia="宋体" w:hAnsi="宋体" w:cs="Times New Roman"/>
          <w:color w:val="000000"/>
          <w:kern w:val="0"/>
          <w:szCs w:val="21"/>
        </w:rPr>
      </w:pPr>
      <w:r w:rsidRPr="00DB48C3">
        <w:rPr>
          <w:rFonts w:ascii="宋体" w:eastAsia="宋体" w:hAnsi="宋体" w:cs="Times New Roman" w:hint="eastAsia"/>
          <w:b/>
          <w:color w:val="000000"/>
          <w:kern w:val="0"/>
          <w:szCs w:val="21"/>
        </w:rPr>
        <w:t>第七条</w:t>
      </w:r>
      <w:r w:rsidRPr="00766EAF">
        <w:rPr>
          <w:rFonts w:ascii="宋体" w:eastAsia="宋体" w:hAnsi="宋体" w:cs="Times New Roman" w:hint="eastAsia"/>
          <w:color w:val="000000"/>
          <w:kern w:val="0"/>
          <w:szCs w:val="21"/>
        </w:rPr>
        <w:t xml:space="preserve"> 居民委员会由主任、副主任和委员共五至九人组成。多民族居住地区，居民委员会中应当有人数较少的民族的成员。</w:t>
      </w:r>
    </w:p>
    <w:p w:rsidR="001931D4" w:rsidRPr="00766EAF" w:rsidRDefault="001931D4" w:rsidP="00315994">
      <w:pPr>
        <w:spacing w:line="420" w:lineRule="exact"/>
        <w:ind w:firstLineChars="200" w:firstLine="422"/>
        <w:rPr>
          <w:rFonts w:ascii="宋体" w:eastAsia="宋体" w:hAnsi="宋体" w:cs="Times New Roman"/>
          <w:color w:val="000000"/>
          <w:kern w:val="0"/>
          <w:szCs w:val="21"/>
        </w:rPr>
      </w:pPr>
      <w:r w:rsidRPr="00DB48C3">
        <w:rPr>
          <w:rFonts w:ascii="宋体" w:eastAsia="宋体" w:hAnsi="宋体" w:cs="Times New Roman" w:hint="eastAsia"/>
          <w:b/>
          <w:color w:val="000000"/>
          <w:kern w:val="0"/>
          <w:szCs w:val="21"/>
        </w:rPr>
        <w:t>第八条</w:t>
      </w:r>
      <w:r w:rsidRPr="00766EAF">
        <w:rPr>
          <w:rFonts w:ascii="宋体" w:eastAsia="宋体" w:hAnsi="宋体" w:cs="Times New Roman" w:hint="eastAsia"/>
          <w:color w:val="000000"/>
          <w:kern w:val="0"/>
          <w:szCs w:val="21"/>
        </w:rPr>
        <w:t xml:space="preserve"> 居民委员会主任、副主任和委员，由本居住地区全体有选举权的居民或者由每户派代表选举产生；根据居民意见，也可以由每个居民小组选举代表二至三人选举产生。居民委员会每届任期三年，其成员可以连选连任。</w:t>
      </w:r>
    </w:p>
    <w:p w:rsidR="001931D4" w:rsidRPr="00766EAF" w:rsidRDefault="001931D4" w:rsidP="00315994">
      <w:pPr>
        <w:spacing w:line="420" w:lineRule="exact"/>
        <w:ind w:firstLineChars="200" w:firstLine="420"/>
        <w:rPr>
          <w:rFonts w:ascii="宋体" w:eastAsia="宋体" w:hAnsi="宋体" w:cs="Times New Roman"/>
          <w:color w:val="000000"/>
          <w:kern w:val="0"/>
          <w:szCs w:val="21"/>
        </w:rPr>
      </w:pPr>
      <w:r w:rsidRPr="00766EAF">
        <w:rPr>
          <w:rFonts w:ascii="宋体" w:eastAsia="宋体" w:hAnsi="宋体" w:cs="Times New Roman" w:hint="eastAsia"/>
          <w:color w:val="000000"/>
          <w:kern w:val="0"/>
          <w:szCs w:val="21"/>
        </w:rPr>
        <w:t>年满十八周岁的本居住地区居民，不分民族、种族、性别、职业、家庭出身、宗教信仰、教育程度、财产状况、居住期限，都有选举权和被选举权；但是，依照法律被剥夺政治权利的人除外。</w:t>
      </w:r>
    </w:p>
    <w:p w:rsidR="001931D4" w:rsidRPr="00766EAF" w:rsidRDefault="001931D4" w:rsidP="00315994">
      <w:pPr>
        <w:spacing w:line="420" w:lineRule="exact"/>
        <w:ind w:firstLineChars="200" w:firstLine="422"/>
        <w:rPr>
          <w:rFonts w:ascii="宋体" w:eastAsia="宋体" w:hAnsi="宋体" w:cs="Times New Roman"/>
          <w:color w:val="000000"/>
          <w:kern w:val="0"/>
          <w:szCs w:val="21"/>
        </w:rPr>
      </w:pPr>
      <w:r w:rsidRPr="00DB48C3">
        <w:rPr>
          <w:rFonts w:ascii="宋体" w:eastAsia="宋体" w:hAnsi="宋体" w:cs="Times New Roman" w:hint="eastAsia"/>
          <w:b/>
          <w:color w:val="000000"/>
          <w:kern w:val="0"/>
          <w:szCs w:val="21"/>
        </w:rPr>
        <w:t>第九条</w:t>
      </w:r>
      <w:r w:rsidRPr="00766EAF">
        <w:rPr>
          <w:rFonts w:ascii="宋体" w:eastAsia="宋体" w:hAnsi="宋体" w:cs="Times New Roman" w:hint="eastAsia"/>
          <w:color w:val="000000"/>
          <w:kern w:val="0"/>
          <w:szCs w:val="21"/>
        </w:rPr>
        <w:t xml:space="preserve"> 居民会议由十八周岁以上的居民组成。</w:t>
      </w:r>
    </w:p>
    <w:p w:rsidR="001931D4" w:rsidRPr="00766EAF" w:rsidRDefault="001931D4" w:rsidP="00315994">
      <w:pPr>
        <w:spacing w:line="420" w:lineRule="exact"/>
        <w:ind w:firstLineChars="200" w:firstLine="420"/>
        <w:rPr>
          <w:rFonts w:ascii="宋体" w:eastAsia="宋体" w:hAnsi="宋体" w:cs="Times New Roman"/>
          <w:color w:val="000000"/>
          <w:kern w:val="0"/>
          <w:szCs w:val="21"/>
        </w:rPr>
      </w:pPr>
      <w:r w:rsidRPr="00766EAF">
        <w:rPr>
          <w:rFonts w:ascii="宋体" w:eastAsia="宋体" w:hAnsi="宋体" w:cs="Times New Roman" w:hint="eastAsia"/>
          <w:color w:val="000000"/>
          <w:kern w:val="0"/>
          <w:szCs w:val="21"/>
        </w:rPr>
        <w:t>居民会议可以由全体十八周岁以上的居民或者每户派代表参加，也可以由每个居民小组选举代表二至三人参加。</w:t>
      </w:r>
    </w:p>
    <w:p w:rsidR="001931D4" w:rsidRPr="00766EAF" w:rsidRDefault="001931D4" w:rsidP="00315994">
      <w:pPr>
        <w:spacing w:line="420" w:lineRule="exact"/>
        <w:ind w:firstLineChars="200" w:firstLine="420"/>
        <w:rPr>
          <w:rFonts w:ascii="宋体" w:eastAsia="宋体" w:hAnsi="宋体" w:cs="Times New Roman"/>
          <w:color w:val="000000"/>
          <w:kern w:val="0"/>
          <w:szCs w:val="21"/>
        </w:rPr>
      </w:pPr>
      <w:r w:rsidRPr="00766EAF">
        <w:rPr>
          <w:rFonts w:ascii="宋体" w:eastAsia="宋体" w:hAnsi="宋体" w:cs="Times New Roman" w:hint="eastAsia"/>
          <w:color w:val="000000"/>
          <w:kern w:val="0"/>
          <w:szCs w:val="21"/>
        </w:rPr>
        <w:t>居民会议必须有全体十八周岁以上的居民、户的代表或者居民小组选举的代表的过半数出席，才能举行。会议的决定，由出席人的过半数通过。</w:t>
      </w:r>
    </w:p>
    <w:p w:rsidR="001931D4" w:rsidRPr="00766EAF" w:rsidRDefault="001931D4" w:rsidP="00315994">
      <w:pPr>
        <w:spacing w:line="420" w:lineRule="exact"/>
        <w:ind w:firstLineChars="200" w:firstLine="422"/>
        <w:rPr>
          <w:rFonts w:ascii="宋体" w:eastAsia="宋体" w:hAnsi="宋体" w:cs="Times New Roman"/>
          <w:color w:val="000000"/>
          <w:kern w:val="0"/>
          <w:szCs w:val="21"/>
        </w:rPr>
      </w:pPr>
      <w:r w:rsidRPr="00DB48C3">
        <w:rPr>
          <w:rFonts w:ascii="宋体" w:eastAsia="宋体" w:hAnsi="宋体" w:cs="Times New Roman" w:hint="eastAsia"/>
          <w:b/>
          <w:color w:val="000000"/>
          <w:kern w:val="0"/>
          <w:szCs w:val="21"/>
        </w:rPr>
        <w:t>第十条</w:t>
      </w:r>
      <w:r w:rsidRPr="00766EAF">
        <w:rPr>
          <w:rFonts w:ascii="宋体" w:eastAsia="宋体" w:hAnsi="宋体" w:cs="Times New Roman" w:hint="eastAsia"/>
          <w:color w:val="000000"/>
          <w:kern w:val="0"/>
          <w:szCs w:val="21"/>
        </w:rPr>
        <w:t xml:space="preserve"> 居民委员会向居民会议负责并报告工作。</w:t>
      </w:r>
    </w:p>
    <w:p w:rsidR="001931D4" w:rsidRPr="00766EAF" w:rsidRDefault="001931D4" w:rsidP="00315994">
      <w:pPr>
        <w:spacing w:line="420" w:lineRule="exact"/>
        <w:ind w:firstLineChars="200" w:firstLine="420"/>
        <w:rPr>
          <w:rFonts w:ascii="宋体" w:eastAsia="宋体" w:hAnsi="宋体" w:cs="Times New Roman"/>
          <w:color w:val="000000"/>
          <w:kern w:val="0"/>
          <w:szCs w:val="21"/>
        </w:rPr>
      </w:pPr>
      <w:r w:rsidRPr="00766EAF">
        <w:rPr>
          <w:rFonts w:ascii="宋体" w:eastAsia="宋体" w:hAnsi="宋体" w:cs="Times New Roman" w:hint="eastAsia"/>
          <w:color w:val="000000"/>
          <w:kern w:val="0"/>
          <w:szCs w:val="21"/>
        </w:rPr>
        <w:t>居民会议由居民委员会召集和主持。有五分之一以上的十八周岁以上的居民、五分之一以上的户或者三分之一以上的居民小组提议，应当召集居民会议。涉及全本居民利益的重要问题，居民委员会必须提请居民会议讨论决定。</w:t>
      </w:r>
    </w:p>
    <w:p w:rsidR="001931D4" w:rsidRPr="00766EAF" w:rsidRDefault="001931D4" w:rsidP="00315994">
      <w:pPr>
        <w:spacing w:line="420" w:lineRule="exact"/>
        <w:ind w:firstLineChars="200" w:firstLine="420"/>
        <w:rPr>
          <w:rFonts w:ascii="宋体" w:eastAsia="宋体" w:hAnsi="宋体" w:cs="Times New Roman"/>
          <w:color w:val="000000"/>
          <w:kern w:val="0"/>
          <w:szCs w:val="21"/>
        </w:rPr>
      </w:pPr>
      <w:r w:rsidRPr="00766EAF">
        <w:rPr>
          <w:rFonts w:ascii="宋体" w:eastAsia="宋体" w:hAnsi="宋体" w:cs="Times New Roman" w:hint="eastAsia"/>
          <w:color w:val="000000"/>
          <w:kern w:val="0"/>
          <w:szCs w:val="21"/>
        </w:rPr>
        <w:t>居民会议有权撤换和补选居民委员会成员。</w:t>
      </w:r>
    </w:p>
    <w:p w:rsidR="001931D4" w:rsidRPr="00766EAF" w:rsidRDefault="001931D4" w:rsidP="00315994">
      <w:pPr>
        <w:spacing w:line="420" w:lineRule="exact"/>
        <w:ind w:firstLineChars="200" w:firstLine="422"/>
        <w:rPr>
          <w:rFonts w:ascii="宋体" w:eastAsia="宋体" w:hAnsi="宋体" w:cs="Times New Roman"/>
          <w:color w:val="000000"/>
          <w:kern w:val="0"/>
          <w:szCs w:val="21"/>
        </w:rPr>
      </w:pPr>
      <w:r w:rsidRPr="00DB48C3">
        <w:rPr>
          <w:rFonts w:ascii="宋体" w:eastAsia="宋体" w:hAnsi="宋体" w:cs="Times New Roman" w:hint="eastAsia"/>
          <w:b/>
          <w:color w:val="000000"/>
          <w:kern w:val="0"/>
          <w:szCs w:val="21"/>
        </w:rPr>
        <w:t>第十一条</w:t>
      </w:r>
      <w:r w:rsidRPr="00766EAF">
        <w:rPr>
          <w:rFonts w:ascii="宋体" w:eastAsia="宋体" w:hAnsi="宋体" w:cs="Times New Roman" w:hint="eastAsia"/>
          <w:color w:val="000000"/>
          <w:kern w:val="0"/>
          <w:szCs w:val="21"/>
        </w:rPr>
        <w:t xml:space="preserve"> 居民委员会决定问题，采取少数服从多数的原则。</w:t>
      </w:r>
    </w:p>
    <w:p w:rsidR="001931D4" w:rsidRPr="00766EAF" w:rsidRDefault="001931D4" w:rsidP="00315994">
      <w:pPr>
        <w:spacing w:line="420" w:lineRule="exact"/>
        <w:ind w:firstLineChars="200" w:firstLine="420"/>
        <w:rPr>
          <w:rFonts w:ascii="宋体" w:eastAsia="宋体" w:hAnsi="宋体" w:cs="Times New Roman"/>
          <w:color w:val="000000"/>
          <w:kern w:val="0"/>
          <w:szCs w:val="21"/>
        </w:rPr>
      </w:pPr>
      <w:r w:rsidRPr="00766EAF">
        <w:rPr>
          <w:rFonts w:ascii="宋体" w:eastAsia="宋体" w:hAnsi="宋体" w:cs="Times New Roman" w:hint="eastAsia"/>
          <w:color w:val="000000"/>
          <w:kern w:val="0"/>
          <w:szCs w:val="21"/>
        </w:rPr>
        <w:t>居民委员会进行工作，应当采取民主的方法，不得强迫命令。</w:t>
      </w:r>
    </w:p>
    <w:p w:rsidR="001931D4" w:rsidRPr="00766EAF" w:rsidRDefault="001931D4" w:rsidP="00315994">
      <w:pPr>
        <w:spacing w:line="420" w:lineRule="exact"/>
        <w:ind w:firstLineChars="200" w:firstLine="422"/>
        <w:rPr>
          <w:rFonts w:ascii="宋体" w:eastAsia="宋体" w:hAnsi="宋体" w:cs="Times New Roman"/>
          <w:color w:val="000000"/>
          <w:kern w:val="0"/>
          <w:szCs w:val="21"/>
        </w:rPr>
      </w:pPr>
      <w:r w:rsidRPr="00DB48C3">
        <w:rPr>
          <w:rFonts w:ascii="宋体" w:eastAsia="宋体" w:hAnsi="宋体" w:cs="Times New Roman" w:hint="eastAsia"/>
          <w:b/>
          <w:color w:val="000000"/>
          <w:kern w:val="0"/>
          <w:szCs w:val="21"/>
        </w:rPr>
        <w:t>第十二条</w:t>
      </w:r>
      <w:r w:rsidRPr="00766EAF">
        <w:rPr>
          <w:rFonts w:ascii="宋体" w:eastAsia="宋体" w:hAnsi="宋体" w:cs="Times New Roman" w:hint="eastAsia"/>
          <w:color w:val="000000"/>
          <w:kern w:val="0"/>
          <w:szCs w:val="21"/>
        </w:rPr>
        <w:t xml:space="preserve"> 居民委员会成员应当遵守宪法、法律、法规和国家的政策，办事公道，热心为居民服务。</w:t>
      </w:r>
    </w:p>
    <w:p w:rsidR="001931D4" w:rsidRPr="00766EAF" w:rsidRDefault="001931D4" w:rsidP="00315994">
      <w:pPr>
        <w:spacing w:line="420" w:lineRule="exact"/>
        <w:ind w:firstLineChars="200" w:firstLine="422"/>
        <w:rPr>
          <w:rFonts w:ascii="宋体" w:eastAsia="宋体" w:hAnsi="宋体" w:cs="Times New Roman"/>
          <w:color w:val="000000"/>
          <w:kern w:val="0"/>
          <w:szCs w:val="21"/>
        </w:rPr>
      </w:pPr>
      <w:r w:rsidRPr="00DB48C3">
        <w:rPr>
          <w:rFonts w:ascii="宋体" w:eastAsia="宋体" w:hAnsi="宋体" w:cs="Times New Roman" w:hint="eastAsia"/>
          <w:b/>
          <w:color w:val="000000"/>
          <w:kern w:val="0"/>
          <w:szCs w:val="21"/>
        </w:rPr>
        <w:t>第十三条</w:t>
      </w:r>
      <w:r w:rsidRPr="00766EAF">
        <w:rPr>
          <w:rFonts w:ascii="宋体" w:eastAsia="宋体" w:hAnsi="宋体" w:cs="Times New Roman" w:hint="eastAsia"/>
          <w:color w:val="000000"/>
          <w:kern w:val="0"/>
          <w:szCs w:val="21"/>
        </w:rPr>
        <w:t xml:space="preserve"> 居民委员会根据需要设人民调解、治安保卫、公共卫生等委员会。居民委员会成员可以兼任下属的委员会的成员。居民较少的居民委员会可以不设下属的委员会，由居民委员会的成员分工负责有关工作。</w:t>
      </w:r>
    </w:p>
    <w:p w:rsidR="001931D4" w:rsidRPr="00766EAF" w:rsidRDefault="001931D4" w:rsidP="00315994">
      <w:pPr>
        <w:spacing w:line="420" w:lineRule="exact"/>
        <w:ind w:firstLineChars="200" w:firstLine="422"/>
        <w:rPr>
          <w:rFonts w:ascii="宋体" w:eastAsia="宋体" w:hAnsi="宋体" w:cs="Times New Roman"/>
          <w:color w:val="000000"/>
          <w:kern w:val="0"/>
          <w:szCs w:val="21"/>
        </w:rPr>
      </w:pPr>
      <w:r w:rsidRPr="00DB48C3">
        <w:rPr>
          <w:rFonts w:ascii="宋体" w:eastAsia="宋体" w:hAnsi="宋体" w:cs="Times New Roman" w:hint="eastAsia"/>
          <w:b/>
          <w:color w:val="000000"/>
          <w:kern w:val="0"/>
          <w:szCs w:val="21"/>
        </w:rPr>
        <w:t>第十四条</w:t>
      </w:r>
      <w:r w:rsidRPr="00766EAF">
        <w:rPr>
          <w:rFonts w:ascii="宋体" w:eastAsia="宋体" w:hAnsi="宋体" w:cs="Times New Roman" w:hint="eastAsia"/>
          <w:color w:val="000000"/>
          <w:kern w:val="0"/>
          <w:szCs w:val="21"/>
        </w:rPr>
        <w:t xml:space="preserve"> 居民委员会可以分设若干居民小组，小组长由居民小组推选。</w:t>
      </w:r>
    </w:p>
    <w:p w:rsidR="001931D4" w:rsidRPr="00766EAF" w:rsidRDefault="001931D4" w:rsidP="00315994">
      <w:pPr>
        <w:spacing w:line="420" w:lineRule="exact"/>
        <w:ind w:firstLineChars="200" w:firstLine="422"/>
        <w:rPr>
          <w:rFonts w:ascii="宋体" w:eastAsia="宋体" w:hAnsi="宋体" w:cs="Times New Roman"/>
          <w:color w:val="000000"/>
          <w:kern w:val="0"/>
          <w:szCs w:val="21"/>
        </w:rPr>
      </w:pPr>
      <w:r w:rsidRPr="00DB48C3">
        <w:rPr>
          <w:rFonts w:ascii="宋体" w:eastAsia="宋体" w:hAnsi="宋体" w:cs="Times New Roman" w:hint="eastAsia"/>
          <w:b/>
          <w:color w:val="000000"/>
          <w:kern w:val="0"/>
          <w:szCs w:val="21"/>
        </w:rPr>
        <w:t>第十五条</w:t>
      </w:r>
      <w:r w:rsidRPr="00766EAF">
        <w:rPr>
          <w:rFonts w:ascii="宋体" w:eastAsia="宋体" w:hAnsi="宋体" w:cs="Times New Roman" w:hint="eastAsia"/>
          <w:color w:val="000000"/>
          <w:kern w:val="0"/>
          <w:szCs w:val="21"/>
        </w:rPr>
        <w:t xml:space="preserve"> 居民公约由居民会议讨论制定，报不设区的市、市辖区的人民政府或者它的派出机关备案，由居民委员会监督执行。居民应当遵守居民会议的决议和居民公约。</w:t>
      </w:r>
    </w:p>
    <w:p w:rsidR="001931D4" w:rsidRPr="00766EAF" w:rsidRDefault="001931D4" w:rsidP="00315994">
      <w:pPr>
        <w:spacing w:line="420" w:lineRule="exact"/>
        <w:ind w:firstLineChars="200" w:firstLine="420"/>
        <w:rPr>
          <w:rFonts w:ascii="宋体" w:eastAsia="宋体" w:hAnsi="宋体" w:cs="Times New Roman"/>
          <w:color w:val="000000"/>
          <w:kern w:val="0"/>
          <w:szCs w:val="21"/>
        </w:rPr>
      </w:pPr>
      <w:r w:rsidRPr="00766EAF">
        <w:rPr>
          <w:rFonts w:ascii="宋体" w:eastAsia="宋体" w:hAnsi="宋体" w:cs="Times New Roman" w:hint="eastAsia"/>
          <w:color w:val="000000"/>
          <w:kern w:val="0"/>
          <w:szCs w:val="21"/>
        </w:rPr>
        <w:t>居民公约的内容不得与宪法、法律、法规和国家的政策相抵触。</w:t>
      </w:r>
    </w:p>
    <w:p w:rsidR="001931D4" w:rsidRPr="00766EAF" w:rsidRDefault="001931D4" w:rsidP="00315994">
      <w:pPr>
        <w:spacing w:line="420" w:lineRule="exact"/>
        <w:ind w:firstLineChars="200" w:firstLine="422"/>
        <w:rPr>
          <w:rFonts w:ascii="宋体" w:eastAsia="宋体" w:hAnsi="宋体" w:cs="Times New Roman"/>
          <w:color w:val="000000"/>
          <w:kern w:val="0"/>
          <w:szCs w:val="21"/>
        </w:rPr>
      </w:pPr>
      <w:r w:rsidRPr="00DB48C3">
        <w:rPr>
          <w:rFonts w:ascii="宋体" w:eastAsia="宋体" w:hAnsi="宋体" w:cs="Times New Roman" w:hint="eastAsia"/>
          <w:b/>
          <w:color w:val="000000"/>
          <w:kern w:val="0"/>
          <w:szCs w:val="21"/>
        </w:rPr>
        <w:t>第十六条</w:t>
      </w:r>
      <w:r w:rsidRPr="00766EAF">
        <w:rPr>
          <w:rFonts w:ascii="宋体" w:eastAsia="宋体" w:hAnsi="宋体" w:cs="Times New Roman" w:hint="eastAsia"/>
          <w:color w:val="000000"/>
          <w:kern w:val="0"/>
          <w:szCs w:val="21"/>
        </w:rPr>
        <w:t xml:space="preserve"> 居民委员会办理本居住地区公益事业所需的费用，经居民会议讨论决定，可以根据自愿原则向居民筹集，也可以向本居住地区的受益单位筹集，但是必须经受益单位同意；收支帐目应当及时公布，接受居民监督。</w:t>
      </w:r>
    </w:p>
    <w:p w:rsidR="001931D4" w:rsidRPr="00766EAF" w:rsidRDefault="001931D4" w:rsidP="00315994">
      <w:pPr>
        <w:spacing w:line="420" w:lineRule="exact"/>
        <w:ind w:firstLineChars="200" w:firstLine="422"/>
        <w:rPr>
          <w:rFonts w:ascii="宋体" w:eastAsia="宋体" w:hAnsi="宋体" w:cs="Times New Roman"/>
          <w:color w:val="000000"/>
          <w:kern w:val="0"/>
          <w:szCs w:val="21"/>
        </w:rPr>
      </w:pPr>
      <w:r w:rsidRPr="00DB48C3">
        <w:rPr>
          <w:rFonts w:ascii="宋体" w:eastAsia="宋体" w:hAnsi="宋体" w:cs="Times New Roman" w:hint="eastAsia"/>
          <w:b/>
          <w:color w:val="000000"/>
          <w:kern w:val="0"/>
          <w:szCs w:val="21"/>
        </w:rPr>
        <w:t xml:space="preserve">第十七条 </w:t>
      </w:r>
      <w:r w:rsidRPr="00766EAF">
        <w:rPr>
          <w:rFonts w:ascii="宋体" w:eastAsia="宋体" w:hAnsi="宋体" w:cs="Times New Roman" w:hint="eastAsia"/>
          <w:color w:val="000000"/>
          <w:kern w:val="0"/>
          <w:szCs w:val="21"/>
        </w:rPr>
        <w:t>居民委员会的工作经费和来源，居民委员会成员的生活补贴费的范围、标准和来源，由不设区的市、市辖区的人民政府或者上级人民政府规定并拨付；经居民会议同意，可以从居民委员会的经济收入中给予适当补助。</w:t>
      </w:r>
    </w:p>
    <w:p w:rsidR="001931D4" w:rsidRPr="00766EAF" w:rsidRDefault="001931D4" w:rsidP="00315994">
      <w:pPr>
        <w:spacing w:line="420" w:lineRule="exact"/>
        <w:ind w:firstLineChars="200" w:firstLine="420"/>
        <w:rPr>
          <w:rFonts w:ascii="宋体" w:eastAsia="宋体" w:hAnsi="宋体" w:cs="Times New Roman"/>
          <w:color w:val="000000"/>
          <w:kern w:val="0"/>
          <w:szCs w:val="21"/>
        </w:rPr>
      </w:pPr>
      <w:r w:rsidRPr="00766EAF">
        <w:rPr>
          <w:rFonts w:ascii="宋体" w:eastAsia="宋体" w:hAnsi="宋体" w:cs="Times New Roman" w:hint="eastAsia"/>
          <w:color w:val="000000"/>
          <w:kern w:val="0"/>
          <w:szCs w:val="21"/>
        </w:rPr>
        <w:t>居民委员会的办公用房，由当地人民政府统筹解决。</w:t>
      </w:r>
    </w:p>
    <w:p w:rsidR="001931D4" w:rsidRPr="00766EAF" w:rsidRDefault="001931D4" w:rsidP="00315994">
      <w:pPr>
        <w:spacing w:line="420" w:lineRule="exact"/>
        <w:ind w:firstLineChars="200" w:firstLine="422"/>
        <w:rPr>
          <w:rFonts w:ascii="宋体" w:eastAsia="宋体" w:hAnsi="宋体" w:cs="Times New Roman"/>
          <w:color w:val="000000"/>
          <w:kern w:val="0"/>
          <w:szCs w:val="21"/>
        </w:rPr>
      </w:pPr>
      <w:r w:rsidRPr="00DB48C3">
        <w:rPr>
          <w:rFonts w:ascii="宋体" w:eastAsia="宋体" w:hAnsi="宋体" w:cs="Times New Roman" w:hint="eastAsia"/>
          <w:b/>
          <w:color w:val="000000"/>
          <w:kern w:val="0"/>
          <w:szCs w:val="21"/>
        </w:rPr>
        <w:t>第十八条</w:t>
      </w:r>
      <w:r w:rsidRPr="00766EAF">
        <w:rPr>
          <w:rFonts w:ascii="宋体" w:eastAsia="宋体" w:hAnsi="宋体" w:cs="Times New Roman" w:hint="eastAsia"/>
          <w:color w:val="000000"/>
          <w:kern w:val="0"/>
          <w:szCs w:val="21"/>
        </w:rPr>
        <w:t xml:space="preserve"> 依照法律被剥夺政治权利的人编入居民小组，居民委员会应当对他们进行监督和教育。</w:t>
      </w:r>
    </w:p>
    <w:p w:rsidR="001931D4" w:rsidRPr="00766EAF" w:rsidRDefault="001931D4" w:rsidP="00315994">
      <w:pPr>
        <w:spacing w:line="420" w:lineRule="exact"/>
        <w:ind w:firstLineChars="200" w:firstLine="422"/>
        <w:rPr>
          <w:rFonts w:ascii="宋体" w:eastAsia="宋体" w:hAnsi="宋体" w:cs="Times New Roman"/>
          <w:color w:val="000000"/>
          <w:kern w:val="0"/>
          <w:szCs w:val="21"/>
        </w:rPr>
      </w:pPr>
      <w:r w:rsidRPr="00DB48C3">
        <w:rPr>
          <w:rFonts w:ascii="宋体" w:eastAsia="宋体" w:hAnsi="宋体" w:cs="Times New Roman" w:hint="eastAsia"/>
          <w:b/>
          <w:color w:val="000000"/>
          <w:kern w:val="0"/>
          <w:szCs w:val="21"/>
        </w:rPr>
        <w:t>第十九条</w:t>
      </w:r>
      <w:r w:rsidRPr="00766EAF">
        <w:rPr>
          <w:rFonts w:ascii="宋体" w:eastAsia="宋体" w:hAnsi="宋体" w:cs="Times New Roman" w:hint="eastAsia"/>
          <w:color w:val="000000"/>
          <w:kern w:val="0"/>
          <w:szCs w:val="21"/>
        </w:rPr>
        <w:t xml:space="preserve"> 机关、团体、部队、企业事业组织，不参加所在地的居民委员会，但是应当支持所在地的居民委员会的工作。所在地的居民委员会讨论同这些单位有关的问题，需要他们参加会议时，他们应当派代表参加，并且遵守居民委员会的有关决定和居民公约。</w:t>
      </w:r>
    </w:p>
    <w:p w:rsidR="001931D4" w:rsidRPr="00766EAF" w:rsidRDefault="001931D4" w:rsidP="00315994">
      <w:pPr>
        <w:spacing w:line="420" w:lineRule="exact"/>
        <w:ind w:firstLineChars="200" w:firstLine="420"/>
        <w:rPr>
          <w:rFonts w:ascii="宋体" w:eastAsia="宋体" w:hAnsi="宋体" w:cs="Times New Roman"/>
          <w:color w:val="000000"/>
          <w:kern w:val="0"/>
          <w:szCs w:val="21"/>
        </w:rPr>
      </w:pPr>
      <w:r w:rsidRPr="00766EAF">
        <w:rPr>
          <w:rFonts w:ascii="宋体" w:eastAsia="宋体" w:hAnsi="宋体" w:cs="Times New Roman" w:hint="eastAsia"/>
          <w:color w:val="000000"/>
          <w:kern w:val="0"/>
          <w:szCs w:val="21"/>
        </w:rPr>
        <w:t>前款所列单位的职工及家属、军人及随军家属，参加居住地区的居民委员会；其家属聚居区可以单独成立家属委员会，承担居民委员会的工作，在不设区的市、市辖区的人民政府或者它的派出机关和本单位的指导下进行工作。家属委员会的工作经费和家属委员会成员的生活补贴费、办公用房，由所属单位解决。</w:t>
      </w:r>
    </w:p>
    <w:p w:rsidR="001931D4" w:rsidRPr="00766EAF" w:rsidRDefault="001931D4" w:rsidP="00315994">
      <w:pPr>
        <w:spacing w:line="420" w:lineRule="exact"/>
        <w:ind w:firstLineChars="200" w:firstLine="422"/>
        <w:rPr>
          <w:rFonts w:ascii="宋体" w:eastAsia="宋体" w:hAnsi="宋体" w:cs="Times New Roman"/>
          <w:color w:val="000000"/>
          <w:kern w:val="0"/>
          <w:szCs w:val="21"/>
        </w:rPr>
      </w:pPr>
      <w:r w:rsidRPr="00DB48C3">
        <w:rPr>
          <w:rFonts w:ascii="宋体" w:eastAsia="宋体" w:hAnsi="宋体" w:cs="Times New Roman" w:hint="eastAsia"/>
          <w:b/>
          <w:color w:val="000000"/>
          <w:kern w:val="0"/>
          <w:szCs w:val="21"/>
        </w:rPr>
        <w:t>第二十条</w:t>
      </w:r>
      <w:r w:rsidRPr="00766EAF">
        <w:rPr>
          <w:rFonts w:ascii="宋体" w:eastAsia="宋体" w:hAnsi="宋体" w:cs="Times New Roman" w:hint="eastAsia"/>
          <w:color w:val="000000"/>
          <w:kern w:val="0"/>
          <w:szCs w:val="21"/>
        </w:rPr>
        <w:t xml:space="preserve"> 市、市辖区的人民政府有关部门，需要居民委员会或者它的下属委员会协助进行的工作，应当经市、市辖区的人民政府或者它的派出机关同意并统一安排。市、市辖区的人民政府的有关部门，可以对居民委员会有关的下属委员会进行业务指导。</w:t>
      </w:r>
    </w:p>
    <w:p w:rsidR="001931D4" w:rsidRPr="00766EAF" w:rsidRDefault="001931D4" w:rsidP="00315994">
      <w:pPr>
        <w:spacing w:line="420" w:lineRule="exact"/>
        <w:ind w:firstLineChars="200" w:firstLine="422"/>
        <w:rPr>
          <w:rFonts w:ascii="宋体" w:eastAsia="宋体" w:hAnsi="宋体" w:cs="Times New Roman"/>
          <w:color w:val="000000"/>
          <w:kern w:val="0"/>
          <w:szCs w:val="21"/>
        </w:rPr>
      </w:pPr>
      <w:r w:rsidRPr="00DB48C3">
        <w:rPr>
          <w:rFonts w:ascii="宋体" w:eastAsia="宋体" w:hAnsi="宋体" w:cs="Times New Roman" w:hint="eastAsia"/>
          <w:b/>
          <w:color w:val="000000"/>
          <w:kern w:val="0"/>
          <w:szCs w:val="21"/>
        </w:rPr>
        <w:t>第二十一条</w:t>
      </w:r>
      <w:r w:rsidRPr="00766EAF">
        <w:rPr>
          <w:rFonts w:ascii="宋体" w:eastAsia="宋体" w:hAnsi="宋体" w:cs="Times New Roman" w:hint="eastAsia"/>
          <w:color w:val="000000"/>
          <w:kern w:val="0"/>
          <w:szCs w:val="21"/>
        </w:rPr>
        <w:t xml:space="preserve"> 本法适用于乡、民族乡、镇的人民政府所在地设立的居民委员会。</w:t>
      </w:r>
    </w:p>
    <w:p w:rsidR="001931D4" w:rsidRPr="00766EAF" w:rsidRDefault="001931D4" w:rsidP="00315994">
      <w:pPr>
        <w:spacing w:line="420" w:lineRule="exact"/>
        <w:ind w:firstLineChars="200" w:firstLine="422"/>
        <w:rPr>
          <w:rFonts w:ascii="宋体" w:eastAsia="宋体" w:hAnsi="宋体" w:cs="Times New Roman"/>
          <w:color w:val="000000"/>
          <w:kern w:val="0"/>
          <w:szCs w:val="21"/>
        </w:rPr>
      </w:pPr>
      <w:r w:rsidRPr="00DB48C3">
        <w:rPr>
          <w:rFonts w:ascii="宋体" w:eastAsia="宋体" w:hAnsi="宋体" w:cs="Times New Roman" w:hint="eastAsia"/>
          <w:b/>
          <w:color w:val="000000"/>
          <w:kern w:val="0"/>
          <w:szCs w:val="21"/>
        </w:rPr>
        <w:t>第二十二条</w:t>
      </w:r>
      <w:r w:rsidRPr="00766EAF">
        <w:rPr>
          <w:rFonts w:ascii="宋体" w:eastAsia="宋体" w:hAnsi="宋体" w:cs="Times New Roman" w:hint="eastAsia"/>
          <w:color w:val="000000"/>
          <w:kern w:val="0"/>
          <w:szCs w:val="21"/>
        </w:rPr>
        <w:t xml:space="preserve"> 省、自治区、直辖市的人民代表大会常务委员会可以根据本法制定实施办法。</w:t>
      </w:r>
    </w:p>
    <w:p w:rsidR="001931D4" w:rsidRPr="00766EAF" w:rsidRDefault="001931D4" w:rsidP="00315994">
      <w:pPr>
        <w:spacing w:line="420" w:lineRule="exact"/>
        <w:ind w:firstLineChars="200" w:firstLine="422"/>
        <w:rPr>
          <w:rFonts w:ascii="宋体" w:eastAsia="宋体" w:hAnsi="宋体" w:cs="Times New Roman"/>
          <w:color w:val="000000"/>
          <w:kern w:val="0"/>
          <w:szCs w:val="21"/>
        </w:rPr>
      </w:pPr>
      <w:r w:rsidRPr="00DB48C3">
        <w:rPr>
          <w:rFonts w:ascii="宋体" w:eastAsia="宋体" w:hAnsi="宋体" w:cs="Times New Roman" w:hint="eastAsia"/>
          <w:b/>
          <w:color w:val="000000"/>
          <w:kern w:val="0"/>
          <w:szCs w:val="21"/>
        </w:rPr>
        <w:t>第二十三条</w:t>
      </w:r>
      <w:r w:rsidRPr="00766EAF">
        <w:rPr>
          <w:rFonts w:ascii="宋体" w:eastAsia="宋体" w:hAnsi="宋体" w:cs="Times New Roman" w:hint="eastAsia"/>
          <w:color w:val="000000"/>
          <w:kern w:val="0"/>
          <w:szCs w:val="21"/>
        </w:rPr>
        <w:t xml:space="preserve"> 本法自１９９０年１月１日起施行。１９５４年１２月３１日全国人民代表大会常务委员会通过的《城市居民委员会组织条例》同时废止。</w:t>
      </w:r>
    </w:p>
    <w:p w:rsidR="001931D4" w:rsidRPr="00766EAF" w:rsidRDefault="001931D4" w:rsidP="00315994">
      <w:pPr>
        <w:spacing w:line="420" w:lineRule="exact"/>
        <w:ind w:firstLineChars="200" w:firstLine="420"/>
        <w:rPr>
          <w:rFonts w:ascii="宋体" w:eastAsia="宋体" w:hAnsi="宋体" w:cs="Times New Roman"/>
          <w:szCs w:val="21"/>
        </w:rPr>
      </w:pPr>
    </w:p>
    <w:p w:rsidR="001931D4" w:rsidRPr="00766EAF" w:rsidRDefault="001931D4" w:rsidP="00315994">
      <w:pPr>
        <w:pStyle w:val="a3"/>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Pr="001931D4" w:rsidRDefault="001931D4" w:rsidP="00315994">
      <w:pPr>
        <w:pStyle w:val="1"/>
        <w:spacing w:line="420" w:lineRule="exact"/>
        <w:jc w:val="center"/>
        <w:rPr>
          <w:b w:val="0"/>
        </w:rPr>
      </w:pPr>
      <w:bookmarkStart w:id="2" w:name="_Toc478644859"/>
      <w:r w:rsidRPr="001931D4">
        <w:rPr>
          <w:rStyle w:val="a5"/>
          <w:rFonts w:hint="eastAsia"/>
          <w:b/>
          <w:color w:val="000000"/>
          <w:szCs w:val="30"/>
        </w:rPr>
        <w:t>中华人民共和国村民委员会组织法</w:t>
      </w:r>
      <w:bookmarkEnd w:id="2"/>
    </w:p>
    <w:p w:rsidR="001931D4" w:rsidRDefault="001931D4" w:rsidP="00315994">
      <w:pPr>
        <w:pStyle w:val="a4"/>
        <w:shd w:val="clear" w:color="auto" w:fill="FFFFFF"/>
        <w:spacing w:line="420" w:lineRule="exact"/>
        <w:rPr>
          <w:color w:val="000000"/>
          <w:sz w:val="21"/>
          <w:szCs w:val="21"/>
        </w:rPr>
      </w:pPr>
      <w:r>
        <w:rPr>
          <w:rFonts w:hint="eastAsia"/>
          <w:color w:val="000000"/>
          <w:sz w:val="21"/>
          <w:szCs w:val="21"/>
        </w:rPr>
        <w:t xml:space="preserve">　　（1998年11月4日第九届全国人民代表大会常务委员会第五次会议通过　2010年10月28日第十一届全国人民代表大会常务委员会第十七次会议修订）</w:t>
      </w:r>
    </w:p>
    <w:p w:rsidR="001931D4" w:rsidRPr="00766EAF" w:rsidRDefault="001931D4" w:rsidP="00315994">
      <w:pPr>
        <w:pStyle w:val="a4"/>
        <w:shd w:val="clear" w:color="auto" w:fill="FFFFFF"/>
        <w:spacing w:line="420" w:lineRule="exact"/>
        <w:jc w:val="center"/>
        <w:rPr>
          <w:b/>
          <w:color w:val="000000"/>
        </w:rPr>
      </w:pPr>
      <w:r w:rsidRPr="00766EAF">
        <w:rPr>
          <w:rFonts w:hint="eastAsia"/>
          <w:b/>
          <w:color w:val="000000"/>
        </w:rPr>
        <w:t>第一章　总　　则</w:t>
      </w:r>
    </w:p>
    <w:p w:rsidR="001931D4" w:rsidRDefault="001931D4" w:rsidP="00315994">
      <w:pPr>
        <w:pStyle w:val="a4"/>
        <w:shd w:val="clear" w:color="auto" w:fill="FFFFFF"/>
        <w:spacing w:line="420" w:lineRule="exact"/>
        <w:rPr>
          <w:color w:val="000000"/>
          <w:sz w:val="21"/>
          <w:szCs w:val="21"/>
        </w:rPr>
      </w:pPr>
      <w:r>
        <w:rPr>
          <w:rFonts w:hint="eastAsia"/>
          <w:color w:val="000000"/>
          <w:sz w:val="21"/>
          <w:szCs w:val="21"/>
        </w:rPr>
        <w:t xml:space="preserve">　　</w:t>
      </w:r>
      <w:r>
        <w:rPr>
          <w:rStyle w:val="a5"/>
          <w:rFonts w:hint="eastAsia"/>
          <w:color w:val="000000"/>
          <w:sz w:val="21"/>
          <w:szCs w:val="21"/>
        </w:rPr>
        <w:t>第一条</w:t>
      </w:r>
      <w:r>
        <w:rPr>
          <w:rFonts w:hint="eastAsia"/>
          <w:color w:val="000000"/>
          <w:sz w:val="21"/>
          <w:szCs w:val="21"/>
        </w:rPr>
        <w:t xml:space="preserve">　为了保障农村村民实行自治，由村民依法办理自己的事情，发展农村基层民主，维护村民的合法权益，促进社会主义新农村建设，根据宪法，制定本法。</w:t>
      </w:r>
      <w:r>
        <w:rPr>
          <w:rFonts w:hint="eastAsia"/>
          <w:color w:val="000000"/>
          <w:sz w:val="21"/>
          <w:szCs w:val="21"/>
        </w:rPr>
        <w:br/>
        <w:t xml:space="preserve">　　</w:t>
      </w:r>
      <w:r>
        <w:rPr>
          <w:rStyle w:val="a5"/>
          <w:rFonts w:hint="eastAsia"/>
          <w:color w:val="000000"/>
          <w:sz w:val="21"/>
          <w:szCs w:val="21"/>
        </w:rPr>
        <w:t>第二条</w:t>
      </w:r>
      <w:r>
        <w:rPr>
          <w:rFonts w:hint="eastAsia"/>
          <w:color w:val="000000"/>
          <w:sz w:val="21"/>
          <w:szCs w:val="21"/>
        </w:rPr>
        <w:t xml:space="preserve">　村民委员会是村民自我管理、自我教育、自我服务的基层群众性自治组织，实行民主选举、民主决策、民主管理、民主监督。</w:t>
      </w:r>
      <w:r>
        <w:rPr>
          <w:rFonts w:hint="eastAsia"/>
          <w:color w:val="000000"/>
          <w:sz w:val="21"/>
          <w:szCs w:val="21"/>
        </w:rPr>
        <w:br/>
        <w:t xml:space="preserve">　　村民委员会办理本村的公共事务和公益事业，调解民间纠纷，协助维护社会治安，向人民政府反映村民的意见、要求和提出建议。</w:t>
      </w:r>
      <w:r>
        <w:rPr>
          <w:rFonts w:hint="eastAsia"/>
          <w:color w:val="000000"/>
          <w:sz w:val="21"/>
          <w:szCs w:val="21"/>
        </w:rPr>
        <w:br/>
        <w:t xml:space="preserve">　　村民委员会向村民会议、村民代表会议负责并报告工作。</w:t>
      </w:r>
      <w:r>
        <w:rPr>
          <w:rFonts w:hint="eastAsia"/>
          <w:color w:val="000000"/>
          <w:sz w:val="21"/>
          <w:szCs w:val="21"/>
        </w:rPr>
        <w:br/>
        <w:t xml:space="preserve">　　</w:t>
      </w:r>
      <w:r>
        <w:rPr>
          <w:rStyle w:val="a5"/>
          <w:rFonts w:hint="eastAsia"/>
          <w:color w:val="000000"/>
          <w:sz w:val="21"/>
          <w:szCs w:val="21"/>
        </w:rPr>
        <w:t>第三条</w:t>
      </w:r>
      <w:r>
        <w:rPr>
          <w:rFonts w:hint="eastAsia"/>
          <w:color w:val="000000"/>
          <w:sz w:val="21"/>
          <w:szCs w:val="21"/>
        </w:rPr>
        <w:t xml:space="preserve">　村民委员会根据村民居住状况、人口多少，按照便于群众自治，有利于经济发展和社会管理的原则设立。</w:t>
      </w:r>
      <w:r>
        <w:rPr>
          <w:rFonts w:hint="eastAsia"/>
          <w:color w:val="000000"/>
          <w:sz w:val="21"/>
          <w:szCs w:val="21"/>
        </w:rPr>
        <w:br/>
        <w:t xml:space="preserve">　　村民委员会的设立、撤销、范围调整，由乡、民族乡、镇的人民政府提出，经村民会议讨论同意，报县级人民政府批准。</w:t>
      </w:r>
      <w:r>
        <w:rPr>
          <w:rFonts w:hint="eastAsia"/>
          <w:color w:val="000000"/>
          <w:sz w:val="21"/>
          <w:szCs w:val="21"/>
        </w:rPr>
        <w:br/>
        <w:t xml:space="preserve">　　村民委员会可以根据村民居住状况、集体土地所有权关系等分设若干村民小组。</w:t>
      </w:r>
      <w:r>
        <w:rPr>
          <w:rFonts w:hint="eastAsia"/>
          <w:color w:val="000000"/>
          <w:sz w:val="21"/>
          <w:szCs w:val="21"/>
        </w:rPr>
        <w:br/>
        <w:t xml:space="preserve">　　</w:t>
      </w:r>
      <w:r>
        <w:rPr>
          <w:rStyle w:val="a5"/>
          <w:rFonts w:hint="eastAsia"/>
          <w:color w:val="000000"/>
          <w:sz w:val="21"/>
          <w:szCs w:val="21"/>
        </w:rPr>
        <w:t>第四条</w:t>
      </w:r>
      <w:r>
        <w:rPr>
          <w:rFonts w:hint="eastAsia"/>
          <w:color w:val="000000"/>
          <w:sz w:val="21"/>
          <w:szCs w:val="21"/>
        </w:rPr>
        <w:t xml:space="preserve">　中国共产党在农村的基层组织，按照中国共产党章程进行工作，发挥领导核心作用，领导和支持村民委员会行使职权；依照宪法和法律，支持和保障村民开展自治活动、直接行使民主权利。</w:t>
      </w:r>
      <w:r>
        <w:rPr>
          <w:rFonts w:hint="eastAsia"/>
          <w:color w:val="000000"/>
          <w:sz w:val="21"/>
          <w:szCs w:val="21"/>
        </w:rPr>
        <w:br/>
        <w:t xml:space="preserve">　　</w:t>
      </w:r>
      <w:r>
        <w:rPr>
          <w:rStyle w:val="a5"/>
          <w:rFonts w:hint="eastAsia"/>
          <w:color w:val="000000"/>
          <w:sz w:val="21"/>
          <w:szCs w:val="21"/>
        </w:rPr>
        <w:t>第五条</w:t>
      </w:r>
      <w:r>
        <w:rPr>
          <w:rFonts w:hint="eastAsia"/>
          <w:color w:val="000000"/>
          <w:sz w:val="21"/>
          <w:szCs w:val="21"/>
        </w:rPr>
        <w:t xml:space="preserve">　乡、民族乡、镇的人民政府对村民委员会的工作给予指导、支持和帮助，但是不得干预依法属于村民自治范围内的事项。</w:t>
      </w:r>
      <w:r>
        <w:rPr>
          <w:rFonts w:hint="eastAsia"/>
          <w:color w:val="000000"/>
          <w:sz w:val="21"/>
          <w:szCs w:val="21"/>
        </w:rPr>
        <w:br/>
        <w:t xml:space="preserve">　　村民委员会协助乡、民族乡、镇的人民政府开展工作。</w:t>
      </w:r>
    </w:p>
    <w:p w:rsidR="001931D4" w:rsidRPr="00766EAF" w:rsidRDefault="001931D4" w:rsidP="00315994">
      <w:pPr>
        <w:pStyle w:val="a4"/>
        <w:shd w:val="clear" w:color="auto" w:fill="FFFFFF"/>
        <w:spacing w:line="420" w:lineRule="exact"/>
        <w:jc w:val="center"/>
        <w:rPr>
          <w:b/>
          <w:color w:val="000000"/>
        </w:rPr>
      </w:pPr>
      <w:r w:rsidRPr="00766EAF">
        <w:rPr>
          <w:rFonts w:hint="eastAsia"/>
          <w:b/>
          <w:color w:val="000000"/>
        </w:rPr>
        <w:t>第二章　村民委员会的组成和职责</w:t>
      </w:r>
    </w:p>
    <w:p w:rsidR="001931D4" w:rsidRDefault="001931D4" w:rsidP="00315994">
      <w:pPr>
        <w:pStyle w:val="a4"/>
        <w:shd w:val="clear" w:color="auto" w:fill="FFFFFF"/>
        <w:spacing w:line="420" w:lineRule="exact"/>
        <w:rPr>
          <w:color w:val="000000"/>
          <w:sz w:val="21"/>
          <w:szCs w:val="21"/>
        </w:rPr>
      </w:pPr>
      <w:r>
        <w:rPr>
          <w:rFonts w:hint="eastAsia"/>
          <w:color w:val="000000"/>
          <w:sz w:val="21"/>
          <w:szCs w:val="21"/>
        </w:rPr>
        <w:t xml:space="preserve">　　</w:t>
      </w:r>
      <w:r>
        <w:rPr>
          <w:rStyle w:val="a5"/>
          <w:rFonts w:hint="eastAsia"/>
          <w:color w:val="000000"/>
          <w:sz w:val="21"/>
          <w:szCs w:val="21"/>
        </w:rPr>
        <w:t>第六条</w:t>
      </w:r>
      <w:r>
        <w:rPr>
          <w:rFonts w:hint="eastAsia"/>
          <w:color w:val="000000"/>
          <w:sz w:val="21"/>
          <w:szCs w:val="21"/>
        </w:rPr>
        <w:t xml:space="preserve">　村民委员会由主任、副主任和委员共三至七人组成。</w:t>
      </w:r>
      <w:r>
        <w:rPr>
          <w:rFonts w:hint="eastAsia"/>
          <w:color w:val="000000"/>
          <w:sz w:val="21"/>
          <w:szCs w:val="21"/>
        </w:rPr>
        <w:br/>
        <w:t xml:space="preserve">　　村民委员会成员中，应当有妇女成员，多民族村民居住的村应当有人数较少的民族的成员。</w:t>
      </w:r>
      <w:r>
        <w:rPr>
          <w:rFonts w:hint="eastAsia"/>
          <w:color w:val="000000"/>
          <w:sz w:val="21"/>
          <w:szCs w:val="21"/>
        </w:rPr>
        <w:br/>
        <w:t xml:space="preserve">　　对村民委员会成员，根据工作情况，给予适当补贴。</w:t>
      </w:r>
      <w:r>
        <w:rPr>
          <w:rFonts w:hint="eastAsia"/>
          <w:color w:val="000000"/>
          <w:sz w:val="21"/>
          <w:szCs w:val="21"/>
        </w:rPr>
        <w:br/>
        <w:t xml:space="preserve">　　</w:t>
      </w:r>
      <w:r>
        <w:rPr>
          <w:rStyle w:val="a5"/>
          <w:rFonts w:hint="eastAsia"/>
          <w:color w:val="000000"/>
          <w:sz w:val="21"/>
          <w:szCs w:val="21"/>
        </w:rPr>
        <w:t>第七条</w:t>
      </w:r>
      <w:r>
        <w:rPr>
          <w:rFonts w:hint="eastAsia"/>
          <w:color w:val="000000"/>
          <w:sz w:val="21"/>
          <w:szCs w:val="21"/>
        </w:rPr>
        <w:t xml:space="preserve">　村民委员会根据需要设人民调解、治安保卫、公共卫生与计划生育等委员会。村民委员会成员可以兼任下属委员会的成员。人口少的村的村民委员会可以不设下属委员会，由村民委员会成员分工负责人民调解、治安保卫、公共卫生与计划生育等工作。</w:t>
      </w:r>
      <w:r>
        <w:rPr>
          <w:rFonts w:hint="eastAsia"/>
          <w:color w:val="000000"/>
          <w:sz w:val="21"/>
          <w:szCs w:val="21"/>
        </w:rPr>
        <w:br/>
        <w:t xml:space="preserve">　　</w:t>
      </w:r>
      <w:r>
        <w:rPr>
          <w:rStyle w:val="a5"/>
          <w:rFonts w:hint="eastAsia"/>
          <w:color w:val="000000"/>
          <w:sz w:val="21"/>
          <w:szCs w:val="21"/>
        </w:rPr>
        <w:t>第八条</w:t>
      </w:r>
      <w:r>
        <w:rPr>
          <w:rFonts w:hint="eastAsia"/>
          <w:color w:val="000000"/>
          <w:sz w:val="21"/>
          <w:szCs w:val="21"/>
        </w:rPr>
        <w:t xml:space="preserve">　村民委员会应当支持和组织村民依法发展各种形式的合作经济和其他经济，承担本村生产的服务和协调工作，促进农村生产建设和经济发展。</w:t>
      </w:r>
      <w:r>
        <w:rPr>
          <w:rFonts w:hint="eastAsia"/>
          <w:color w:val="000000"/>
          <w:sz w:val="21"/>
          <w:szCs w:val="21"/>
        </w:rPr>
        <w:br/>
        <w:t xml:space="preserve">　　村民委员会依照法律规定，管理本村属于村农民集体所有的土地和其他财产，引导村民合理利用自然资源，保护和改善生态环境。</w:t>
      </w:r>
      <w:r>
        <w:rPr>
          <w:rFonts w:hint="eastAsia"/>
          <w:color w:val="000000"/>
          <w:sz w:val="21"/>
          <w:szCs w:val="21"/>
        </w:rPr>
        <w:br/>
        <w:t xml:space="preserve">　　村民委员会应当尊重并支持集体经济组织依法独立进行经济活动的自主权，维护以家庭承包经营为基础、统分结合的双层经营体制，保障集体经济组织和村民、承包经营户、联户或者合伙的合法财产权和其他合法权益。</w:t>
      </w:r>
      <w:r>
        <w:rPr>
          <w:rFonts w:hint="eastAsia"/>
          <w:color w:val="000000"/>
          <w:sz w:val="21"/>
          <w:szCs w:val="21"/>
        </w:rPr>
        <w:br/>
        <w:t xml:space="preserve">　　</w:t>
      </w:r>
      <w:r>
        <w:rPr>
          <w:rStyle w:val="a5"/>
          <w:rFonts w:hint="eastAsia"/>
          <w:color w:val="000000"/>
          <w:sz w:val="21"/>
          <w:szCs w:val="21"/>
        </w:rPr>
        <w:t>第九条</w:t>
      </w:r>
      <w:r>
        <w:rPr>
          <w:rFonts w:hint="eastAsia"/>
          <w:color w:val="000000"/>
          <w:sz w:val="21"/>
          <w:szCs w:val="21"/>
        </w:rPr>
        <w:t xml:space="preserve">　村民委员会应当宣传宪法、法律、法规和国家的政策，教育和推动村民履行法律规定的义务、爱护公共财产，维护村民的合法权益，发展文化教育，普及科技知识，促进男女平等，做好计划生育工作，促进村与村之间的团结、互助，开展多种形式的社会主义精神文明建设活动。</w:t>
      </w:r>
      <w:r>
        <w:rPr>
          <w:rFonts w:hint="eastAsia"/>
          <w:color w:val="000000"/>
          <w:sz w:val="21"/>
          <w:szCs w:val="21"/>
        </w:rPr>
        <w:br/>
        <w:t xml:space="preserve">　　村民委员会应当支持服务性、公益性、互助性社会组织依法开展活动，推动农村社区建设。</w:t>
      </w:r>
      <w:r>
        <w:rPr>
          <w:rFonts w:hint="eastAsia"/>
          <w:color w:val="000000"/>
          <w:sz w:val="21"/>
          <w:szCs w:val="21"/>
        </w:rPr>
        <w:br/>
        <w:t xml:space="preserve">　　多民族村民居住的村，村民委员会应当教育和引导各民族村民增进团结、互相尊重、互相帮助。</w:t>
      </w:r>
      <w:r>
        <w:rPr>
          <w:rFonts w:hint="eastAsia"/>
          <w:color w:val="000000"/>
          <w:sz w:val="21"/>
          <w:szCs w:val="21"/>
        </w:rPr>
        <w:br/>
        <w:t xml:space="preserve">　　</w:t>
      </w:r>
      <w:r>
        <w:rPr>
          <w:rStyle w:val="a5"/>
          <w:rFonts w:hint="eastAsia"/>
          <w:color w:val="000000"/>
          <w:sz w:val="21"/>
          <w:szCs w:val="21"/>
        </w:rPr>
        <w:t>第十条</w:t>
      </w:r>
      <w:r>
        <w:rPr>
          <w:rFonts w:hint="eastAsia"/>
          <w:color w:val="000000"/>
          <w:sz w:val="21"/>
          <w:szCs w:val="21"/>
        </w:rPr>
        <w:t xml:space="preserve">　村民委员会及其成员应当遵守宪法、法律、法规和国家的政策，遵守并组织实施村民自治章程、村规民约，执行村民会议、村民代表会议的决定、决议，办事公道，廉洁奉公，热心为村民服务，接受村民监督。</w:t>
      </w:r>
    </w:p>
    <w:p w:rsidR="001931D4" w:rsidRPr="00766EAF" w:rsidRDefault="001931D4" w:rsidP="00315994">
      <w:pPr>
        <w:pStyle w:val="a4"/>
        <w:shd w:val="clear" w:color="auto" w:fill="FFFFFF"/>
        <w:spacing w:line="420" w:lineRule="exact"/>
        <w:jc w:val="center"/>
        <w:rPr>
          <w:b/>
          <w:color w:val="000000"/>
        </w:rPr>
      </w:pPr>
      <w:r w:rsidRPr="00766EAF">
        <w:rPr>
          <w:rFonts w:hint="eastAsia"/>
          <w:b/>
          <w:color w:val="000000"/>
        </w:rPr>
        <w:t>第三章　村民委员会的选举</w:t>
      </w:r>
    </w:p>
    <w:p w:rsidR="001931D4" w:rsidRDefault="001931D4" w:rsidP="00315994">
      <w:pPr>
        <w:pStyle w:val="a4"/>
        <w:shd w:val="clear" w:color="auto" w:fill="FFFFFF"/>
        <w:spacing w:line="420" w:lineRule="exact"/>
        <w:rPr>
          <w:color w:val="000000"/>
          <w:sz w:val="21"/>
          <w:szCs w:val="21"/>
        </w:rPr>
      </w:pPr>
      <w:r>
        <w:rPr>
          <w:rFonts w:hint="eastAsia"/>
          <w:color w:val="000000"/>
          <w:sz w:val="21"/>
          <w:szCs w:val="21"/>
        </w:rPr>
        <w:t xml:space="preserve">　　</w:t>
      </w:r>
      <w:r>
        <w:rPr>
          <w:rStyle w:val="a5"/>
          <w:rFonts w:hint="eastAsia"/>
          <w:color w:val="000000"/>
          <w:sz w:val="21"/>
          <w:szCs w:val="21"/>
        </w:rPr>
        <w:t>第十一条</w:t>
      </w:r>
      <w:r>
        <w:rPr>
          <w:rFonts w:hint="eastAsia"/>
          <w:color w:val="000000"/>
          <w:sz w:val="21"/>
          <w:szCs w:val="21"/>
        </w:rPr>
        <w:t xml:space="preserve">　村民委员会主任、副主任和委员，由村民直接选举产生。任何组织或者个人不得指定、委派或者撤换村民委员会成员。</w:t>
      </w:r>
      <w:r>
        <w:rPr>
          <w:rFonts w:hint="eastAsia"/>
          <w:color w:val="000000"/>
          <w:sz w:val="21"/>
          <w:szCs w:val="21"/>
        </w:rPr>
        <w:br/>
        <w:t xml:space="preserve">　　村民委员会每届任期三年，届满应当及时举行换届选举。村民委员会成员可以连选连任。</w:t>
      </w:r>
      <w:r>
        <w:rPr>
          <w:rFonts w:hint="eastAsia"/>
          <w:color w:val="000000"/>
          <w:sz w:val="21"/>
          <w:szCs w:val="21"/>
        </w:rPr>
        <w:br/>
        <w:t xml:space="preserve">　　</w:t>
      </w:r>
      <w:r>
        <w:rPr>
          <w:rStyle w:val="a5"/>
          <w:rFonts w:hint="eastAsia"/>
          <w:color w:val="000000"/>
          <w:sz w:val="21"/>
          <w:szCs w:val="21"/>
        </w:rPr>
        <w:t>第十二条</w:t>
      </w:r>
      <w:r>
        <w:rPr>
          <w:rFonts w:hint="eastAsia"/>
          <w:color w:val="000000"/>
          <w:sz w:val="21"/>
          <w:szCs w:val="21"/>
        </w:rPr>
        <w:t xml:space="preserve">　村民委员会的选举，由村民选举委员会主持。</w:t>
      </w:r>
      <w:r>
        <w:rPr>
          <w:rFonts w:hint="eastAsia"/>
          <w:color w:val="000000"/>
          <w:sz w:val="21"/>
          <w:szCs w:val="21"/>
        </w:rPr>
        <w:br/>
        <w:t xml:space="preserve">　　村民选举委员会由主任和委员组成，由村民会议、村民代表会议或者各村民小组会议推选产生。</w:t>
      </w:r>
      <w:r>
        <w:rPr>
          <w:rFonts w:hint="eastAsia"/>
          <w:color w:val="000000"/>
          <w:sz w:val="21"/>
          <w:szCs w:val="21"/>
        </w:rPr>
        <w:br/>
        <w:t xml:space="preserve">　　村民选举委员会成员被提名为村民委员会成员候选人，应当退出村民选举委员会。</w:t>
      </w:r>
      <w:r>
        <w:rPr>
          <w:rFonts w:hint="eastAsia"/>
          <w:color w:val="000000"/>
          <w:sz w:val="21"/>
          <w:szCs w:val="21"/>
        </w:rPr>
        <w:br/>
        <w:t xml:space="preserve">　　村民选举委员会成员退出村民选举委员会或者因其他原因出缺的，按照原推选结果依次递补，也可以另行推选。</w:t>
      </w:r>
      <w:r>
        <w:rPr>
          <w:rFonts w:hint="eastAsia"/>
          <w:color w:val="000000"/>
          <w:sz w:val="21"/>
          <w:szCs w:val="21"/>
        </w:rPr>
        <w:br/>
        <w:t xml:space="preserve">　　</w:t>
      </w:r>
      <w:r>
        <w:rPr>
          <w:rStyle w:val="a5"/>
          <w:rFonts w:hint="eastAsia"/>
          <w:color w:val="000000"/>
          <w:sz w:val="21"/>
          <w:szCs w:val="21"/>
        </w:rPr>
        <w:t>第十三条</w:t>
      </w:r>
      <w:r>
        <w:rPr>
          <w:rFonts w:hint="eastAsia"/>
          <w:color w:val="000000"/>
          <w:sz w:val="21"/>
          <w:szCs w:val="21"/>
        </w:rPr>
        <w:t xml:space="preserve">　年满十八周岁的村民，不分民族、种族、性别、职业、家庭出身、宗教信仰、教育程度、财产状况、居住期限，都有选举权和被选举权；但是，依照法律被剥夺政治权利的人除外。</w:t>
      </w:r>
      <w:r>
        <w:rPr>
          <w:rFonts w:hint="eastAsia"/>
          <w:color w:val="000000"/>
          <w:sz w:val="21"/>
          <w:szCs w:val="21"/>
        </w:rPr>
        <w:br/>
        <w:t xml:space="preserve">　　村民委员会选举前，应当对下列人员进行登记，列入参加选举的村民名单：</w:t>
      </w:r>
      <w:r>
        <w:rPr>
          <w:rFonts w:hint="eastAsia"/>
          <w:color w:val="000000"/>
          <w:sz w:val="21"/>
          <w:szCs w:val="21"/>
        </w:rPr>
        <w:br/>
        <w:t xml:space="preserve">　　（一）户籍在本村并且在本村居住的村民；</w:t>
      </w:r>
      <w:r>
        <w:rPr>
          <w:rFonts w:hint="eastAsia"/>
          <w:color w:val="000000"/>
          <w:sz w:val="21"/>
          <w:szCs w:val="21"/>
        </w:rPr>
        <w:br/>
        <w:t xml:space="preserve">　　（二）户籍在本村，不在本村居住，本人表示参加选举的村民；</w:t>
      </w:r>
      <w:r>
        <w:rPr>
          <w:rFonts w:hint="eastAsia"/>
          <w:color w:val="000000"/>
          <w:sz w:val="21"/>
          <w:szCs w:val="21"/>
        </w:rPr>
        <w:br/>
        <w:t xml:space="preserve">　　（三）户籍不在本村，在本村居住一年以上，本人申请参加选举，并且经村民会议或者村民代表会议同意参加选举的公民。</w:t>
      </w:r>
      <w:r>
        <w:rPr>
          <w:rFonts w:hint="eastAsia"/>
          <w:color w:val="000000"/>
          <w:sz w:val="21"/>
          <w:szCs w:val="21"/>
        </w:rPr>
        <w:br/>
        <w:t xml:space="preserve">　　已在户籍所在村或者居住村登记参加选举的村民，不得再参加其他地方村民委员会的选举。</w:t>
      </w:r>
      <w:r>
        <w:rPr>
          <w:rFonts w:hint="eastAsia"/>
          <w:color w:val="000000"/>
          <w:sz w:val="21"/>
          <w:szCs w:val="21"/>
        </w:rPr>
        <w:br/>
        <w:t xml:space="preserve">　　</w:t>
      </w:r>
      <w:r>
        <w:rPr>
          <w:rStyle w:val="a5"/>
          <w:rFonts w:hint="eastAsia"/>
          <w:color w:val="000000"/>
          <w:sz w:val="21"/>
          <w:szCs w:val="21"/>
        </w:rPr>
        <w:t>第十四条</w:t>
      </w:r>
      <w:r>
        <w:rPr>
          <w:rFonts w:hint="eastAsia"/>
          <w:color w:val="000000"/>
          <w:sz w:val="21"/>
          <w:szCs w:val="21"/>
        </w:rPr>
        <w:t xml:space="preserve">　登记参加选举的村民名单应当在选举日的二十日前由村民选举委员会公布。</w:t>
      </w:r>
      <w:r>
        <w:rPr>
          <w:rFonts w:hint="eastAsia"/>
          <w:color w:val="000000"/>
          <w:sz w:val="21"/>
          <w:szCs w:val="21"/>
        </w:rPr>
        <w:br/>
        <w:t xml:space="preserve">　　对登记参加选举的村民名单有异议的，应当自名单公布之日起五日内向村民选举委员会申诉，村民选举委员会应当自收到申诉之日起三日内作出处理决定，并公布处理结果。</w:t>
      </w:r>
      <w:r>
        <w:rPr>
          <w:rFonts w:hint="eastAsia"/>
          <w:color w:val="000000"/>
          <w:sz w:val="21"/>
          <w:szCs w:val="21"/>
        </w:rPr>
        <w:br/>
        <w:t xml:space="preserve">　　</w:t>
      </w:r>
      <w:r>
        <w:rPr>
          <w:rStyle w:val="a5"/>
          <w:rFonts w:hint="eastAsia"/>
          <w:color w:val="000000"/>
          <w:sz w:val="21"/>
          <w:szCs w:val="21"/>
        </w:rPr>
        <w:t>第十五条</w:t>
      </w:r>
      <w:r>
        <w:rPr>
          <w:rFonts w:hint="eastAsia"/>
          <w:color w:val="000000"/>
          <w:sz w:val="21"/>
          <w:szCs w:val="21"/>
        </w:rPr>
        <w:t xml:space="preserve">　选举村民委员会，由登记参加选举的村民直接提名候选人。村民提名候选人，应当从全体村民利益出发，推荐奉公守法、品行良好、公道正派、热心公益、具有一定文化水平和工作能力的村民为候选人。候选人的名额应当多于应选名额。村民选举委员会应当组织候选人与村民见面，由候选人介绍履行职责的设想，回答村民提出的问题。</w:t>
      </w:r>
      <w:r>
        <w:rPr>
          <w:rFonts w:hint="eastAsia"/>
          <w:color w:val="000000"/>
          <w:sz w:val="21"/>
          <w:szCs w:val="21"/>
        </w:rPr>
        <w:br/>
        <w:t xml:space="preserve">　　选举村民委员会，有登记参加选举的村民过半数投票，选举有效；候选人获得参加投票的村民过半数的选票，始得当选。当选人数不足应选名额的，不足的名额另行选举。另行选举的，第一次投票未当选的人员得票多的为候选人，候选人以得票多的当选，但是所得票数不得少于已投选票总数的三分之一。</w:t>
      </w:r>
      <w:r>
        <w:rPr>
          <w:rFonts w:hint="eastAsia"/>
          <w:color w:val="000000"/>
          <w:sz w:val="21"/>
          <w:szCs w:val="21"/>
        </w:rPr>
        <w:br/>
        <w:t xml:space="preserve">　　选举实行无记名投票、公开计票的方法，选举结果应当当场公布。选举时，应当设立秘密写票处。</w:t>
      </w:r>
      <w:r>
        <w:rPr>
          <w:rFonts w:hint="eastAsia"/>
          <w:color w:val="000000"/>
          <w:sz w:val="21"/>
          <w:szCs w:val="21"/>
        </w:rPr>
        <w:br/>
        <w:t xml:space="preserve">　　登记参加选举的村民，选举期间外出不能参加投票的，可以书面委托本村有选举权的近亲属代为投票。村民选举委员会应当公布委托人和受委托人的名单。</w:t>
      </w:r>
      <w:r>
        <w:rPr>
          <w:rFonts w:hint="eastAsia"/>
          <w:color w:val="000000"/>
          <w:sz w:val="21"/>
          <w:szCs w:val="21"/>
        </w:rPr>
        <w:br/>
        <w:t xml:space="preserve">　　具体选举办法由省、自治区、直辖市的人民代表大会常务委员会规定。</w:t>
      </w:r>
      <w:r>
        <w:rPr>
          <w:rFonts w:hint="eastAsia"/>
          <w:color w:val="000000"/>
          <w:sz w:val="21"/>
          <w:szCs w:val="21"/>
        </w:rPr>
        <w:br/>
        <w:t xml:space="preserve">　　</w:t>
      </w:r>
      <w:r>
        <w:rPr>
          <w:rStyle w:val="a5"/>
          <w:rFonts w:hint="eastAsia"/>
          <w:color w:val="000000"/>
          <w:sz w:val="21"/>
          <w:szCs w:val="21"/>
        </w:rPr>
        <w:t>第十六条</w:t>
      </w:r>
      <w:r>
        <w:rPr>
          <w:rFonts w:hint="eastAsia"/>
          <w:color w:val="000000"/>
          <w:sz w:val="21"/>
          <w:szCs w:val="21"/>
        </w:rPr>
        <w:t xml:space="preserve">　本村五分之一以上有选举权的村民或者三分之一以上的村民代表联名，可以提出罢免村民委员会成员的要求，并说明要求罢免的理由。被提出罢免的村民委员会成员有权提出申辩意见。</w:t>
      </w:r>
      <w:r>
        <w:rPr>
          <w:rFonts w:hint="eastAsia"/>
          <w:color w:val="000000"/>
          <w:sz w:val="21"/>
          <w:szCs w:val="21"/>
        </w:rPr>
        <w:br/>
        <w:t xml:space="preserve">　　罢免村民委员会成员，须有登记参加选举的村民过半数投票，并须经投票的村民过半数通过。</w:t>
      </w:r>
      <w:r>
        <w:rPr>
          <w:rFonts w:hint="eastAsia"/>
          <w:color w:val="000000"/>
          <w:sz w:val="21"/>
          <w:szCs w:val="21"/>
        </w:rPr>
        <w:br/>
        <w:t xml:space="preserve">　　</w:t>
      </w:r>
      <w:r>
        <w:rPr>
          <w:rStyle w:val="a5"/>
          <w:rFonts w:hint="eastAsia"/>
          <w:color w:val="000000"/>
          <w:sz w:val="21"/>
          <w:szCs w:val="21"/>
        </w:rPr>
        <w:t>第十七条</w:t>
      </w:r>
      <w:r>
        <w:rPr>
          <w:rFonts w:hint="eastAsia"/>
          <w:color w:val="000000"/>
          <w:sz w:val="21"/>
          <w:szCs w:val="21"/>
        </w:rPr>
        <w:t xml:space="preserve">　以暴力、威胁、欺骗、贿赂、伪造选票、虚报选举票数等不正当手段当选村民委员会成员的，当选无效。</w:t>
      </w:r>
      <w:r>
        <w:rPr>
          <w:rFonts w:hint="eastAsia"/>
          <w:color w:val="000000"/>
          <w:sz w:val="21"/>
          <w:szCs w:val="21"/>
        </w:rPr>
        <w:br/>
        <w:t xml:space="preserve">　　对以暴力、威胁、欺骗、贿赂、伪造选票、虚报选举票数等不正当手段，妨害村民行使选举权、被选举权，破坏村民委员会选举的行为，村民有权向乡、民族乡、镇的人民代表大会和人民政府或者县级人民代表大会常务委员会和人民政府及其有关主管部门举报，由乡级或者县级人民政府负责调查并依法处理。</w:t>
      </w:r>
      <w:r>
        <w:rPr>
          <w:rFonts w:hint="eastAsia"/>
          <w:color w:val="000000"/>
          <w:sz w:val="21"/>
          <w:szCs w:val="21"/>
        </w:rPr>
        <w:br/>
        <w:t xml:space="preserve">　　</w:t>
      </w:r>
      <w:r>
        <w:rPr>
          <w:rStyle w:val="a5"/>
          <w:rFonts w:hint="eastAsia"/>
          <w:color w:val="000000"/>
          <w:sz w:val="21"/>
          <w:szCs w:val="21"/>
        </w:rPr>
        <w:t>第十八条</w:t>
      </w:r>
      <w:r>
        <w:rPr>
          <w:rFonts w:hint="eastAsia"/>
          <w:color w:val="000000"/>
          <w:sz w:val="21"/>
          <w:szCs w:val="21"/>
        </w:rPr>
        <w:t xml:space="preserve">　村民委员会成员丧失行为能力或者被判处刑罚的，其职务自行终止。</w:t>
      </w:r>
      <w:r>
        <w:rPr>
          <w:rFonts w:hint="eastAsia"/>
          <w:color w:val="000000"/>
          <w:sz w:val="21"/>
          <w:szCs w:val="21"/>
        </w:rPr>
        <w:br/>
        <w:t xml:space="preserve">　　</w:t>
      </w:r>
      <w:r>
        <w:rPr>
          <w:rStyle w:val="a5"/>
          <w:rFonts w:hint="eastAsia"/>
          <w:color w:val="000000"/>
          <w:sz w:val="21"/>
          <w:szCs w:val="21"/>
        </w:rPr>
        <w:t>第十九条</w:t>
      </w:r>
      <w:r>
        <w:rPr>
          <w:rFonts w:hint="eastAsia"/>
          <w:color w:val="000000"/>
          <w:sz w:val="21"/>
          <w:szCs w:val="21"/>
        </w:rPr>
        <w:t xml:space="preserve">　村民委员会成员出缺，可以由村民会议或者村民代表会议进行补选。补选程序参照本法第十五条的规定办理。补选的村民委员会成员的任期到本届村民委员会任期届满时止。</w:t>
      </w:r>
      <w:r>
        <w:rPr>
          <w:rFonts w:hint="eastAsia"/>
          <w:color w:val="000000"/>
          <w:sz w:val="21"/>
          <w:szCs w:val="21"/>
        </w:rPr>
        <w:br/>
        <w:t xml:space="preserve">　　</w:t>
      </w:r>
      <w:r>
        <w:rPr>
          <w:rStyle w:val="a5"/>
          <w:rFonts w:hint="eastAsia"/>
          <w:color w:val="000000"/>
          <w:sz w:val="21"/>
          <w:szCs w:val="21"/>
        </w:rPr>
        <w:t>第二十条</w:t>
      </w:r>
      <w:r>
        <w:rPr>
          <w:rFonts w:hint="eastAsia"/>
          <w:color w:val="000000"/>
          <w:sz w:val="21"/>
          <w:szCs w:val="21"/>
        </w:rPr>
        <w:t xml:space="preserve">　村民委员会应当自新一届村民委员会产生之日起十日内完成工作移交。工作移交由村民选举委员会主持，由乡、民族乡、镇的人民政府监督。</w:t>
      </w:r>
    </w:p>
    <w:p w:rsidR="001931D4" w:rsidRPr="00766EAF" w:rsidRDefault="001931D4" w:rsidP="00315994">
      <w:pPr>
        <w:pStyle w:val="a4"/>
        <w:shd w:val="clear" w:color="auto" w:fill="FFFFFF"/>
        <w:spacing w:line="420" w:lineRule="exact"/>
        <w:jc w:val="center"/>
        <w:rPr>
          <w:b/>
          <w:color w:val="000000"/>
        </w:rPr>
      </w:pPr>
      <w:r w:rsidRPr="00766EAF">
        <w:rPr>
          <w:rFonts w:hint="eastAsia"/>
          <w:b/>
          <w:color w:val="000000"/>
        </w:rPr>
        <w:t>第四章　村民会议和村民代表会议</w:t>
      </w:r>
    </w:p>
    <w:p w:rsidR="001931D4" w:rsidRDefault="001931D4" w:rsidP="00315994">
      <w:pPr>
        <w:pStyle w:val="a4"/>
        <w:shd w:val="clear" w:color="auto" w:fill="FFFFFF"/>
        <w:spacing w:line="420" w:lineRule="exact"/>
        <w:rPr>
          <w:color w:val="000000"/>
          <w:sz w:val="21"/>
          <w:szCs w:val="21"/>
        </w:rPr>
      </w:pPr>
      <w:r>
        <w:rPr>
          <w:rFonts w:hint="eastAsia"/>
          <w:color w:val="000000"/>
          <w:sz w:val="21"/>
          <w:szCs w:val="21"/>
        </w:rPr>
        <w:t xml:space="preserve">　　</w:t>
      </w:r>
      <w:r>
        <w:rPr>
          <w:rStyle w:val="a5"/>
          <w:rFonts w:hint="eastAsia"/>
          <w:color w:val="000000"/>
          <w:sz w:val="21"/>
          <w:szCs w:val="21"/>
        </w:rPr>
        <w:t>第二十一条</w:t>
      </w:r>
      <w:r>
        <w:rPr>
          <w:rFonts w:hint="eastAsia"/>
          <w:color w:val="000000"/>
          <w:sz w:val="21"/>
          <w:szCs w:val="21"/>
        </w:rPr>
        <w:t xml:space="preserve">　村民会议由本村十八周岁以上的村民组成。</w:t>
      </w:r>
      <w:r>
        <w:rPr>
          <w:rFonts w:hint="eastAsia"/>
          <w:color w:val="000000"/>
          <w:sz w:val="21"/>
          <w:szCs w:val="21"/>
        </w:rPr>
        <w:br/>
        <w:t xml:space="preserve">　　村民会议由村民委员会召集。有十分之一以上的村民或者三分之一以上的村民代表提议，应当召集村民会议。召集村民会议，应当提前十天通知村民。</w:t>
      </w:r>
      <w:r>
        <w:rPr>
          <w:rFonts w:hint="eastAsia"/>
          <w:color w:val="000000"/>
          <w:sz w:val="21"/>
          <w:szCs w:val="21"/>
        </w:rPr>
        <w:br/>
        <w:t xml:space="preserve">　　</w:t>
      </w:r>
      <w:r>
        <w:rPr>
          <w:rStyle w:val="a5"/>
          <w:rFonts w:hint="eastAsia"/>
          <w:color w:val="000000"/>
          <w:sz w:val="21"/>
          <w:szCs w:val="21"/>
        </w:rPr>
        <w:t>第二十二条</w:t>
      </w:r>
      <w:r>
        <w:rPr>
          <w:rFonts w:hint="eastAsia"/>
          <w:color w:val="000000"/>
          <w:sz w:val="21"/>
          <w:szCs w:val="21"/>
        </w:rPr>
        <w:t xml:space="preserve">　召开村民会议，应当有本村十八周岁以上村民的过半数，或者本村三分之二以上的户的代表参加，村民会议所作决定应当经到会人员的过半数通过。法律对召开村民会议及作出决定另有规定的，依照其规定。</w:t>
      </w:r>
      <w:r>
        <w:rPr>
          <w:rFonts w:hint="eastAsia"/>
          <w:color w:val="000000"/>
          <w:sz w:val="21"/>
          <w:szCs w:val="21"/>
        </w:rPr>
        <w:br/>
        <w:t xml:space="preserve">　　召开村民会议，根据需要可以邀请驻本村的企业、事业单位和群众组织派代表列席。</w:t>
      </w:r>
      <w:r>
        <w:rPr>
          <w:rFonts w:hint="eastAsia"/>
          <w:color w:val="000000"/>
          <w:sz w:val="21"/>
          <w:szCs w:val="21"/>
        </w:rPr>
        <w:br/>
        <w:t xml:space="preserve">　　</w:t>
      </w:r>
      <w:r>
        <w:rPr>
          <w:rStyle w:val="a5"/>
          <w:rFonts w:hint="eastAsia"/>
          <w:color w:val="000000"/>
          <w:sz w:val="21"/>
          <w:szCs w:val="21"/>
        </w:rPr>
        <w:t>第二十三条</w:t>
      </w:r>
      <w:r>
        <w:rPr>
          <w:rFonts w:hint="eastAsia"/>
          <w:color w:val="000000"/>
          <w:sz w:val="21"/>
          <w:szCs w:val="21"/>
        </w:rPr>
        <w:t xml:space="preserve">　村民会议审议村民委员会的年度工作报告，评议村民委员会成员的工作；有权撤销或者变更村民委员会不适当的决定；有权撤销或者变更村民代表会议不适当的决定。</w:t>
      </w:r>
      <w:r>
        <w:rPr>
          <w:rFonts w:hint="eastAsia"/>
          <w:color w:val="000000"/>
          <w:sz w:val="21"/>
          <w:szCs w:val="21"/>
        </w:rPr>
        <w:br/>
        <w:t xml:space="preserve">　　村民会议可以授权村民代表会议审议村民委员会的年度工作报告，评议村民委员会成员的工作，撤销或者变更村民委员会不适当的决定。</w:t>
      </w:r>
      <w:r>
        <w:rPr>
          <w:rFonts w:hint="eastAsia"/>
          <w:color w:val="000000"/>
          <w:sz w:val="21"/>
          <w:szCs w:val="21"/>
        </w:rPr>
        <w:br/>
        <w:t xml:space="preserve">　　</w:t>
      </w:r>
      <w:r>
        <w:rPr>
          <w:rStyle w:val="a5"/>
          <w:rFonts w:hint="eastAsia"/>
          <w:color w:val="000000"/>
          <w:sz w:val="21"/>
          <w:szCs w:val="21"/>
        </w:rPr>
        <w:t>第二十四条</w:t>
      </w:r>
      <w:r>
        <w:rPr>
          <w:rFonts w:hint="eastAsia"/>
          <w:color w:val="000000"/>
          <w:sz w:val="21"/>
          <w:szCs w:val="21"/>
        </w:rPr>
        <w:t xml:space="preserve">　涉及村民利益的下列事项，经村民会议讨论决定方可办理：</w:t>
      </w:r>
      <w:r>
        <w:rPr>
          <w:rFonts w:hint="eastAsia"/>
          <w:color w:val="000000"/>
          <w:sz w:val="21"/>
          <w:szCs w:val="21"/>
        </w:rPr>
        <w:br/>
        <w:t xml:space="preserve">　　（一）本村享受误工补贴的人员及补贴标准；</w:t>
      </w:r>
      <w:r>
        <w:rPr>
          <w:rFonts w:hint="eastAsia"/>
          <w:color w:val="000000"/>
          <w:sz w:val="21"/>
          <w:szCs w:val="21"/>
        </w:rPr>
        <w:br/>
        <w:t xml:space="preserve">　　（二）从村集体经济所得收益的使用；</w:t>
      </w:r>
      <w:r>
        <w:rPr>
          <w:rFonts w:hint="eastAsia"/>
          <w:color w:val="000000"/>
          <w:sz w:val="21"/>
          <w:szCs w:val="21"/>
        </w:rPr>
        <w:br/>
        <w:t xml:space="preserve">　　（三）本村公益事业的兴办和筹资筹劳方案及建设承包方案；</w:t>
      </w:r>
      <w:r>
        <w:rPr>
          <w:rFonts w:hint="eastAsia"/>
          <w:color w:val="000000"/>
          <w:sz w:val="21"/>
          <w:szCs w:val="21"/>
        </w:rPr>
        <w:br/>
        <w:t xml:space="preserve">　　（四）土地承包经营方案；</w:t>
      </w:r>
      <w:r>
        <w:rPr>
          <w:rFonts w:hint="eastAsia"/>
          <w:color w:val="000000"/>
          <w:sz w:val="21"/>
          <w:szCs w:val="21"/>
        </w:rPr>
        <w:br/>
        <w:t xml:space="preserve">　　（五）村集体经济项目的立项、承包方案；</w:t>
      </w:r>
      <w:r>
        <w:rPr>
          <w:rFonts w:hint="eastAsia"/>
          <w:color w:val="000000"/>
          <w:sz w:val="21"/>
          <w:szCs w:val="21"/>
        </w:rPr>
        <w:br/>
        <w:t xml:space="preserve">　　（六）宅基地的使用方案；</w:t>
      </w:r>
      <w:r>
        <w:rPr>
          <w:rFonts w:hint="eastAsia"/>
          <w:color w:val="000000"/>
          <w:sz w:val="21"/>
          <w:szCs w:val="21"/>
        </w:rPr>
        <w:br/>
        <w:t xml:space="preserve">　　（七）征地补偿费的使用、分配方案；</w:t>
      </w:r>
      <w:r>
        <w:rPr>
          <w:rFonts w:hint="eastAsia"/>
          <w:color w:val="000000"/>
          <w:sz w:val="21"/>
          <w:szCs w:val="21"/>
        </w:rPr>
        <w:br/>
        <w:t xml:space="preserve">　　（八）以借贷、租赁或者其他方式处分村集体财产；</w:t>
      </w:r>
      <w:r>
        <w:rPr>
          <w:rFonts w:hint="eastAsia"/>
          <w:color w:val="000000"/>
          <w:sz w:val="21"/>
          <w:szCs w:val="21"/>
        </w:rPr>
        <w:br/>
        <w:t xml:space="preserve">　　（九）村民会议认为应当由村民会议讨论决定的涉及村民利益的其他事项。</w:t>
      </w:r>
      <w:r>
        <w:rPr>
          <w:rFonts w:hint="eastAsia"/>
          <w:color w:val="000000"/>
          <w:sz w:val="21"/>
          <w:szCs w:val="21"/>
        </w:rPr>
        <w:br/>
        <w:t xml:space="preserve">　　村民会议可以授权村民代表会议讨论决定前款规定的事项。</w:t>
      </w:r>
      <w:r>
        <w:rPr>
          <w:rFonts w:hint="eastAsia"/>
          <w:color w:val="000000"/>
          <w:sz w:val="21"/>
          <w:szCs w:val="21"/>
        </w:rPr>
        <w:br/>
        <w:t xml:space="preserve">　　法律对讨论决定村集体经济组织财产和成员权益的事项另有规定的，依照其规定。</w:t>
      </w:r>
      <w:r>
        <w:rPr>
          <w:rFonts w:hint="eastAsia"/>
          <w:color w:val="000000"/>
          <w:sz w:val="21"/>
          <w:szCs w:val="21"/>
        </w:rPr>
        <w:br/>
        <w:t xml:space="preserve">　　</w:t>
      </w:r>
      <w:r>
        <w:rPr>
          <w:rStyle w:val="a5"/>
          <w:rFonts w:hint="eastAsia"/>
          <w:color w:val="000000"/>
          <w:sz w:val="21"/>
          <w:szCs w:val="21"/>
        </w:rPr>
        <w:t>第二十五条</w:t>
      </w:r>
      <w:r>
        <w:rPr>
          <w:rFonts w:hint="eastAsia"/>
          <w:color w:val="000000"/>
          <w:sz w:val="21"/>
          <w:szCs w:val="21"/>
        </w:rPr>
        <w:t xml:space="preserve">　人数较多或者居住分散的村，可以设立村民代表会议，讨论决定村民会议授权的事项。村民代表会议由村民委员会成员和村民代表组成，村民代表应当占村民代表会议组成人员的五分之四以上，妇女村民代表应当占村民代表会议组成人员的三分之一以上。</w:t>
      </w:r>
      <w:r>
        <w:rPr>
          <w:rFonts w:hint="eastAsia"/>
          <w:color w:val="000000"/>
          <w:sz w:val="21"/>
          <w:szCs w:val="21"/>
        </w:rPr>
        <w:br/>
        <w:t xml:space="preserve">　　村民代表由村民按每五户至十五户推选一人，或者由各村民小组推选若干人。村民代表的任期与村民委员会的任期相同。村民代表可以连选连任。</w:t>
      </w:r>
      <w:r>
        <w:rPr>
          <w:rFonts w:hint="eastAsia"/>
          <w:color w:val="000000"/>
          <w:sz w:val="21"/>
          <w:szCs w:val="21"/>
        </w:rPr>
        <w:br/>
        <w:t xml:space="preserve">　　村民代表应当向其推选户或者村民小组负责，接受村民监督。</w:t>
      </w:r>
      <w:r>
        <w:rPr>
          <w:rFonts w:hint="eastAsia"/>
          <w:color w:val="000000"/>
          <w:sz w:val="21"/>
          <w:szCs w:val="21"/>
        </w:rPr>
        <w:br/>
        <w:t xml:space="preserve">　　</w:t>
      </w:r>
      <w:r>
        <w:rPr>
          <w:rStyle w:val="a5"/>
          <w:rFonts w:hint="eastAsia"/>
          <w:color w:val="000000"/>
          <w:sz w:val="21"/>
          <w:szCs w:val="21"/>
        </w:rPr>
        <w:t>第二十六条</w:t>
      </w:r>
      <w:r>
        <w:rPr>
          <w:rFonts w:hint="eastAsia"/>
          <w:color w:val="000000"/>
          <w:sz w:val="21"/>
          <w:szCs w:val="21"/>
        </w:rPr>
        <w:t xml:space="preserve">　村民代表会议由村民委员会召集。村民代表会议每季度召开一次。有五分之一以上的村民代表提议，应当召集村民代表会议。</w:t>
      </w:r>
      <w:r>
        <w:rPr>
          <w:rFonts w:hint="eastAsia"/>
          <w:color w:val="000000"/>
          <w:sz w:val="21"/>
          <w:szCs w:val="21"/>
        </w:rPr>
        <w:br/>
        <w:t xml:space="preserve">　　村民代表会议有三分之二以上的组成人员参加方可召开，所作决定应当经到会人员的过半数同意。</w:t>
      </w:r>
      <w:r>
        <w:rPr>
          <w:rFonts w:hint="eastAsia"/>
          <w:color w:val="000000"/>
          <w:sz w:val="21"/>
          <w:szCs w:val="21"/>
        </w:rPr>
        <w:br/>
        <w:t xml:space="preserve">　　</w:t>
      </w:r>
      <w:r>
        <w:rPr>
          <w:rStyle w:val="a5"/>
          <w:rFonts w:hint="eastAsia"/>
          <w:color w:val="000000"/>
          <w:sz w:val="21"/>
          <w:szCs w:val="21"/>
        </w:rPr>
        <w:t>第二十七条</w:t>
      </w:r>
      <w:r>
        <w:rPr>
          <w:rFonts w:hint="eastAsia"/>
          <w:color w:val="000000"/>
          <w:sz w:val="21"/>
          <w:szCs w:val="21"/>
        </w:rPr>
        <w:t xml:space="preserve">　村民会议可以制定和修改村民自治章程、村规民约，并报乡、民族乡、镇的人民政府备案。</w:t>
      </w:r>
      <w:r>
        <w:rPr>
          <w:rFonts w:hint="eastAsia"/>
          <w:color w:val="000000"/>
          <w:sz w:val="21"/>
          <w:szCs w:val="21"/>
        </w:rPr>
        <w:br/>
        <w:t xml:space="preserve">　　村民自治章程、村规民约以及村民会议或者村民代表会议的决定不得与宪法、法律、法规和国家的政策相抵触，不得有侵犯村民的人身权利、民主权利和合法财产权利的内容。</w:t>
      </w:r>
      <w:r>
        <w:rPr>
          <w:rFonts w:hint="eastAsia"/>
          <w:color w:val="000000"/>
          <w:sz w:val="21"/>
          <w:szCs w:val="21"/>
        </w:rPr>
        <w:br/>
        <w:t xml:space="preserve">　　村民自治章程、村规民约以及村民会议或者村民代表会议的决定违反前款规定的，由乡、民族乡、镇的人民政府责令改正。</w:t>
      </w:r>
      <w:r>
        <w:rPr>
          <w:rFonts w:hint="eastAsia"/>
          <w:color w:val="000000"/>
          <w:sz w:val="21"/>
          <w:szCs w:val="21"/>
        </w:rPr>
        <w:br/>
        <w:t xml:space="preserve">　　</w:t>
      </w:r>
      <w:r>
        <w:rPr>
          <w:rStyle w:val="a5"/>
          <w:rFonts w:hint="eastAsia"/>
          <w:color w:val="000000"/>
          <w:sz w:val="21"/>
          <w:szCs w:val="21"/>
        </w:rPr>
        <w:t>第二十八条</w:t>
      </w:r>
      <w:r>
        <w:rPr>
          <w:rFonts w:hint="eastAsia"/>
          <w:color w:val="000000"/>
          <w:sz w:val="21"/>
          <w:szCs w:val="21"/>
        </w:rPr>
        <w:t xml:space="preserve">　召开村民小组会议，应当有本村民小组十八周岁以上的村民三分之二以上，或者本村民小组三分之二以上的户的代表参加，所作决定应当经到会人员的过半数同意。</w:t>
      </w:r>
      <w:r>
        <w:rPr>
          <w:rFonts w:hint="eastAsia"/>
          <w:color w:val="000000"/>
          <w:sz w:val="21"/>
          <w:szCs w:val="21"/>
        </w:rPr>
        <w:br/>
        <w:t xml:space="preserve">　　村民小组组长由村民小组会议推选。村民小组组长任期与村民委员会的任期相同，可以连选连任。</w:t>
      </w:r>
      <w:r>
        <w:rPr>
          <w:rFonts w:hint="eastAsia"/>
          <w:color w:val="000000"/>
          <w:sz w:val="21"/>
          <w:szCs w:val="21"/>
        </w:rPr>
        <w:br/>
        <w:t xml:space="preserve">　　属于村民小组的集体所有的土地、企业和其他财产的经营管理以及公益事项的办理，由村民小组会议依照有关法律的规定讨论决定，所作决定及实施情况应当及时向本村民小组的村民公布。</w:t>
      </w:r>
    </w:p>
    <w:p w:rsidR="001931D4" w:rsidRPr="00766EAF" w:rsidRDefault="001931D4" w:rsidP="00315994">
      <w:pPr>
        <w:pStyle w:val="a4"/>
        <w:shd w:val="clear" w:color="auto" w:fill="FFFFFF"/>
        <w:spacing w:line="420" w:lineRule="exact"/>
        <w:jc w:val="center"/>
        <w:rPr>
          <w:b/>
          <w:color w:val="000000"/>
        </w:rPr>
      </w:pPr>
      <w:r w:rsidRPr="00766EAF">
        <w:rPr>
          <w:rFonts w:hint="eastAsia"/>
          <w:b/>
          <w:color w:val="000000"/>
        </w:rPr>
        <w:t>第五章　民主管理和民主监督</w:t>
      </w:r>
    </w:p>
    <w:p w:rsidR="001931D4" w:rsidRDefault="001931D4" w:rsidP="00315994">
      <w:pPr>
        <w:pStyle w:val="a4"/>
        <w:shd w:val="clear" w:color="auto" w:fill="FFFFFF"/>
        <w:spacing w:line="420" w:lineRule="exact"/>
        <w:rPr>
          <w:color w:val="000000"/>
          <w:sz w:val="21"/>
          <w:szCs w:val="21"/>
        </w:rPr>
      </w:pPr>
      <w:r>
        <w:rPr>
          <w:rFonts w:hint="eastAsia"/>
          <w:color w:val="000000"/>
          <w:sz w:val="21"/>
          <w:szCs w:val="21"/>
        </w:rPr>
        <w:t xml:space="preserve">　　</w:t>
      </w:r>
      <w:r>
        <w:rPr>
          <w:rStyle w:val="a5"/>
          <w:rFonts w:hint="eastAsia"/>
          <w:color w:val="000000"/>
          <w:sz w:val="21"/>
          <w:szCs w:val="21"/>
        </w:rPr>
        <w:t>第二十九条</w:t>
      </w:r>
      <w:r>
        <w:rPr>
          <w:rFonts w:hint="eastAsia"/>
          <w:color w:val="000000"/>
          <w:sz w:val="21"/>
          <w:szCs w:val="21"/>
        </w:rPr>
        <w:t xml:space="preserve">　村民委员会应当实行少数服从多数的民主决策机制和公开透明的工作原则，建立健全各种工作制度。</w:t>
      </w:r>
      <w:r>
        <w:rPr>
          <w:rFonts w:hint="eastAsia"/>
          <w:color w:val="000000"/>
          <w:sz w:val="21"/>
          <w:szCs w:val="21"/>
        </w:rPr>
        <w:br/>
        <w:t xml:space="preserve">　　</w:t>
      </w:r>
      <w:r>
        <w:rPr>
          <w:rStyle w:val="a5"/>
          <w:rFonts w:hint="eastAsia"/>
          <w:color w:val="000000"/>
          <w:sz w:val="21"/>
          <w:szCs w:val="21"/>
        </w:rPr>
        <w:t>第三十条</w:t>
      </w:r>
      <w:r>
        <w:rPr>
          <w:rFonts w:hint="eastAsia"/>
          <w:color w:val="000000"/>
          <w:sz w:val="21"/>
          <w:szCs w:val="21"/>
        </w:rPr>
        <w:t xml:space="preserve">　村民委员会实行村务公开制度。</w:t>
      </w:r>
      <w:r>
        <w:rPr>
          <w:rFonts w:hint="eastAsia"/>
          <w:color w:val="000000"/>
          <w:sz w:val="21"/>
          <w:szCs w:val="21"/>
        </w:rPr>
        <w:br/>
        <w:t xml:space="preserve">　　村民委员会应当及时公布下列事项，接受村民的监督：</w:t>
      </w:r>
      <w:r>
        <w:rPr>
          <w:rFonts w:hint="eastAsia"/>
          <w:color w:val="000000"/>
          <w:sz w:val="21"/>
          <w:szCs w:val="21"/>
        </w:rPr>
        <w:br/>
        <w:t xml:space="preserve">　　（一）本法第二十三条、第二十四条规定的由村民会议、村民代表会议讨论决定的事项及其实施情况；</w:t>
      </w:r>
      <w:r>
        <w:rPr>
          <w:rFonts w:hint="eastAsia"/>
          <w:color w:val="000000"/>
          <w:sz w:val="21"/>
          <w:szCs w:val="21"/>
        </w:rPr>
        <w:br/>
        <w:t xml:space="preserve">　　（二）国家计划生育政策的落实方案；</w:t>
      </w:r>
      <w:r>
        <w:rPr>
          <w:rFonts w:hint="eastAsia"/>
          <w:color w:val="000000"/>
          <w:sz w:val="21"/>
          <w:szCs w:val="21"/>
        </w:rPr>
        <w:br/>
        <w:t xml:space="preserve">　　（三）政府拨付和接受社会捐赠的救灾救助、补贴补助等资金、物资的管理使用情况；</w:t>
      </w:r>
      <w:r>
        <w:rPr>
          <w:rFonts w:hint="eastAsia"/>
          <w:color w:val="000000"/>
          <w:sz w:val="21"/>
          <w:szCs w:val="21"/>
        </w:rPr>
        <w:br/>
        <w:t xml:space="preserve">　　（四）村民委员会协助人民政府开展工作的情况；</w:t>
      </w:r>
      <w:r>
        <w:rPr>
          <w:rFonts w:hint="eastAsia"/>
          <w:color w:val="000000"/>
          <w:sz w:val="21"/>
          <w:szCs w:val="21"/>
        </w:rPr>
        <w:br/>
        <w:t xml:space="preserve">　　（五）涉及本村村民利益，村民普遍关心的其他事项。</w:t>
      </w:r>
      <w:r>
        <w:rPr>
          <w:rFonts w:hint="eastAsia"/>
          <w:color w:val="000000"/>
          <w:sz w:val="21"/>
          <w:szCs w:val="21"/>
        </w:rPr>
        <w:br/>
        <w:t xml:space="preserve">　　前款规定事项中，一般事项至少每季度公布一次；集体财务往来较多的，财务收支情况应当每月公布一次；涉及村民利益的重大事项应当随时公布。</w:t>
      </w:r>
      <w:r>
        <w:rPr>
          <w:rFonts w:hint="eastAsia"/>
          <w:color w:val="000000"/>
          <w:sz w:val="21"/>
          <w:szCs w:val="21"/>
        </w:rPr>
        <w:br/>
        <w:t xml:space="preserve">　　村民委员会应当保证所公布事项的真实性，并接受村民的查询。</w:t>
      </w:r>
      <w:r>
        <w:rPr>
          <w:rFonts w:hint="eastAsia"/>
          <w:color w:val="000000"/>
          <w:sz w:val="21"/>
          <w:szCs w:val="21"/>
        </w:rPr>
        <w:br/>
        <w:t xml:space="preserve">　　</w:t>
      </w:r>
      <w:r>
        <w:rPr>
          <w:rStyle w:val="a5"/>
          <w:rFonts w:hint="eastAsia"/>
          <w:color w:val="000000"/>
          <w:sz w:val="21"/>
          <w:szCs w:val="21"/>
        </w:rPr>
        <w:t>第三十一条</w:t>
      </w:r>
      <w:r>
        <w:rPr>
          <w:rFonts w:hint="eastAsia"/>
          <w:color w:val="000000"/>
          <w:sz w:val="21"/>
          <w:szCs w:val="21"/>
        </w:rPr>
        <w:t xml:space="preserve">　村民委员会不及时公布应当公布的事项或者公布的事项不真实的，村民有权向乡、民族乡、镇的人民政府或者县级人民政府及其有关主管部门反映，有关人民政府或者主管部门应当负责调查核实，责令依法公布；经查证确有违法行为的，有关人员应当依法承担责任。</w:t>
      </w:r>
      <w:r>
        <w:rPr>
          <w:rFonts w:hint="eastAsia"/>
          <w:color w:val="000000"/>
          <w:sz w:val="21"/>
          <w:szCs w:val="21"/>
        </w:rPr>
        <w:br/>
        <w:t xml:space="preserve">　　</w:t>
      </w:r>
      <w:r>
        <w:rPr>
          <w:rStyle w:val="a5"/>
          <w:rFonts w:hint="eastAsia"/>
          <w:color w:val="000000"/>
          <w:sz w:val="21"/>
          <w:szCs w:val="21"/>
        </w:rPr>
        <w:t>第三十二条</w:t>
      </w:r>
      <w:r>
        <w:rPr>
          <w:rFonts w:hint="eastAsia"/>
          <w:color w:val="000000"/>
          <w:sz w:val="21"/>
          <w:szCs w:val="21"/>
        </w:rPr>
        <w:t xml:space="preserve">　村应当建立村务监督委员会或者其他形式的村务监督机构，负责村民民主理财，监督村务公开等制度的落实，其成员由村民会议或者村民代表会议在村民中推选产生，其中应有具备财会、管理知识的人员。村民委员会成员及其近亲属不得担任村务监督机构成员。村务监督机构成员向村民会议和村民代表会议负责，可以列席村民委员会会议。</w:t>
      </w:r>
      <w:r>
        <w:rPr>
          <w:rFonts w:hint="eastAsia"/>
          <w:color w:val="000000"/>
          <w:sz w:val="21"/>
          <w:szCs w:val="21"/>
        </w:rPr>
        <w:br/>
        <w:t xml:space="preserve">　　</w:t>
      </w:r>
      <w:r>
        <w:rPr>
          <w:rStyle w:val="a5"/>
          <w:rFonts w:hint="eastAsia"/>
          <w:color w:val="000000"/>
          <w:sz w:val="21"/>
          <w:szCs w:val="21"/>
        </w:rPr>
        <w:t>第三十三条</w:t>
      </w:r>
      <w:r>
        <w:rPr>
          <w:rFonts w:hint="eastAsia"/>
          <w:color w:val="000000"/>
          <w:sz w:val="21"/>
          <w:szCs w:val="21"/>
        </w:rPr>
        <w:t xml:space="preserve">　村民委员会成员以及由村民或者村集体承担误工补贴的聘用人员，应当接受村民会议或者村民代表会议对其履行职责情况的民主评议。民主评议每年至少进行一次，由村务监督机构主持。</w:t>
      </w:r>
      <w:r>
        <w:rPr>
          <w:rFonts w:hint="eastAsia"/>
          <w:color w:val="000000"/>
          <w:sz w:val="21"/>
          <w:szCs w:val="21"/>
        </w:rPr>
        <w:br/>
        <w:t xml:space="preserve">　　村民委员会成员连续两次被评议不称职的，其职务终止。</w:t>
      </w:r>
      <w:r>
        <w:rPr>
          <w:rFonts w:hint="eastAsia"/>
          <w:color w:val="000000"/>
          <w:sz w:val="21"/>
          <w:szCs w:val="21"/>
        </w:rPr>
        <w:br/>
        <w:t xml:space="preserve">　　</w:t>
      </w:r>
      <w:r>
        <w:rPr>
          <w:rStyle w:val="a5"/>
          <w:rFonts w:hint="eastAsia"/>
          <w:color w:val="000000"/>
          <w:sz w:val="21"/>
          <w:szCs w:val="21"/>
        </w:rPr>
        <w:t>第三十四条</w:t>
      </w:r>
      <w:r>
        <w:rPr>
          <w:rFonts w:hint="eastAsia"/>
          <w:color w:val="000000"/>
          <w:sz w:val="21"/>
          <w:szCs w:val="21"/>
        </w:rPr>
        <w:t xml:space="preserve">　村民委员会和村务监督机构应当建立村务档案。村务档案包括：选举文件和选票，会议记录，土地发包方案和承包合同，经济合同，集体财务账目，集体资产登记文件，公益设施基本资料，基本建设资料，宅基地使用方案，征地补偿费使用及分配方案等。村务档案应当真实、准确、完整、规范。</w:t>
      </w:r>
      <w:r>
        <w:rPr>
          <w:rFonts w:hint="eastAsia"/>
          <w:color w:val="000000"/>
          <w:sz w:val="21"/>
          <w:szCs w:val="21"/>
        </w:rPr>
        <w:br/>
        <w:t xml:space="preserve">　　</w:t>
      </w:r>
      <w:r>
        <w:rPr>
          <w:rStyle w:val="a5"/>
          <w:rFonts w:hint="eastAsia"/>
          <w:color w:val="000000"/>
          <w:sz w:val="21"/>
          <w:szCs w:val="21"/>
        </w:rPr>
        <w:t>第三十五条</w:t>
      </w:r>
      <w:r>
        <w:rPr>
          <w:rFonts w:hint="eastAsia"/>
          <w:color w:val="000000"/>
          <w:sz w:val="21"/>
          <w:szCs w:val="21"/>
        </w:rPr>
        <w:t xml:space="preserve">　村民委员会成员实行任期和离任经济责任审计，审计包括下列事项：</w:t>
      </w:r>
      <w:r>
        <w:rPr>
          <w:rFonts w:hint="eastAsia"/>
          <w:color w:val="000000"/>
          <w:sz w:val="21"/>
          <w:szCs w:val="21"/>
        </w:rPr>
        <w:br/>
        <w:t xml:space="preserve">　　（一）本村财务收支情况；</w:t>
      </w:r>
      <w:r>
        <w:rPr>
          <w:rFonts w:hint="eastAsia"/>
          <w:color w:val="000000"/>
          <w:sz w:val="21"/>
          <w:szCs w:val="21"/>
        </w:rPr>
        <w:br/>
        <w:t xml:space="preserve">　　（二）本村债权债务情况；</w:t>
      </w:r>
      <w:r>
        <w:rPr>
          <w:rFonts w:hint="eastAsia"/>
          <w:color w:val="000000"/>
          <w:sz w:val="21"/>
          <w:szCs w:val="21"/>
        </w:rPr>
        <w:br/>
        <w:t xml:space="preserve">　　（三）政府拨付和接受社会捐赠的资金、物资管理使用情况；</w:t>
      </w:r>
      <w:r>
        <w:rPr>
          <w:rFonts w:hint="eastAsia"/>
          <w:color w:val="000000"/>
          <w:sz w:val="21"/>
          <w:szCs w:val="21"/>
        </w:rPr>
        <w:br/>
        <w:t xml:space="preserve">　　（四）本村生产经营和建设项目的发包管理以及公益事业建设项目招标投标情况；</w:t>
      </w:r>
      <w:r>
        <w:rPr>
          <w:rFonts w:hint="eastAsia"/>
          <w:color w:val="000000"/>
          <w:sz w:val="21"/>
          <w:szCs w:val="21"/>
        </w:rPr>
        <w:br/>
        <w:t xml:space="preserve">　　（五）本村资金管理使用以及本村集体资产、资源的承包、租赁、担保、出让情况，征地补偿费的使用、分配情况；</w:t>
      </w:r>
      <w:r>
        <w:rPr>
          <w:rFonts w:hint="eastAsia"/>
          <w:color w:val="000000"/>
          <w:sz w:val="21"/>
          <w:szCs w:val="21"/>
        </w:rPr>
        <w:br/>
        <w:t xml:space="preserve">　　（六）本村五分之一以上的村民要求审计的其他事项。</w:t>
      </w:r>
      <w:r>
        <w:rPr>
          <w:rFonts w:hint="eastAsia"/>
          <w:color w:val="000000"/>
          <w:sz w:val="21"/>
          <w:szCs w:val="21"/>
        </w:rPr>
        <w:br/>
        <w:t xml:space="preserve">　　村民委员会成员的任期和离任经济责任审计，由县级人民政府农业部门、财政部门或者乡、民族乡、镇的人民政府负责组织，审计结果应当公布，其中离任经济责任审计结果应当在下一届村民委员会选举之前公布。</w:t>
      </w:r>
      <w:r>
        <w:rPr>
          <w:rFonts w:hint="eastAsia"/>
          <w:color w:val="000000"/>
          <w:sz w:val="21"/>
          <w:szCs w:val="21"/>
        </w:rPr>
        <w:br/>
        <w:t xml:space="preserve">　　</w:t>
      </w:r>
      <w:r>
        <w:rPr>
          <w:rStyle w:val="a5"/>
          <w:rFonts w:hint="eastAsia"/>
          <w:color w:val="000000"/>
          <w:sz w:val="21"/>
          <w:szCs w:val="21"/>
        </w:rPr>
        <w:t>第三十六条</w:t>
      </w:r>
      <w:r>
        <w:rPr>
          <w:rFonts w:hint="eastAsia"/>
          <w:color w:val="000000"/>
          <w:sz w:val="21"/>
          <w:szCs w:val="21"/>
        </w:rPr>
        <w:t xml:space="preserve">　村民委员会或者村民委员会成员作出的决定侵害村民合法权益的，受侵害的村民可以申请人民法院予以撤销，责任人依法承担法律责任。</w:t>
      </w:r>
      <w:r>
        <w:rPr>
          <w:rFonts w:hint="eastAsia"/>
          <w:color w:val="000000"/>
          <w:sz w:val="21"/>
          <w:szCs w:val="21"/>
        </w:rPr>
        <w:br/>
        <w:t xml:space="preserve">　　村民委员会不依照法律、法规的规定履行法定义务的，由乡、民族乡、镇的人民政府责令改正。</w:t>
      </w:r>
      <w:r>
        <w:rPr>
          <w:rFonts w:hint="eastAsia"/>
          <w:color w:val="000000"/>
          <w:sz w:val="21"/>
          <w:szCs w:val="21"/>
        </w:rPr>
        <w:br/>
        <w:t xml:space="preserve">　　乡、民族乡、镇的人民政府干预依法属于村民自治范围事项的，由上一级人民政府责令改正。</w:t>
      </w:r>
    </w:p>
    <w:p w:rsidR="001931D4" w:rsidRDefault="001931D4" w:rsidP="00315994">
      <w:pPr>
        <w:pStyle w:val="a4"/>
        <w:shd w:val="clear" w:color="auto" w:fill="FFFFFF"/>
        <w:spacing w:line="420" w:lineRule="exact"/>
        <w:jc w:val="center"/>
        <w:rPr>
          <w:b/>
          <w:color w:val="000000"/>
          <w:sz w:val="21"/>
          <w:szCs w:val="21"/>
        </w:rPr>
      </w:pPr>
      <w:r>
        <w:rPr>
          <w:rFonts w:hint="eastAsia"/>
          <w:b/>
          <w:color w:val="000000"/>
          <w:sz w:val="21"/>
          <w:szCs w:val="21"/>
        </w:rPr>
        <w:t>第六章　附　　则</w:t>
      </w:r>
    </w:p>
    <w:p w:rsidR="001931D4" w:rsidRDefault="001931D4" w:rsidP="00315994">
      <w:pPr>
        <w:pStyle w:val="a4"/>
        <w:shd w:val="clear" w:color="auto" w:fill="FFFFFF"/>
        <w:spacing w:line="420" w:lineRule="exact"/>
        <w:rPr>
          <w:color w:val="000000"/>
          <w:sz w:val="21"/>
          <w:szCs w:val="21"/>
        </w:rPr>
      </w:pPr>
      <w:r>
        <w:rPr>
          <w:rFonts w:hint="eastAsia"/>
          <w:color w:val="000000"/>
          <w:sz w:val="21"/>
          <w:szCs w:val="21"/>
        </w:rPr>
        <w:t xml:space="preserve">　　</w:t>
      </w:r>
      <w:r>
        <w:rPr>
          <w:rStyle w:val="a5"/>
          <w:rFonts w:hint="eastAsia"/>
          <w:color w:val="000000"/>
          <w:sz w:val="21"/>
          <w:szCs w:val="21"/>
        </w:rPr>
        <w:t>第三十七条</w:t>
      </w:r>
      <w:r>
        <w:rPr>
          <w:rFonts w:hint="eastAsia"/>
          <w:color w:val="000000"/>
          <w:sz w:val="21"/>
          <w:szCs w:val="21"/>
        </w:rPr>
        <w:t xml:space="preserve">　人民政府对村民委员会协助政府开展工作应当提供必要的条件；人民政府有关部门委托村民委员会开展工作需要经费的，由委托部门承担。</w:t>
      </w:r>
      <w:r>
        <w:rPr>
          <w:rFonts w:hint="eastAsia"/>
          <w:color w:val="000000"/>
          <w:sz w:val="21"/>
          <w:szCs w:val="21"/>
        </w:rPr>
        <w:br/>
        <w:t xml:space="preserve">　　村民委员会办理本村公益事业所需的经费，由村民会议通过筹资筹劳解决；经费确有困难的，由地方人民政府给予适当支持。</w:t>
      </w:r>
      <w:r>
        <w:rPr>
          <w:rFonts w:hint="eastAsia"/>
          <w:color w:val="000000"/>
          <w:sz w:val="21"/>
          <w:szCs w:val="21"/>
        </w:rPr>
        <w:br/>
        <w:t xml:space="preserve">　　</w:t>
      </w:r>
      <w:r>
        <w:rPr>
          <w:rStyle w:val="a5"/>
          <w:rFonts w:hint="eastAsia"/>
          <w:color w:val="000000"/>
          <w:sz w:val="21"/>
          <w:szCs w:val="21"/>
        </w:rPr>
        <w:t>第三十八条</w:t>
      </w:r>
      <w:r>
        <w:rPr>
          <w:rFonts w:hint="eastAsia"/>
          <w:color w:val="000000"/>
          <w:sz w:val="21"/>
          <w:szCs w:val="21"/>
        </w:rPr>
        <w:t xml:space="preserve">　驻在农村的机关、团体、部队、国有及国有控股企业、事业单位及其人员不参加村民委员会组织，但应当通过多种形式参与农村社区建设，并遵守有关村规民约。</w:t>
      </w:r>
      <w:r>
        <w:rPr>
          <w:rFonts w:hint="eastAsia"/>
          <w:color w:val="000000"/>
          <w:sz w:val="21"/>
          <w:szCs w:val="21"/>
        </w:rPr>
        <w:br/>
        <w:t xml:space="preserve">　　村民委员会、村民会议或者村民代表会议讨论决定与前款规定的单位有关的事项，应当与其协商。</w:t>
      </w:r>
      <w:r>
        <w:rPr>
          <w:rFonts w:hint="eastAsia"/>
          <w:color w:val="000000"/>
          <w:sz w:val="21"/>
          <w:szCs w:val="21"/>
        </w:rPr>
        <w:br/>
        <w:t xml:space="preserve">　　</w:t>
      </w:r>
      <w:r>
        <w:rPr>
          <w:rStyle w:val="a5"/>
          <w:rFonts w:hint="eastAsia"/>
          <w:color w:val="000000"/>
          <w:sz w:val="21"/>
          <w:szCs w:val="21"/>
        </w:rPr>
        <w:t>第三十九条</w:t>
      </w:r>
      <w:r>
        <w:rPr>
          <w:rFonts w:hint="eastAsia"/>
          <w:color w:val="000000"/>
          <w:sz w:val="21"/>
          <w:szCs w:val="21"/>
        </w:rPr>
        <w:t xml:space="preserve">　地方各级人民代表大会和县级以上地方各级人民代表大会常务委员会在本行政区域内保证本法的实施，保障村民依法行使自治权利。</w:t>
      </w:r>
      <w:r>
        <w:rPr>
          <w:rFonts w:hint="eastAsia"/>
          <w:color w:val="000000"/>
          <w:sz w:val="21"/>
          <w:szCs w:val="21"/>
        </w:rPr>
        <w:br/>
        <w:t xml:space="preserve">　　</w:t>
      </w:r>
      <w:r>
        <w:rPr>
          <w:rStyle w:val="a5"/>
          <w:rFonts w:hint="eastAsia"/>
          <w:color w:val="000000"/>
          <w:sz w:val="21"/>
          <w:szCs w:val="21"/>
        </w:rPr>
        <w:t>第四十条</w:t>
      </w:r>
      <w:r>
        <w:rPr>
          <w:rFonts w:hint="eastAsia"/>
          <w:color w:val="000000"/>
          <w:sz w:val="21"/>
          <w:szCs w:val="21"/>
        </w:rPr>
        <w:t xml:space="preserve">　省、自治区、直辖市的人民代表大会常务委员会根据本法，结合本行政区域的实际情况，制定实施办法。</w:t>
      </w:r>
      <w:r>
        <w:rPr>
          <w:rFonts w:hint="eastAsia"/>
          <w:color w:val="000000"/>
          <w:sz w:val="21"/>
          <w:szCs w:val="21"/>
        </w:rPr>
        <w:br/>
        <w:t xml:space="preserve">　　</w:t>
      </w:r>
      <w:r>
        <w:rPr>
          <w:rStyle w:val="a5"/>
          <w:rFonts w:hint="eastAsia"/>
          <w:color w:val="000000"/>
          <w:sz w:val="21"/>
          <w:szCs w:val="21"/>
        </w:rPr>
        <w:t>第四十一条</w:t>
      </w:r>
      <w:r>
        <w:rPr>
          <w:rFonts w:hint="eastAsia"/>
          <w:color w:val="000000"/>
          <w:sz w:val="21"/>
          <w:szCs w:val="21"/>
        </w:rPr>
        <w:t xml:space="preserve">　本法自公布之日起施行。</w:t>
      </w:r>
    </w:p>
    <w:p w:rsidR="001931D4" w:rsidRDefault="001931D4" w:rsidP="00315994">
      <w:pPr>
        <w:spacing w:line="420" w:lineRule="exact"/>
        <w:rPr>
          <w:szCs w:val="21"/>
        </w:rPr>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DB48C3" w:rsidRDefault="001931D4" w:rsidP="00315994">
      <w:pPr>
        <w:pStyle w:val="a3"/>
        <w:spacing w:line="420" w:lineRule="exact"/>
        <w:jc w:val="center"/>
        <w:rPr>
          <w:rStyle w:val="1Char"/>
        </w:rPr>
      </w:pPr>
      <w:bookmarkStart w:id="3" w:name="_Toc478644860"/>
      <w:r w:rsidRPr="001931D4">
        <w:rPr>
          <w:rStyle w:val="1Char"/>
          <w:rFonts w:hint="eastAsia"/>
        </w:rPr>
        <w:t>中华人民共和国治安管理处罚法</w:t>
      </w:r>
      <w:r w:rsidR="00DB48C3" w:rsidRPr="00DB48C3">
        <w:rPr>
          <w:rStyle w:val="1Char"/>
          <w:rFonts w:hint="eastAsia"/>
        </w:rPr>
        <w:t>（摘录）</w:t>
      </w:r>
      <w:bookmarkEnd w:id="3"/>
    </w:p>
    <w:p w:rsidR="001931D4" w:rsidRDefault="001931D4" w:rsidP="00315994">
      <w:pPr>
        <w:pStyle w:val="a3"/>
        <w:spacing w:line="420" w:lineRule="exact"/>
        <w:jc w:val="left"/>
      </w:pPr>
      <w:r w:rsidRPr="001931D4">
        <w:rPr>
          <w:rStyle w:val="1Char"/>
          <w:rFonts w:hint="eastAsia"/>
        </w:rPr>
        <w:br/>
      </w:r>
      <w:r w:rsidR="00DB48C3">
        <w:t>（</w:t>
      </w:r>
      <w:r w:rsidR="00DB48C3">
        <w:t>2005</w:t>
      </w:r>
      <w:r w:rsidR="00DB48C3">
        <w:t>年</w:t>
      </w:r>
      <w:r w:rsidR="00DB48C3">
        <w:t>8</w:t>
      </w:r>
      <w:r w:rsidR="00DB48C3">
        <w:t>月</w:t>
      </w:r>
      <w:r w:rsidR="00DB48C3">
        <w:t>28</w:t>
      </w:r>
      <w:r w:rsidR="00DB48C3">
        <w:t>日第十届全国人民代表大会常务委员会第十七次会议通过　根据</w:t>
      </w:r>
      <w:r w:rsidR="00DB48C3">
        <w:t>2012</w:t>
      </w:r>
      <w:r w:rsidR="00DB48C3">
        <w:t>年</w:t>
      </w:r>
      <w:r w:rsidR="00DB48C3">
        <w:t>10</w:t>
      </w:r>
      <w:r w:rsidR="00DB48C3">
        <w:t>月</w:t>
      </w:r>
      <w:r w:rsidR="00DB48C3">
        <w:t>26</w:t>
      </w:r>
      <w:r w:rsidR="00DB48C3">
        <w:t>日第十一届全国人民代表大会常务委员会第二十九次会议《关于修改〈中华人民共和国治安管理处罚法〉的决定》修正）</w:t>
      </w:r>
    </w:p>
    <w:p w:rsidR="001931D4" w:rsidRPr="00766EAF" w:rsidRDefault="001931D4" w:rsidP="00315994">
      <w:pPr>
        <w:pStyle w:val="a4"/>
        <w:shd w:val="clear" w:color="auto" w:fill="FFFFFF"/>
        <w:spacing w:line="420" w:lineRule="exact"/>
        <w:jc w:val="center"/>
        <w:rPr>
          <w:b/>
          <w:color w:val="000000"/>
        </w:rPr>
      </w:pPr>
      <w:r w:rsidRPr="00766EAF">
        <w:rPr>
          <w:rFonts w:hint="eastAsia"/>
          <w:b/>
          <w:color w:val="000000"/>
        </w:rPr>
        <w:t>第一章　总　则</w:t>
      </w:r>
    </w:p>
    <w:p w:rsidR="001931D4" w:rsidRDefault="00DB48C3" w:rsidP="00315994">
      <w:pPr>
        <w:pStyle w:val="a3"/>
        <w:spacing w:line="420" w:lineRule="exact"/>
        <w:ind w:firstLineChars="196" w:firstLine="413"/>
      </w:pPr>
      <w:r w:rsidRPr="00DB48C3">
        <w:rPr>
          <w:rFonts w:hint="eastAsia"/>
          <w:b/>
        </w:rPr>
        <w:t>第二条</w:t>
      </w:r>
      <w:r w:rsidRPr="00DB48C3">
        <w:rPr>
          <w:rFonts w:hint="eastAsia"/>
          <w:b/>
        </w:rPr>
        <w:t xml:space="preserve"> </w:t>
      </w:r>
      <w:r w:rsidRPr="00DB48C3">
        <w:rPr>
          <w:rFonts w:hint="eastAsia"/>
        </w:rPr>
        <w:t xml:space="preserve"> </w:t>
      </w:r>
      <w:r w:rsidRPr="00DB48C3">
        <w:rPr>
          <w:rFonts w:hint="eastAsia"/>
        </w:rPr>
        <w:t>扰乱公共秩序，妨害公共安全，侵犯人身权利、财产权利，妨害社会管理，具有社会危害性，依照《中华人民共和国刑法》的规定构成犯罪的，依法追究刑事责任；尚不够刑事处罚的，由公安机关依照本法给予治安管理处罚。</w:t>
      </w:r>
    </w:p>
    <w:p w:rsidR="00DB48C3" w:rsidRDefault="00DB48C3" w:rsidP="00315994">
      <w:pPr>
        <w:pStyle w:val="a3"/>
        <w:spacing w:line="420" w:lineRule="exact"/>
        <w:ind w:firstLineChars="200" w:firstLine="422"/>
      </w:pPr>
      <w:r w:rsidRPr="00DB48C3">
        <w:rPr>
          <w:rFonts w:hint="eastAsia"/>
          <w:b/>
        </w:rPr>
        <w:t>第十六条</w:t>
      </w:r>
      <w:r>
        <w:rPr>
          <w:rFonts w:hint="eastAsia"/>
        </w:rPr>
        <w:t xml:space="preserve">  </w:t>
      </w:r>
      <w:r>
        <w:rPr>
          <w:rFonts w:hint="eastAsia"/>
        </w:rPr>
        <w:t>有两种以上违反治安管理行为的，分别决定，合并执行。行政拘留处罚合并执行的，最长不超过二十日。</w:t>
      </w:r>
    </w:p>
    <w:p w:rsidR="00DB48C3" w:rsidRPr="00DB48C3" w:rsidRDefault="00DB48C3" w:rsidP="00315994">
      <w:pPr>
        <w:pStyle w:val="a3"/>
        <w:spacing w:line="420" w:lineRule="exact"/>
      </w:pPr>
      <w:r>
        <w:rPr>
          <w:rFonts w:hint="eastAsia"/>
        </w:rPr>
        <w:t xml:space="preserve">   </w:t>
      </w:r>
      <w:r w:rsidRPr="00DB48C3">
        <w:rPr>
          <w:rFonts w:hint="eastAsia"/>
          <w:b/>
        </w:rPr>
        <w:t xml:space="preserve"> </w:t>
      </w:r>
      <w:r w:rsidRPr="00DB48C3">
        <w:rPr>
          <w:rFonts w:hint="eastAsia"/>
          <w:b/>
        </w:rPr>
        <w:t>第十七条</w:t>
      </w:r>
      <w:r>
        <w:rPr>
          <w:rFonts w:hint="eastAsia"/>
        </w:rPr>
        <w:t xml:space="preserve">  </w:t>
      </w:r>
      <w:r>
        <w:rPr>
          <w:rFonts w:hint="eastAsia"/>
        </w:rPr>
        <w:t>共同违反治安管理的，根据违反治安管理行为人在违反治安管理行为中所起的作用，分别处罚。</w:t>
      </w:r>
    </w:p>
    <w:p w:rsidR="00DB48C3" w:rsidRDefault="00DB48C3" w:rsidP="00315994">
      <w:pPr>
        <w:pStyle w:val="a3"/>
        <w:spacing w:line="420" w:lineRule="exact"/>
      </w:pPr>
      <w:r>
        <w:rPr>
          <w:rFonts w:hint="eastAsia"/>
        </w:rPr>
        <w:t xml:space="preserve">    </w:t>
      </w:r>
      <w:r>
        <w:rPr>
          <w:rFonts w:hint="eastAsia"/>
        </w:rPr>
        <w:t>教唆、胁迫、诱骗他人违反治安管理的，按照其教唆、胁迫、诱骗的行为处罚。</w:t>
      </w:r>
    </w:p>
    <w:p w:rsidR="00DB48C3" w:rsidRPr="00DB48C3" w:rsidRDefault="00DB48C3" w:rsidP="00315994">
      <w:pPr>
        <w:pStyle w:val="a3"/>
        <w:spacing w:line="420" w:lineRule="exact"/>
      </w:pPr>
      <w:r>
        <w:rPr>
          <w:rFonts w:hint="eastAsia"/>
        </w:rPr>
        <w:t xml:space="preserve">    </w:t>
      </w:r>
      <w:r w:rsidRPr="0004710E">
        <w:rPr>
          <w:rFonts w:hint="eastAsia"/>
          <w:b/>
        </w:rPr>
        <w:t>第十九条</w:t>
      </w:r>
      <w:r>
        <w:rPr>
          <w:rFonts w:hint="eastAsia"/>
        </w:rPr>
        <w:t xml:space="preserve">  </w:t>
      </w:r>
      <w:r>
        <w:rPr>
          <w:rFonts w:hint="eastAsia"/>
        </w:rPr>
        <w:t>违反治安管理有下列情形之一的，减轻处罚或者不予处罚：</w:t>
      </w:r>
    </w:p>
    <w:p w:rsidR="00DB48C3" w:rsidRDefault="00DB48C3" w:rsidP="00315994">
      <w:pPr>
        <w:pStyle w:val="a3"/>
        <w:spacing w:line="420" w:lineRule="exact"/>
      </w:pPr>
      <w:r>
        <w:rPr>
          <w:rFonts w:hint="eastAsia"/>
        </w:rPr>
        <w:t xml:space="preserve">    (</w:t>
      </w:r>
      <w:r>
        <w:rPr>
          <w:rFonts w:hint="eastAsia"/>
        </w:rPr>
        <w:t>一</w:t>
      </w:r>
      <w:r>
        <w:rPr>
          <w:rFonts w:hint="eastAsia"/>
        </w:rPr>
        <w:t>)</w:t>
      </w:r>
      <w:r>
        <w:rPr>
          <w:rFonts w:hint="eastAsia"/>
        </w:rPr>
        <w:t>情节特别轻微的；</w:t>
      </w:r>
    </w:p>
    <w:p w:rsidR="00DB48C3" w:rsidRPr="00DB48C3" w:rsidRDefault="00DB48C3" w:rsidP="00315994">
      <w:pPr>
        <w:pStyle w:val="a3"/>
        <w:spacing w:line="420" w:lineRule="exact"/>
      </w:pPr>
      <w:r>
        <w:rPr>
          <w:rFonts w:hint="eastAsia"/>
        </w:rPr>
        <w:t xml:space="preserve">    (</w:t>
      </w:r>
      <w:r>
        <w:rPr>
          <w:rFonts w:hint="eastAsia"/>
        </w:rPr>
        <w:t>二</w:t>
      </w:r>
      <w:r>
        <w:rPr>
          <w:rFonts w:hint="eastAsia"/>
        </w:rPr>
        <w:t>)</w:t>
      </w:r>
      <w:r>
        <w:rPr>
          <w:rFonts w:hint="eastAsia"/>
        </w:rPr>
        <w:t>主动消除或者减轻违法后果，并取得被侵害人谅解的；</w:t>
      </w:r>
    </w:p>
    <w:p w:rsidR="00DB48C3" w:rsidRPr="00DB48C3" w:rsidRDefault="00DB48C3" w:rsidP="00315994">
      <w:pPr>
        <w:pStyle w:val="a3"/>
        <w:spacing w:line="420" w:lineRule="exact"/>
      </w:pPr>
      <w:r>
        <w:rPr>
          <w:rFonts w:hint="eastAsia"/>
        </w:rPr>
        <w:t xml:space="preserve">    (</w:t>
      </w:r>
      <w:r>
        <w:rPr>
          <w:rFonts w:hint="eastAsia"/>
        </w:rPr>
        <w:t>三</w:t>
      </w:r>
      <w:r>
        <w:rPr>
          <w:rFonts w:hint="eastAsia"/>
        </w:rPr>
        <w:t>)</w:t>
      </w:r>
      <w:r>
        <w:rPr>
          <w:rFonts w:hint="eastAsia"/>
        </w:rPr>
        <w:t>出于他人胁迫或者诱骗的；</w:t>
      </w:r>
    </w:p>
    <w:p w:rsidR="00DB48C3" w:rsidRPr="00DB48C3" w:rsidRDefault="00DB48C3" w:rsidP="00315994">
      <w:pPr>
        <w:pStyle w:val="a3"/>
        <w:spacing w:line="420" w:lineRule="exact"/>
      </w:pPr>
      <w:r>
        <w:rPr>
          <w:rFonts w:hint="eastAsia"/>
        </w:rPr>
        <w:t xml:space="preserve">    (</w:t>
      </w:r>
      <w:r>
        <w:rPr>
          <w:rFonts w:hint="eastAsia"/>
        </w:rPr>
        <w:t>四</w:t>
      </w:r>
      <w:r>
        <w:rPr>
          <w:rFonts w:hint="eastAsia"/>
        </w:rPr>
        <w:t>)</w:t>
      </w:r>
      <w:r>
        <w:rPr>
          <w:rFonts w:hint="eastAsia"/>
        </w:rPr>
        <w:t>主动投案，向公安机关如实陈述自己的违法行为的；</w:t>
      </w:r>
    </w:p>
    <w:p w:rsidR="00DB48C3" w:rsidRDefault="00DB48C3" w:rsidP="00315994">
      <w:pPr>
        <w:pStyle w:val="a3"/>
        <w:spacing w:line="420" w:lineRule="exact"/>
      </w:pPr>
      <w:r>
        <w:rPr>
          <w:rFonts w:hint="eastAsia"/>
        </w:rPr>
        <w:t xml:space="preserve">    (</w:t>
      </w:r>
      <w:r>
        <w:rPr>
          <w:rFonts w:hint="eastAsia"/>
        </w:rPr>
        <w:t>五</w:t>
      </w:r>
      <w:r>
        <w:rPr>
          <w:rFonts w:hint="eastAsia"/>
        </w:rPr>
        <w:t>)</w:t>
      </w:r>
      <w:r>
        <w:rPr>
          <w:rFonts w:hint="eastAsia"/>
        </w:rPr>
        <w:t>有立功表现的。</w:t>
      </w:r>
    </w:p>
    <w:p w:rsidR="00DB48C3" w:rsidRPr="00DB48C3" w:rsidRDefault="00DB48C3" w:rsidP="00315994">
      <w:pPr>
        <w:pStyle w:val="a3"/>
        <w:spacing w:line="420" w:lineRule="exact"/>
      </w:pPr>
      <w:r>
        <w:rPr>
          <w:rFonts w:hint="eastAsia"/>
        </w:rPr>
        <w:t xml:space="preserve">   </w:t>
      </w:r>
      <w:r w:rsidRPr="0004710E">
        <w:rPr>
          <w:rFonts w:hint="eastAsia"/>
          <w:b/>
        </w:rPr>
        <w:t xml:space="preserve"> </w:t>
      </w:r>
      <w:r w:rsidRPr="0004710E">
        <w:rPr>
          <w:rFonts w:hint="eastAsia"/>
          <w:b/>
        </w:rPr>
        <w:t>第二十条</w:t>
      </w:r>
      <w:r>
        <w:rPr>
          <w:rFonts w:hint="eastAsia"/>
        </w:rPr>
        <w:t xml:space="preserve">  </w:t>
      </w:r>
      <w:r>
        <w:rPr>
          <w:rFonts w:hint="eastAsia"/>
        </w:rPr>
        <w:t>违反治安管理有下列情形之一的，从重处罚：</w:t>
      </w:r>
    </w:p>
    <w:p w:rsidR="00DB48C3" w:rsidRDefault="00DB48C3" w:rsidP="00315994">
      <w:pPr>
        <w:pStyle w:val="a3"/>
        <w:spacing w:line="420" w:lineRule="exact"/>
      </w:pPr>
      <w:r>
        <w:rPr>
          <w:rFonts w:hint="eastAsia"/>
        </w:rPr>
        <w:t xml:space="preserve">    (</w:t>
      </w:r>
      <w:r>
        <w:rPr>
          <w:rFonts w:hint="eastAsia"/>
        </w:rPr>
        <w:t>一</w:t>
      </w:r>
      <w:r>
        <w:rPr>
          <w:rFonts w:hint="eastAsia"/>
        </w:rPr>
        <w:t>)</w:t>
      </w:r>
      <w:r>
        <w:rPr>
          <w:rFonts w:hint="eastAsia"/>
        </w:rPr>
        <w:t>有较严重后果的；</w:t>
      </w:r>
    </w:p>
    <w:p w:rsidR="00DB48C3" w:rsidRPr="00DB48C3" w:rsidRDefault="00DB48C3" w:rsidP="00315994">
      <w:pPr>
        <w:pStyle w:val="a3"/>
        <w:spacing w:line="420" w:lineRule="exact"/>
      </w:pPr>
      <w:r>
        <w:rPr>
          <w:rFonts w:hint="eastAsia"/>
        </w:rPr>
        <w:t xml:space="preserve">    (</w:t>
      </w:r>
      <w:r>
        <w:rPr>
          <w:rFonts w:hint="eastAsia"/>
        </w:rPr>
        <w:t>二</w:t>
      </w:r>
      <w:r>
        <w:rPr>
          <w:rFonts w:hint="eastAsia"/>
        </w:rPr>
        <w:t>)</w:t>
      </w:r>
      <w:r>
        <w:rPr>
          <w:rFonts w:hint="eastAsia"/>
        </w:rPr>
        <w:t>教唆、胁迫、诱骗他人违反治安管理的；</w:t>
      </w:r>
    </w:p>
    <w:p w:rsidR="00DB48C3" w:rsidRPr="00DB48C3" w:rsidRDefault="00DB48C3" w:rsidP="00315994">
      <w:pPr>
        <w:pStyle w:val="a3"/>
        <w:spacing w:line="420" w:lineRule="exact"/>
      </w:pPr>
      <w:r>
        <w:rPr>
          <w:rFonts w:hint="eastAsia"/>
        </w:rPr>
        <w:t xml:space="preserve">    (</w:t>
      </w:r>
      <w:r>
        <w:rPr>
          <w:rFonts w:hint="eastAsia"/>
        </w:rPr>
        <w:t>三</w:t>
      </w:r>
      <w:r>
        <w:rPr>
          <w:rFonts w:hint="eastAsia"/>
        </w:rPr>
        <w:t>)</w:t>
      </w:r>
      <w:r>
        <w:rPr>
          <w:rFonts w:hint="eastAsia"/>
        </w:rPr>
        <w:t>对报案人、控告人、举报人、证人打击报复的；</w:t>
      </w:r>
    </w:p>
    <w:p w:rsidR="00DB48C3" w:rsidRDefault="00DB48C3" w:rsidP="00315994">
      <w:pPr>
        <w:pStyle w:val="a3"/>
        <w:spacing w:line="420" w:lineRule="exact"/>
      </w:pPr>
      <w:r>
        <w:rPr>
          <w:rFonts w:hint="eastAsia"/>
        </w:rPr>
        <w:t xml:space="preserve">    (</w:t>
      </w:r>
      <w:r>
        <w:rPr>
          <w:rFonts w:hint="eastAsia"/>
        </w:rPr>
        <w:t>四</w:t>
      </w:r>
      <w:r>
        <w:rPr>
          <w:rFonts w:hint="eastAsia"/>
        </w:rPr>
        <w:t>)</w:t>
      </w:r>
      <w:r>
        <w:rPr>
          <w:rFonts w:hint="eastAsia"/>
        </w:rPr>
        <w:t>六个月内曾受过治安管理处罚的。</w:t>
      </w:r>
    </w:p>
    <w:p w:rsidR="00DB48C3" w:rsidRDefault="00DB48C3" w:rsidP="00315994">
      <w:pPr>
        <w:pStyle w:val="a3"/>
        <w:spacing w:line="420" w:lineRule="exact"/>
      </w:pPr>
      <w:r>
        <w:rPr>
          <w:rFonts w:hint="eastAsia"/>
        </w:rPr>
        <w:t xml:space="preserve">    </w:t>
      </w:r>
      <w:r w:rsidRPr="0004710E">
        <w:rPr>
          <w:rFonts w:hint="eastAsia"/>
          <w:b/>
        </w:rPr>
        <w:t>第二十三条</w:t>
      </w:r>
      <w:r>
        <w:rPr>
          <w:rFonts w:hint="eastAsia"/>
        </w:rPr>
        <w:t xml:space="preserve">  </w:t>
      </w:r>
      <w:r>
        <w:rPr>
          <w:rFonts w:hint="eastAsia"/>
        </w:rPr>
        <w:t>有下列行为之一的，处警告或者二百元以下罚款；情节较重的，处五日以上十日以下拘留，可以并处五百元以下罚款：</w:t>
      </w:r>
    </w:p>
    <w:p w:rsidR="00DB48C3" w:rsidRPr="0004710E" w:rsidRDefault="00DB48C3" w:rsidP="00315994">
      <w:pPr>
        <w:pStyle w:val="a3"/>
        <w:spacing w:line="420" w:lineRule="exact"/>
      </w:pPr>
      <w:r>
        <w:rPr>
          <w:rFonts w:hint="eastAsia"/>
        </w:rPr>
        <w:t xml:space="preserve">    </w:t>
      </w:r>
      <w:r>
        <w:rPr>
          <w:rFonts w:hint="eastAsia"/>
        </w:rPr>
        <w:t>（五）破坏依法进行的选举秩序的。</w:t>
      </w:r>
    </w:p>
    <w:p w:rsidR="00DB48C3" w:rsidRPr="0004710E" w:rsidRDefault="00DB48C3" w:rsidP="00315994">
      <w:pPr>
        <w:pStyle w:val="a3"/>
        <w:spacing w:line="420" w:lineRule="exact"/>
      </w:pPr>
      <w:r>
        <w:rPr>
          <w:rFonts w:hint="eastAsia"/>
        </w:rPr>
        <w:t xml:space="preserve">    </w:t>
      </w:r>
      <w:r>
        <w:rPr>
          <w:rFonts w:hint="eastAsia"/>
        </w:rPr>
        <w:t>聚众实施前款行为的，对首要分子处十日以上十五日以下拘留，可以并处一千元以下罚款。</w:t>
      </w:r>
    </w:p>
    <w:p w:rsidR="00DB48C3" w:rsidRDefault="00DB48C3" w:rsidP="00315994">
      <w:pPr>
        <w:pStyle w:val="a3"/>
        <w:spacing w:line="420" w:lineRule="exact"/>
      </w:pPr>
      <w:r>
        <w:rPr>
          <w:rFonts w:hint="eastAsia"/>
        </w:rPr>
        <w:t xml:space="preserve">    </w:t>
      </w:r>
      <w:r w:rsidRPr="0004710E">
        <w:rPr>
          <w:rFonts w:hint="eastAsia"/>
          <w:b/>
        </w:rPr>
        <w:t>第二十四条</w:t>
      </w:r>
      <w:r w:rsidRPr="0004710E">
        <w:rPr>
          <w:rFonts w:hint="eastAsia"/>
          <w:b/>
        </w:rPr>
        <w:t xml:space="preserve">  </w:t>
      </w:r>
      <w:r>
        <w:rPr>
          <w:rFonts w:hint="eastAsia"/>
        </w:rPr>
        <w:t>有下列行为之一，扰乱文化、体育等大型群众性活动秩序的，处警告或者二百元以下罚款；情节严重的，处五日以上十日以下拘留，可以并处五百元以下罚款：</w:t>
      </w:r>
    </w:p>
    <w:p w:rsidR="00DB48C3" w:rsidRDefault="00DB48C3" w:rsidP="00315994">
      <w:pPr>
        <w:pStyle w:val="a3"/>
        <w:spacing w:line="420" w:lineRule="exact"/>
      </w:pPr>
      <w:r>
        <w:rPr>
          <w:rFonts w:hint="eastAsia"/>
        </w:rPr>
        <w:t xml:space="preserve">    </w:t>
      </w:r>
      <w:r>
        <w:rPr>
          <w:rFonts w:hint="eastAsia"/>
        </w:rPr>
        <w:t>（六）扰乱大型群众性活动秩序的其他行为。</w:t>
      </w:r>
    </w:p>
    <w:p w:rsidR="00DB48C3" w:rsidRPr="0004710E" w:rsidRDefault="00DB48C3" w:rsidP="00315994">
      <w:pPr>
        <w:pStyle w:val="a3"/>
        <w:spacing w:line="420" w:lineRule="exact"/>
      </w:pPr>
      <w:r>
        <w:rPr>
          <w:rFonts w:hint="eastAsia"/>
        </w:rPr>
        <w:t xml:space="preserve">   </w:t>
      </w:r>
      <w:r w:rsidRPr="0004710E">
        <w:rPr>
          <w:rFonts w:hint="eastAsia"/>
          <w:b/>
        </w:rPr>
        <w:t xml:space="preserve"> </w:t>
      </w:r>
      <w:r w:rsidRPr="0004710E">
        <w:rPr>
          <w:rFonts w:hint="eastAsia"/>
          <w:b/>
        </w:rPr>
        <w:t>第二十五条</w:t>
      </w:r>
      <w:r>
        <w:rPr>
          <w:rFonts w:hint="eastAsia"/>
        </w:rPr>
        <w:t xml:space="preserve">  </w:t>
      </w:r>
      <w:r>
        <w:rPr>
          <w:rFonts w:hint="eastAsia"/>
        </w:rPr>
        <w:t>有下列行为之一的，处五日以上十日以下拘留，可以并处五百元以下罚款；情节较轻的，处五日以下拘留或者五百元以下罚款：</w:t>
      </w:r>
    </w:p>
    <w:p w:rsidR="00DB48C3" w:rsidRDefault="00DB48C3" w:rsidP="00315994">
      <w:pPr>
        <w:pStyle w:val="a3"/>
        <w:spacing w:line="420" w:lineRule="exact"/>
      </w:pPr>
      <w:r>
        <w:rPr>
          <w:rFonts w:hint="eastAsia"/>
        </w:rPr>
        <w:t xml:space="preserve">    (</w:t>
      </w:r>
      <w:r>
        <w:rPr>
          <w:rFonts w:hint="eastAsia"/>
        </w:rPr>
        <w:t>一</w:t>
      </w:r>
      <w:r>
        <w:rPr>
          <w:rFonts w:hint="eastAsia"/>
        </w:rPr>
        <w:t>)</w:t>
      </w:r>
      <w:r>
        <w:rPr>
          <w:rFonts w:hint="eastAsia"/>
        </w:rPr>
        <w:t>散布谣言，谎报险情、疫情、警情或者以其他方法故意扰乱公共秩序的；</w:t>
      </w:r>
    </w:p>
    <w:p w:rsidR="00DB48C3" w:rsidRDefault="00DB48C3" w:rsidP="00315994">
      <w:pPr>
        <w:pStyle w:val="a3"/>
        <w:spacing w:line="420" w:lineRule="exact"/>
      </w:pPr>
      <w:r>
        <w:rPr>
          <w:rFonts w:hint="eastAsia"/>
        </w:rPr>
        <w:t xml:space="preserve">   </w:t>
      </w:r>
      <w:r w:rsidRPr="0004710E">
        <w:rPr>
          <w:rFonts w:hint="eastAsia"/>
          <w:b/>
        </w:rPr>
        <w:t xml:space="preserve"> </w:t>
      </w:r>
      <w:r w:rsidRPr="0004710E">
        <w:rPr>
          <w:rFonts w:hint="eastAsia"/>
          <w:b/>
        </w:rPr>
        <w:t>第二十六条</w:t>
      </w:r>
      <w:r>
        <w:rPr>
          <w:rFonts w:hint="eastAsia"/>
        </w:rPr>
        <w:t xml:space="preserve">  </w:t>
      </w:r>
      <w:r>
        <w:rPr>
          <w:rFonts w:hint="eastAsia"/>
        </w:rPr>
        <w:t>有下列行为之一的，处五日以上十日以下拘留，可以并处五百元以下罚款；情节较重的，处十日以上十五日以下拘留，可以并处一千元以下罚款：</w:t>
      </w:r>
    </w:p>
    <w:p w:rsidR="00DB48C3" w:rsidRPr="0004710E" w:rsidRDefault="00DB48C3" w:rsidP="00315994">
      <w:pPr>
        <w:pStyle w:val="a3"/>
        <w:spacing w:line="420" w:lineRule="exact"/>
      </w:pPr>
      <w:r>
        <w:rPr>
          <w:rFonts w:hint="eastAsia"/>
        </w:rPr>
        <w:t xml:space="preserve">   </w:t>
      </w:r>
      <w:r w:rsidRPr="0004710E">
        <w:rPr>
          <w:rFonts w:hint="eastAsia"/>
        </w:rPr>
        <w:t xml:space="preserve"> </w:t>
      </w:r>
      <w:r w:rsidRPr="0004710E">
        <w:rPr>
          <w:rFonts w:hint="eastAsia"/>
        </w:rPr>
        <w:t>（一）结伙斗殴的；</w:t>
      </w:r>
    </w:p>
    <w:p w:rsidR="00DB48C3" w:rsidRDefault="00DB48C3" w:rsidP="00315994">
      <w:pPr>
        <w:pStyle w:val="a3"/>
        <w:spacing w:line="420" w:lineRule="exact"/>
        <w:ind w:firstLine="408"/>
      </w:pPr>
      <w:r w:rsidRPr="0004710E">
        <w:rPr>
          <w:rFonts w:hint="eastAsia"/>
        </w:rPr>
        <w:t>（二）追逐、拦截他人的；</w:t>
      </w:r>
    </w:p>
    <w:p w:rsidR="0004710E" w:rsidRDefault="0004710E" w:rsidP="00315994">
      <w:pPr>
        <w:pStyle w:val="a3"/>
        <w:spacing w:line="420" w:lineRule="exact"/>
        <w:ind w:firstLineChars="200" w:firstLine="422"/>
      </w:pPr>
      <w:r w:rsidRPr="0004710E">
        <w:rPr>
          <w:rFonts w:hint="eastAsia"/>
          <w:b/>
        </w:rPr>
        <w:t>第三十二</w:t>
      </w:r>
      <w:r>
        <w:rPr>
          <w:rFonts w:hint="eastAsia"/>
        </w:rPr>
        <w:t>条</w:t>
      </w:r>
      <w:r>
        <w:rPr>
          <w:rFonts w:hint="eastAsia"/>
        </w:rPr>
        <w:t xml:space="preserve"> </w:t>
      </w:r>
      <w:r>
        <w:rPr>
          <w:rFonts w:hint="eastAsia"/>
        </w:rPr>
        <w:t>非法携带枪支、弹药或者弩、匕首等国家规定的管制器具的，处五日以下拘留，可以并处五百元以下罚款；情节较轻的，处警告或者二百元以下罚款。</w:t>
      </w:r>
    </w:p>
    <w:p w:rsidR="0004710E" w:rsidRDefault="0004710E" w:rsidP="00315994">
      <w:pPr>
        <w:pStyle w:val="a3"/>
        <w:spacing w:line="420" w:lineRule="exact"/>
        <w:ind w:firstLineChars="200" w:firstLine="420"/>
      </w:pPr>
      <w:r>
        <w:rPr>
          <w:rFonts w:hint="eastAsia"/>
        </w:rPr>
        <w:t>非法携带枪支、弹药或者弩、匕首等国家规定的管制器具进入公共场所或者公共交通工具的，处五日以上十日以下拘留，可以并处五百元以下罚款。</w:t>
      </w:r>
    </w:p>
    <w:p w:rsidR="0004710E" w:rsidRDefault="0004710E" w:rsidP="00315994">
      <w:pPr>
        <w:pStyle w:val="a3"/>
        <w:spacing w:line="420" w:lineRule="exact"/>
        <w:ind w:firstLine="408"/>
      </w:pPr>
      <w:r w:rsidRPr="0004710E">
        <w:rPr>
          <w:rFonts w:hint="eastAsia"/>
          <w:b/>
        </w:rPr>
        <w:t>第四十二条</w:t>
      </w:r>
      <w:r>
        <w:rPr>
          <w:rFonts w:hint="eastAsia"/>
        </w:rPr>
        <w:t xml:space="preserve">  </w:t>
      </w:r>
      <w:r>
        <w:rPr>
          <w:rFonts w:hint="eastAsia"/>
        </w:rPr>
        <w:t>有下列行为之一的，处五日以下拘留或者五百元以下罚款；情节较重的，处五日以上十日以下拘留，可以并处五百元以下罚款：</w:t>
      </w:r>
    </w:p>
    <w:p w:rsidR="0004710E" w:rsidRPr="0004710E" w:rsidRDefault="0004710E" w:rsidP="00315994">
      <w:pPr>
        <w:pStyle w:val="a3"/>
        <w:spacing w:line="420" w:lineRule="exact"/>
        <w:ind w:firstLineChars="200" w:firstLine="420"/>
      </w:pPr>
      <w:r>
        <w:rPr>
          <w:rFonts w:hint="eastAsia"/>
        </w:rPr>
        <w:t xml:space="preserve"> (</w:t>
      </w:r>
      <w:r>
        <w:rPr>
          <w:rFonts w:hint="eastAsia"/>
        </w:rPr>
        <w:t>一</w:t>
      </w:r>
      <w:r>
        <w:rPr>
          <w:rFonts w:hint="eastAsia"/>
        </w:rPr>
        <w:t>)</w:t>
      </w:r>
      <w:r>
        <w:rPr>
          <w:rFonts w:hint="eastAsia"/>
        </w:rPr>
        <w:t>写恐吓信或者以其他方法威胁他人人身安全的；</w:t>
      </w:r>
    </w:p>
    <w:p w:rsidR="0004710E" w:rsidRDefault="0004710E" w:rsidP="00315994">
      <w:pPr>
        <w:pStyle w:val="a3"/>
        <w:spacing w:line="420" w:lineRule="exact"/>
        <w:ind w:firstLine="408"/>
      </w:pPr>
      <w:r>
        <w:rPr>
          <w:rFonts w:hint="eastAsia"/>
        </w:rPr>
        <w:t xml:space="preserve"> (</w:t>
      </w:r>
      <w:r>
        <w:rPr>
          <w:rFonts w:hint="eastAsia"/>
        </w:rPr>
        <w:t>二</w:t>
      </w:r>
      <w:r>
        <w:rPr>
          <w:rFonts w:hint="eastAsia"/>
        </w:rPr>
        <w:t>)</w:t>
      </w:r>
      <w:r>
        <w:rPr>
          <w:rFonts w:hint="eastAsia"/>
        </w:rPr>
        <w:t>公然侮辱他人或者捏造事实诽谤他人的；</w:t>
      </w:r>
    </w:p>
    <w:p w:rsidR="0004710E" w:rsidRPr="0004710E" w:rsidRDefault="0004710E" w:rsidP="00315994">
      <w:pPr>
        <w:pStyle w:val="a3"/>
        <w:spacing w:line="420" w:lineRule="exact"/>
        <w:ind w:firstLine="408"/>
      </w:pPr>
      <w:r>
        <w:rPr>
          <w:rFonts w:hint="eastAsia"/>
        </w:rPr>
        <w:t xml:space="preserve"> (</w:t>
      </w:r>
      <w:r>
        <w:rPr>
          <w:rFonts w:hint="eastAsia"/>
        </w:rPr>
        <w:t>三</w:t>
      </w:r>
      <w:r>
        <w:rPr>
          <w:rFonts w:hint="eastAsia"/>
        </w:rPr>
        <w:t>)</w:t>
      </w:r>
      <w:r>
        <w:rPr>
          <w:rFonts w:hint="eastAsia"/>
        </w:rPr>
        <w:t>捏造事实诬告陷害他人，企图使他人受到刑事追究或者受到治安管理处罚的；</w:t>
      </w:r>
    </w:p>
    <w:p w:rsidR="0004710E" w:rsidRDefault="0004710E" w:rsidP="00315994">
      <w:pPr>
        <w:pStyle w:val="a3"/>
        <w:spacing w:line="420" w:lineRule="exact"/>
        <w:ind w:firstLine="408"/>
      </w:pPr>
      <w:r>
        <w:rPr>
          <w:rFonts w:hint="eastAsia"/>
        </w:rPr>
        <w:t xml:space="preserve"> (</w:t>
      </w:r>
      <w:r>
        <w:rPr>
          <w:rFonts w:hint="eastAsia"/>
        </w:rPr>
        <w:t>四</w:t>
      </w:r>
      <w:r>
        <w:rPr>
          <w:rFonts w:hint="eastAsia"/>
        </w:rPr>
        <w:t>)</w:t>
      </w:r>
      <w:r>
        <w:rPr>
          <w:rFonts w:hint="eastAsia"/>
        </w:rPr>
        <w:t>对证人及其近亲属进行威胁、侮辱、殴打或者打击报复的；</w:t>
      </w:r>
    </w:p>
    <w:p w:rsidR="0004710E" w:rsidRPr="0004710E" w:rsidRDefault="0004710E" w:rsidP="00315994">
      <w:pPr>
        <w:pStyle w:val="a3"/>
        <w:spacing w:line="420" w:lineRule="exact"/>
        <w:ind w:firstLine="408"/>
      </w:pPr>
      <w:r w:rsidRPr="0004710E">
        <w:rPr>
          <w:rFonts w:hint="eastAsia"/>
          <w:b/>
          <w:color w:val="000000"/>
        </w:rPr>
        <w:t>第九十一条</w:t>
      </w:r>
      <w:r>
        <w:rPr>
          <w:rFonts w:hint="eastAsia"/>
          <w:color w:val="000000"/>
        </w:rPr>
        <w:t xml:space="preserve"> </w:t>
      </w:r>
      <w:r>
        <w:rPr>
          <w:rFonts w:hint="eastAsia"/>
          <w:color w:val="000000"/>
        </w:rPr>
        <w:t>治安管理处罚由县级以上人民政府公安机关决定；其中警告、五百元以下的罚款可以由公安派出所决定。</w:t>
      </w:r>
    </w:p>
    <w:p w:rsidR="00DB48C3" w:rsidRDefault="00DB48C3" w:rsidP="00315994">
      <w:pPr>
        <w:pStyle w:val="a4"/>
        <w:shd w:val="clear" w:color="auto" w:fill="FFFFFF"/>
        <w:spacing w:line="420" w:lineRule="exact"/>
        <w:ind w:firstLine="420"/>
      </w:pPr>
    </w:p>
    <w:p w:rsidR="00315994" w:rsidRDefault="00315994" w:rsidP="00315994">
      <w:pPr>
        <w:pStyle w:val="a4"/>
        <w:shd w:val="clear" w:color="auto" w:fill="FFFFFF"/>
        <w:spacing w:line="420" w:lineRule="exact"/>
        <w:ind w:firstLine="420"/>
      </w:pPr>
    </w:p>
    <w:p w:rsidR="00315994" w:rsidRDefault="00315994" w:rsidP="00315994">
      <w:pPr>
        <w:pStyle w:val="a4"/>
        <w:shd w:val="clear" w:color="auto" w:fill="FFFFFF"/>
        <w:spacing w:line="420" w:lineRule="exact"/>
        <w:ind w:firstLine="420"/>
      </w:pPr>
    </w:p>
    <w:p w:rsidR="00315994" w:rsidRDefault="00315994" w:rsidP="00315994">
      <w:pPr>
        <w:pStyle w:val="a4"/>
        <w:shd w:val="clear" w:color="auto" w:fill="FFFFFF"/>
        <w:spacing w:line="420" w:lineRule="exact"/>
        <w:ind w:firstLine="420"/>
      </w:pPr>
    </w:p>
    <w:p w:rsidR="00315994" w:rsidRPr="00DB48C3" w:rsidRDefault="00315994" w:rsidP="00315994">
      <w:pPr>
        <w:pStyle w:val="a4"/>
        <w:shd w:val="clear" w:color="auto" w:fill="FFFFFF"/>
        <w:spacing w:line="420" w:lineRule="exact"/>
        <w:ind w:firstLine="420"/>
      </w:pPr>
    </w:p>
    <w:p w:rsidR="001931D4" w:rsidRPr="00EB7B98" w:rsidRDefault="001931D4" w:rsidP="00315994">
      <w:pPr>
        <w:pStyle w:val="1"/>
        <w:spacing w:line="420" w:lineRule="exact"/>
        <w:jc w:val="center"/>
        <w:rPr>
          <w:rFonts w:ascii="宋体" w:hAnsi="宋体"/>
          <w:color w:val="000000"/>
          <w:szCs w:val="21"/>
        </w:rPr>
      </w:pPr>
      <w:bookmarkStart w:id="4" w:name="_Toc478644861"/>
      <w:r w:rsidRPr="00EB7B98">
        <w:rPr>
          <w:rFonts w:hint="eastAsia"/>
        </w:rPr>
        <w:t>全国人民代表大会常务委员会关于《中华人民共和国刑法》第九十三条第二款的解释释义</w:t>
      </w:r>
      <w:bookmarkEnd w:id="4"/>
    </w:p>
    <w:p w:rsidR="001931D4" w:rsidRPr="00EB7B98" w:rsidRDefault="001931D4" w:rsidP="00315994">
      <w:pPr>
        <w:widowControl/>
        <w:spacing w:line="420" w:lineRule="exact"/>
        <w:ind w:firstLineChars="200" w:firstLine="420"/>
        <w:jc w:val="left"/>
        <w:rPr>
          <w:rFonts w:ascii="宋体" w:eastAsia="宋体" w:hAnsi="宋体" w:cs="Arial"/>
          <w:color w:val="000000"/>
          <w:kern w:val="0"/>
          <w:szCs w:val="21"/>
        </w:rPr>
      </w:pPr>
      <w:r w:rsidRPr="00EB7B98">
        <w:rPr>
          <w:rFonts w:ascii="宋体" w:eastAsia="宋体" w:hAnsi="宋体" w:cs="Arial" w:hint="eastAsia"/>
          <w:color w:val="000000"/>
          <w:kern w:val="0"/>
          <w:szCs w:val="21"/>
        </w:rPr>
        <w:t>全国人民代表大会常务委员会讨论了村民委员会等村基层组织人员在从事哪些工作时属于刑法第九十三条第二款规定的“其他依照法律从事公务的人员”，解释如下：</w:t>
      </w:r>
      <w:r w:rsidRPr="00EB7B98">
        <w:rPr>
          <w:rFonts w:ascii="宋体" w:eastAsia="宋体" w:hAnsi="宋体" w:cs="Arial" w:hint="eastAsia"/>
          <w:color w:val="000000"/>
          <w:kern w:val="0"/>
          <w:szCs w:val="21"/>
        </w:rPr>
        <w:br/>
        <w:t xml:space="preserve">    村民委员会等村基层组织人员协助人民政府从事下列行政管理工作，属于刑法第九十三条第二款规定的“其他依照法律从事公务的人员”：</w:t>
      </w:r>
      <w:r w:rsidRPr="00EB7B98">
        <w:rPr>
          <w:rFonts w:ascii="宋体" w:eastAsia="宋体" w:hAnsi="宋体" w:cs="Arial" w:hint="eastAsia"/>
          <w:color w:val="000000"/>
          <w:kern w:val="0"/>
          <w:szCs w:val="21"/>
        </w:rPr>
        <w:br/>
        <w:t>（一）救灾、抢险、防汛、优抚、扶贫、移民、救济款物的管理；</w:t>
      </w:r>
      <w:r w:rsidRPr="00EB7B98">
        <w:rPr>
          <w:rFonts w:ascii="宋体" w:eastAsia="宋体" w:hAnsi="宋体" w:cs="Arial" w:hint="eastAsia"/>
          <w:color w:val="000000"/>
          <w:kern w:val="0"/>
          <w:szCs w:val="21"/>
        </w:rPr>
        <w:br/>
        <w:t>（二）社会捐助公益事业款物的管理；</w:t>
      </w:r>
      <w:r w:rsidRPr="00EB7B98">
        <w:rPr>
          <w:rFonts w:ascii="宋体" w:eastAsia="宋体" w:hAnsi="宋体" w:cs="Arial" w:hint="eastAsia"/>
          <w:color w:val="000000"/>
          <w:kern w:val="0"/>
          <w:szCs w:val="21"/>
        </w:rPr>
        <w:br/>
        <w:t>（三）国有土地的经营和管理；</w:t>
      </w:r>
      <w:r w:rsidRPr="00EB7B98">
        <w:rPr>
          <w:rFonts w:ascii="宋体" w:eastAsia="宋体" w:hAnsi="宋体" w:cs="Arial" w:hint="eastAsia"/>
          <w:color w:val="000000"/>
          <w:kern w:val="0"/>
          <w:szCs w:val="21"/>
        </w:rPr>
        <w:br/>
        <w:t>（四）土地征用补偿费用的管理；</w:t>
      </w:r>
      <w:r w:rsidRPr="00EB7B98">
        <w:rPr>
          <w:rFonts w:ascii="宋体" w:eastAsia="宋体" w:hAnsi="宋体" w:cs="Arial" w:hint="eastAsia"/>
          <w:color w:val="000000"/>
          <w:kern w:val="0"/>
          <w:szCs w:val="21"/>
        </w:rPr>
        <w:br/>
        <w:t>（五）代征、代缴税款；</w:t>
      </w:r>
      <w:r w:rsidRPr="00EB7B98">
        <w:rPr>
          <w:rFonts w:ascii="宋体" w:eastAsia="宋体" w:hAnsi="宋体" w:cs="Arial" w:hint="eastAsia"/>
          <w:color w:val="000000"/>
          <w:kern w:val="0"/>
          <w:szCs w:val="21"/>
        </w:rPr>
        <w:br/>
        <w:t>（六）有关计划生育、户籍、征兵工作；</w:t>
      </w:r>
      <w:r w:rsidRPr="00EB7B98">
        <w:rPr>
          <w:rFonts w:ascii="宋体" w:eastAsia="宋体" w:hAnsi="宋体" w:cs="Arial" w:hint="eastAsia"/>
          <w:color w:val="000000"/>
          <w:kern w:val="0"/>
          <w:szCs w:val="21"/>
        </w:rPr>
        <w:br/>
        <w:t>（七）协助人民政府从事的其他行政管理工作。</w:t>
      </w:r>
      <w:r w:rsidRPr="00EB7B98">
        <w:rPr>
          <w:rFonts w:ascii="宋体" w:eastAsia="宋体" w:hAnsi="宋体" w:cs="Arial" w:hint="eastAsia"/>
          <w:color w:val="000000"/>
          <w:kern w:val="0"/>
          <w:szCs w:val="21"/>
        </w:rPr>
        <w:br/>
        <w:t xml:space="preserve">    村民委员会等村基层组织人员从事前款规定的公务，利用职务上的便利，非法占有公共财物、挪用公款、索取他人财物或者非法收受他人财物，构成犯罪的，适用刑法第三百八十二条和第三百八十三条贪污罪、第三百八十四条挪用公款罪、第三百八十五条和第三百八十六条受贿罪的规定。</w:t>
      </w:r>
      <w:r w:rsidRPr="00EB7B98">
        <w:rPr>
          <w:rFonts w:ascii="宋体" w:eastAsia="宋体" w:hAnsi="宋体" w:cs="Arial" w:hint="eastAsia"/>
          <w:color w:val="000000"/>
          <w:kern w:val="0"/>
          <w:szCs w:val="21"/>
        </w:rPr>
        <w:br/>
        <w:t xml:space="preserve">    现予公告。</w:t>
      </w: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Pr="00EB7B98" w:rsidRDefault="001931D4" w:rsidP="00932966">
      <w:pPr>
        <w:pStyle w:val="1"/>
        <w:spacing w:line="420" w:lineRule="exact"/>
        <w:jc w:val="center"/>
      </w:pPr>
      <w:bookmarkStart w:id="5" w:name="_Toc478644862"/>
      <w:r w:rsidRPr="00EB7B98">
        <w:rPr>
          <w:rFonts w:hint="eastAsia"/>
        </w:rPr>
        <w:t>广东省实施《中华人民共和国城市居民委员会组织法》办法</w:t>
      </w:r>
      <w:bookmarkEnd w:id="5"/>
    </w:p>
    <w:p w:rsidR="001931D4" w:rsidRPr="00EB7B98" w:rsidRDefault="001931D4" w:rsidP="00315994">
      <w:pPr>
        <w:spacing w:line="420" w:lineRule="exact"/>
        <w:rPr>
          <w:rFonts w:ascii="Calibri" w:eastAsia="宋体" w:hAnsi="Calibri" w:cs="Times New Roman"/>
          <w:szCs w:val="21"/>
        </w:rPr>
      </w:pPr>
      <w:r w:rsidRPr="00EB7B98">
        <w:rPr>
          <w:rFonts w:ascii="宋体" w:eastAsia="宋体" w:hAnsi="宋体" w:cs="宋体" w:hint="eastAsia"/>
          <w:kern w:val="0"/>
          <w:szCs w:val="21"/>
          <w:shd w:val="clear" w:color="auto" w:fill="FFFFFF"/>
        </w:rPr>
        <w:t xml:space="preserve">　（1996年4月5日广东省第八届人民代表大会常务委员会第二十一次会议通过根据2014年1月9日广东省第十二届人民代表大会常务委员会第六次会议关于修改《广东省实施〈中华人民共和国城市居民委员会组织法〉办法》的决定修正）</w:t>
      </w:r>
      <w:r w:rsidRPr="00EB7B98">
        <w:rPr>
          <w:rFonts w:ascii="宋体" w:eastAsia="宋体" w:hAnsi="宋体" w:cs="宋体" w:hint="eastAsia"/>
          <w:kern w:val="0"/>
          <w:szCs w:val="21"/>
        </w:rPr>
        <w:t> </w:t>
      </w:r>
      <w:r w:rsidRPr="00EB7B98">
        <w:rPr>
          <w:rFonts w:ascii="宋体" w:eastAsia="宋体" w:hAnsi="宋体" w:cs="宋体" w:hint="eastAsia"/>
          <w:kern w:val="0"/>
          <w:szCs w:val="21"/>
        </w:rPr>
        <w:br/>
      </w:r>
      <w:r w:rsidRPr="00EB7B98">
        <w:rPr>
          <w:rFonts w:ascii="宋体" w:eastAsia="宋体" w:hAnsi="宋体" w:cs="宋体" w:hint="eastAsia"/>
          <w:kern w:val="0"/>
          <w:szCs w:val="21"/>
        </w:rPr>
        <w:br/>
      </w:r>
      <w:r w:rsidRPr="00EB7B98">
        <w:rPr>
          <w:rFonts w:ascii="宋体" w:eastAsia="宋体" w:hAnsi="宋体" w:cs="宋体" w:hint="eastAsia"/>
          <w:kern w:val="0"/>
          <w:szCs w:val="21"/>
          <w:shd w:val="clear" w:color="auto" w:fill="FFFFFF"/>
        </w:rPr>
        <w:t xml:space="preserve">　　</w:t>
      </w:r>
      <w:r w:rsidRPr="0004710E">
        <w:rPr>
          <w:rFonts w:ascii="宋体" w:eastAsia="宋体" w:hAnsi="宋体" w:cs="宋体" w:hint="eastAsia"/>
          <w:b/>
          <w:kern w:val="0"/>
          <w:szCs w:val="21"/>
          <w:shd w:val="clear" w:color="auto" w:fill="FFFFFF"/>
        </w:rPr>
        <w:t>第一条</w:t>
      </w:r>
      <w:r w:rsidRPr="00EB7B98">
        <w:rPr>
          <w:rFonts w:ascii="宋体" w:eastAsia="宋体" w:hAnsi="宋体" w:cs="宋体" w:hint="eastAsia"/>
          <w:kern w:val="0"/>
          <w:szCs w:val="21"/>
          <w:shd w:val="clear" w:color="auto" w:fill="FFFFFF"/>
        </w:rPr>
        <w:t xml:space="preserve">　为加强我省城市居民委员会建设，根据《中华人民共和国城市居民委员会组织法》（以下简称《居民委员会组织法》）规定，制定本办法。</w:t>
      </w:r>
      <w:r w:rsidRPr="00EB7B98">
        <w:rPr>
          <w:rFonts w:ascii="宋体" w:eastAsia="宋体" w:hAnsi="宋体" w:cs="宋体" w:hint="eastAsia"/>
          <w:kern w:val="0"/>
          <w:szCs w:val="21"/>
        </w:rPr>
        <w:br/>
      </w:r>
      <w:r w:rsidRPr="00EB7B98">
        <w:rPr>
          <w:rFonts w:ascii="宋体" w:eastAsia="宋体" w:hAnsi="宋体" w:cs="宋体" w:hint="eastAsia"/>
          <w:kern w:val="0"/>
          <w:szCs w:val="21"/>
          <w:shd w:val="clear" w:color="auto" w:fill="FFFFFF"/>
        </w:rPr>
        <w:t xml:space="preserve">　　</w:t>
      </w:r>
      <w:r w:rsidRPr="0004710E">
        <w:rPr>
          <w:rFonts w:ascii="宋体" w:eastAsia="宋体" w:hAnsi="宋体" w:cs="宋体" w:hint="eastAsia"/>
          <w:b/>
          <w:kern w:val="0"/>
          <w:szCs w:val="21"/>
          <w:shd w:val="clear" w:color="auto" w:fill="FFFFFF"/>
        </w:rPr>
        <w:t>第二条</w:t>
      </w:r>
      <w:r w:rsidRPr="00EB7B98">
        <w:rPr>
          <w:rFonts w:ascii="宋体" w:eastAsia="宋体" w:hAnsi="宋体" w:cs="宋体" w:hint="eastAsia"/>
          <w:kern w:val="0"/>
          <w:szCs w:val="21"/>
          <w:shd w:val="clear" w:color="auto" w:fill="FFFFFF"/>
        </w:rPr>
        <w:t xml:space="preserve">　居民委员会应当执行《居民委员会组织法》规定的任务，协助当地政府、街道办事处开展工作。</w:t>
      </w:r>
      <w:r w:rsidRPr="00EB7B98">
        <w:rPr>
          <w:rFonts w:ascii="宋体" w:eastAsia="宋体" w:hAnsi="宋体" w:cs="宋体" w:hint="eastAsia"/>
          <w:kern w:val="0"/>
          <w:szCs w:val="21"/>
        </w:rPr>
        <w:br/>
      </w:r>
      <w:r w:rsidRPr="00EB7B98">
        <w:rPr>
          <w:rFonts w:ascii="宋体" w:eastAsia="宋体" w:hAnsi="宋体" w:cs="宋体" w:hint="eastAsia"/>
          <w:kern w:val="0"/>
          <w:szCs w:val="21"/>
          <w:shd w:val="clear" w:color="auto" w:fill="FFFFFF"/>
        </w:rPr>
        <w:t xml:space="preserve">　　</w:t>
      </w:r>
      <w:r w:rsidRPr="0004710E">
        <w:rPr>
          <w:rFonts w:ascii="宋体" w:eastAsia="宋体" w:hAnsi="宋体" w:cs="宋体" w:hint="eastAsia"/>
          <w:b/>
          <w:kern w:val="0"/>
          <w:szCs w:val="21"/>
          <w:shd w:val="clear" w:color="auto" w:fill="FFFFFF"/>
        </w:rPr>
        <w:t>第三条</w:t>
      </w:r>
      <w:r w:rsidRPr="00EB7B98">
        <w:rPr>
          <w:rFonts w:ascii="宋体" w:eastAsia="宋体" w:hAnsi="宋体" w:cs="宋体" w:hint="eastAsia"/>
          <w:kern w:val="0"/>
          <w:szCs w:val="21"/>
          <w:shd w:val="clear" w:color="auto" w:fill="FFFFFF"/>
        </w:rPr>
        <w:t xml:space="preserve">　不设区的市、市辖区、乡、民族乡、镇的人民政府或者街道办事处应当加强对城市居民委员会工作的指导、支持和帮助，各机关、团体、部队、企事业单位应当支持所在地居民委员会的工作。</w:t>
      </w:r>
      <w:r w:rsidRPr="00EB7B98">
        <w:rPr>
          <w:rFonts w:ascii="宋体" w:eastAsia="宋体" w:hAnsi="宋体" w:cs="宋体" w:hint="eastAsia"/>
          <w:kern w:val="0"/>
          <w:szCs w:val="21"/>
        </w:rPr>
        <w:br/>
      </w:r>
      <w:r w:rsidRPr="00EB7B98">
        <w:rPr>
          <w:rFonts w:ascii="宋体" w:eastAsia="宋体" w:hAnsi="宋体" w:cs="宋体" w:hint="eastAsia"/>
          <w:kern w:val="0"/>
          <w:szCs w:val="21"/>
          <w:shd w:val="clear" w:color="auto" w:fill="FFFFFF"/>
        </w:rPr>
        <w:t xml:space="preserve">　</w:t>
      </w:r>
      <w:r w:rsidRPr="0004710E">
        <w:rPr>
          <w:rFonts w:ascii="宋体" w:eastAsia="宋体" w:hAnsi="宋体" w:cs="宋体" w:hint="eastAsia"/>
          <w:b/>
          <w:kern w:val="0"/>
          <w:szCs w:val="21"/>
          <w:shd w:val="clear" w:color="auto" w:fill="FFFFFF"/>
        </w:rPr>
        <w:t xml:space="preserve">　第四条</w:t>
      </w:r>
      <w:r w:rsidRPr="00EB7B98">
        <w:rPr>
          <w:rFonts w:ascii="宋体" w:eastAsia="宋体" w:hAnsi="宋体" w:cs="宋体" w:hint="eastAsia"/>
          <w:kern w:val="0"/>
          <w:szCs w:val="21"/>
          <w:shd w:val="clear" w:color="auto" w:fill="FFFFFF"/>
        </w:rPr>
        <w:t xml:space="preserve">　居民委员会应当在当地政府的指导和扶持下，动员社区各方面的力量，开展便民利民的社区服务活动，因地制宜兴办福利设施，有条件的，可以兴办经济实体。有关部门和单位应当给予支持。</w:t>
      </w:r>
      <w:r w:rsidRPr="00EB7B98">
        <w:rPr>
          <w:rFonts w:ascii="宋体" w:eastAsia="宋体" w:hAnsi="宋体" w:cs="宋体" w:hint="eastAsia"/>
          <w:kern w:val="0"/>
          <w:szCs w:val="21"/>
        </w:rPr>
        <w:br/>
      </w:r>
      <w:r w:rsidRPr="00EB7B98">
        <w:rPr>
          <w:rFonts w:ascii="宋体" w:eastAsia="宋体" w:hAnsi="宋体" w:cs="宋体" w:hint="eastAsia"/>
          <w:kern w:val="0"/>
          <w:szCs w:val="21"/>
          <w:shd w:val="clear" w:color="auto" w:fill="FFFFFF"/>
        </w:rPr>
        <w:t xml:space="preserve">　　居民委员会兴办的各类福利设施、经济实体，其财产所有权归居民委员会，任何部门和单位不得侵犯。</w:t>
      </w:r>
      <w:r w:rsidRPr="00EB7B98">
        <w:rPr>
          <w:rFonts w:ascii="宋体" w:eastAsia="宋体" w:hAnsi="宋体" w:cs="宋体" w:hint="eastAsia"/>
          <w:kern w:val="0"/>
          <w:szCs w:val="21"/>
        </w:rPr>
        <w:br/>
      </w:r>
      <w:r w:rsidRPr="00EB7B98">
        <w:rPr>
          <w:rFonts w:ascii="宋体" w:eastAsia="宋体" w:hAnsi="宋体" w:cs="宋体" w:hint="eastAsia"/>
          <w:kern w:val="0"/>
          <w:szCs w:val="21"/>
          <w:shd w:val="clear" w:color="auto" w:fill="FFFFFF"/>
        </w:rPr>
        <w:t xml:space="preserve">　</w:t>
      </w:r>
      <w:r w:rsidRPr="0004710E">
        <w:rPr>
          <w:rFonts w:ascii="宋体" w:eastAsia="宋体" w:hAnsi="宋体" w:cs="宋体" w:hint="eastAsia"/>
          <w:b/>
          <w:kern w:val="0"/>
          <w:szCs w:val="21"/>
          <w:shd w:val="clear" w:color="auto" w:fill="FFFFFF"/>
        </w:rPr>
        <w:t xml:space="preserve">　第五条</w:t>
      </w:r>
      <w:r w:rsidRPr="00EB7B98">
        <w:rPr>
          <w:rFonts w:ascii="宋体" w:eastAsia="宋体" w:hAnsi="宋体" w:cs="宋体" w:hint="eastAsia"/>
          <w:kern w:val="0"/>
          <w:szCs w:val="21"/>
          <w:shd w:val="clear" w:color="auto" w:fill="FFFFFF"/>
        </w:rPr>
        <w:t xml:space="preserve">　居民委员会由主任、副主任和委员共5至9人组成，户数在1000户以下的可以设5人，户数在1000至2000户的可以设7人，户数在2000户以上的可以设9人。居民委员会成员可以根据需要安排为专职或者兼职。</w:t>
      </w:r>
      <w:r w:rsidRPr="00EB7B98">
        <w:rPr>
          <w:rFonts w:ascii="宋体" w:eastAsia="宋体" w:hAnsi="宋体" w:cs="宋体" w:hint="eastAsia"/>
          <w:kern w:val="0"/>
          <w:szCs w:val="21"/>
        </w:rPr>
        <w:br/>
      </w:r>
      <w:r w:rsidRPr="00EB7B98">
        <w:rPr>
          <w:rFonts w:ascii="宋体" w:eastAsia="宋体" w:hAnsi="宋体" w:cs="宋体" w:hint="eastAsia"/>
          <w:kern w:val="0"/>
          <w:szCs w:val="21"/>
          <w:shd w:val="clear" w:color="auto" w:fill="FFFFFF"/>
        </w:rPr>
        <w:t xml:space="preserve">　</w:t>
      </w:r>
      <w:r w:rsidRPr="0004710E">
        <w:rPr>
          <w:rFonts w:ascii="宋体" w:eastAsia="宋体" w:hAnsi="宋体" w:cs="宋体" w:hint="eastAsia"/>
          <w:b/>
          <w:kern w:val="0"/>
          <w:szCs w:val="21"/>
          <w:shd w:val="clear" w:color="auto" w:fill="FFFFFF"/>
        </w:rPr>
        <w:t xml:space="preserve">　第六条</w:t>
      </w:r>
      <w:r w:rsidRPr="00EB7B98">
        <w:rPr>
          <w:rFonts w:ascii="宋体" w:eastAsia="宋体" w:hAnsi="宋体" w:cs="宋体" w:hint="eastAsia"/>
          <w:kern w:val="0"/>
          <w:szCs w:val="21"/>
          <w:shd w:val="clear" w:color="auto" w:fill="FFFFFF"/>
        </w:rPr>
        <w:t xml:space="preserve">　居民委员会主任、副主任和委员应当按照《居民委员会组织法》第八条规定选举产生。居民委员会可以根据实际需要聘用若干人，办理日常工作。</w:t>
      </w:r>
      <w:r w:rsidRPr="00EB7B98">
        <w:rPr>
          <w:rFonts w:ascii="宋体" w:eastAsia="宋体" w:hAnsi="宋体" w:cs="宋体" w:hint="eastAsia"/>
          <w:kern w:val="0"/>
          <w:szCs w:val="21"/>
        </w:rPr>
        <w:br/>
      </w:r>
      <w:r w:rsidRPr="00EB7B98">
        <w:rPr>
          <w:rFonts w:ascii="宋体" w:eastAsia="宋体" w:hAnsi="宋体" w:cs="宋体" w:hint="eastAsia"/>
          <w:kern w:val="0"/>
          <w:szCs w:val="21"/>
          <w:shd w:val="clear" w:color="auto" w:fill="FFFFFF"/>
        </w:rPr>
        <w:t xml:space="preserve">　　在本居民委员会工作的非本居住区的本市居民可以作为居民委员会成员候选人。</w:t>
      </w:r>
      <w:r w:rsidRPr="00EB7B98">
        <w:rPr>
          <w:rFonts w:ascii="宋体" w:eastAsia="宋体" w:hAnsi="宋体" w:cs="宋体" w:hint="eastAsia"/>
          <w:kern w:val="0"/>
          <w:szCs w:val="21"/>
        </w:rPr>
        <w:br/>
      </w:r>
      <w:r w:rsidRPr="0004710E">
        <w:rPr>
          <w:rFonts w:ascii="宋体" w:eastAsia="宋体" w:hAnsi="宋体" w:cs="宋体" w:hint="eastAsia"/>
          <w:b/>
          <w:kern w:val="0"/>
          <w:szCs w:val="21"/>
          <w:shd w:val="clear" w:color="auto" w:fill="FFFFFF"/>
        </w:rPr>
        <w:t xml:space="preserve">　　第七条</w:t>
      </w:r>
      <w:r w:rsidRPr="00EB7B98">
        <w:rPr>
          <w:rFonts w:ascii="宋体" w:eastAsia="宋体" w:hAnsi="宋体" w:cs="宋体" w:hint="eastAsia"/>
          <w:kern w:val="0"/>
          <w:szCs w:val="21"/>
          <w:shd w:val="clear" w:color="auto" w:fill="FFFFFF"/>
        </w:rPr>
        <w:t xml:space="preserve">　居民委员会可以分设若干居民小组。居民小组长由户代表会议推选，由年满18周岁以上且具有行为能力的居民担任，居民委员会成员也可以兼任居民小组长。</w:t>
      </w:r>
      <w:r w:rsidRPr="00EB7B98">
        <w:rPr>
          <w:rFonts w:ascii="宋体" w:eastAsia="宋体" w:hAnsi="宋体" w:cs="宋体" w:hint="eastAsia"/>
          <w:kern w:val="0"/>
          <w:szCs w:val="21"/>
        </w:rPr>
        <w:br/>
      </w:r>
      <w:r w:rsidRPr="00EB7B98">
        <w:rPr>
          <w:rFonts w:ascii="宋体" w:eastAsia="宋体" w:hAnsi="宋体" w:cs="宋体" w:hint="eastAsia"/>
          <w:kern w:val="0"/>
          <w:szCs w:val="21"/>
          <w:shd w:val="clear" w:color="auto" w:fill="FFFFFF"/>
        </w:rPr>
        <w:t xml:space="preserve">　</w:t>
      </w:r>
      <w:r w:rsidRPr="0004710E">
        <w:rPr>
          <w:rFonts w:ascii="宋体" w:eastAsia="宋体" w:hAnsi="宋体" w:cs="宋体" w:hint="eastAsia"/>
          <w:b/>
          <w:kern w:val="0"/>
          <w:szCs w:val="21"/>
          <w:shd w:val="clear" w:color="auto" w:fill="FFFFFF"/>
        </w:rPr>
        <w:t xml:space="preserve">　第八条</w:t>
      </w:r>
      <w:r w:rsidRPr="00EB7B98">
        <w:rPr>
          <w:rFonts w:ascii="宋体" w:eastAsia="宋体" w:hAnsi="宋体" w:cs="宋体" w:hint="eastAsia"/>
          <w:kern w:val="0"/>
          <w:szCs w:val="21"/>
          <w:shd w:val="clear" w:color="auto" w:fill="FFFFFF"/>
        </w:rPr>
        <w:t xml:space="preserve">　居民委员会办理本地区的公益事业，可以接受居民和辖区内的机关、团体、企事业等单位的捐助、赞助。但不得硬性摊派。</w:t>
      </w:r>
      <w:r w:rsidRPr="00EB7B98">
        <w:rPr>
          <w:rFonts w:ascii="宋体" w:eastAsia="宋体" w:hAnsi="宋体" w:cs="宋体" w:hint="eastAsia"/>
          <w:kern w:val="0"/>
          <w:szCs w:val="21"/>
        </w:rPr>
        <w:br/>
      </w:r>
      <w:r w:rsidRPr="00EB7B98">
        <w:rPr>
          <w:rFonts w:ascii="宋体" w:eastAsia="宋体" w:hAnsi="宋体" w:cs="宋体" w:hint="eastAsia"/>
          <w:kern w:val="0"/>
          <w:szCs w:val="21"/>
          <w:shd w:val="clear" w:color="auto" w:fill="FFFFFF"/>
        </w:rPr>
        <w:t xml:space="preserve">　</w:t>
      </w:r>
      <w:r w:rsidRPr="0004710E">
        <w:rPr>
          <w:rFonts w:ascii="宋体" w:eastAsia="宋体" w:hAnsi="宋体" w:cs="宋体" w:hint="eastAsia"/>
          <w:b/>
          <w:kern w:val="0"/>
          <w:szCs w:val="21"/>
          <w:shd w:val="clear" w:color="auto" w:fill="FFFFFF"/>
        </w:rPr>
        <w:t xml:space="preserve">　第九条</w:t>
      </w:r>
      <w:r w:rsidRPr="00EB7B98">
        <w:rPr>
          <w:rFonts w:ascii="宋体" w:eastAsia="宋体" w:hAnsi="宋体" w:cs="宋体" w:hint="eastAsia"/>
          <w:kern w:val="0"/>
          <w:szCs w:val="21"/>
          <w:shd w:val="clear" w:color="auto" w:fill="FFFFFF"/>
        </w:rPr>
        <w:t xml:space="preserve">　居民委员会的工作经费，由不设区的市、市辖区人民政府和乡镇政府、街道办事处拨付；经居民会议同意，可以从居民委员会的经济收入中提取部分予以补充。</w:t>
      </w:r>
      <w:r w:rsidRPr="00EB7B98">
        <w:rPr>
          <w:rFonts w:ascii="宋体" w:eastAsia="宋体" w:hAnsi="宋体" w:cs="宋体" w:hint="eastAsia"/>
          <w:kern w:val="0"/>
          <w:szCs w:val="21"/>
        </w:rPr>
        <w:br/>
      </w:r>
      <w:r w:rsidRPr="00EB7B98">
        <w:rPr>
          <w:rFonts w:ascii="宋体" w:eastAsia="宋体" w:hAnsi="宋体" w:cs="宋体" w:hint="eastAsia"/>
          <w:kern w:val="0"/>
          <w:szCs w:val="21"/>
          <w:shd w:val="clear" w:color="auto" w:fill="FFFFFF"/>
        </w:rPr>
        <w:t xml:space="preserve">　　</w:t>
      </w:r>
      <w:r w:rsidRPr="0004710E">
        <w:rPr>
          <w:rFonts w:ascii="宋体" w:eastAsia="宋体" w:hAnsi="宋体" w:cs="宋体" w:hint="eastAsia"/>
          <w:b/>
          <w:kern w:val="0"/>
          <w:szCs w:val="21"/>
          <w:shd w:val="clear" w:color="auto" w:fill="FFFFFF"/>
        </w:rPr>
        <w:t>第十条</w:t>
      </w:r>
      <w:r w:rsidRPr="00EB7B98">
        <w:rPr>
          <w:rFonts w:ascii="宋体" w:eastAsia="宋体" w:hAnsi="宋体" w:cs="宋体" w:hint="eastAsia"/>
          <w:kern w:val="0"/>
          <w:szCs w:val="21"/>
          <w:shd w:val="clear" w:color="auto" w:fill="FFFFFF"/>
        </w:rPr>
        <w:t xml:space="preserve">　居民委员会专职成员的待遇可以由不设区的市（县）、市辖区人民政府参照本地区职工的平均水平确定并拨付；居民委员会主任、副主任待遇可以略高于其他成员。兼职成员的报酬采用误工补贴的办法给予补贴。</w:t>
      </w:r>
      <w:r w:rsidRPr="00EB7B98">
        <w:rPr>
          <w:rFonts w:ascii="宋体" w:eastAsia="宋体" w:hAnsi="宋体" w:cs="宋体" w:hint="eastAsia"/>
          <w:kern w:val="0"/>
          <w:szCs w:val="21"/>
        </w:rPr>
        <w:br/>
      </w:r>
      <w:r w:rsidRPr="00EB7B98">
        <w:rPr>
          <w:rFonts w:ascii="宋体" w:eastAsia="宋体" w:hAnsi="宋体" w:cs="宋体" w:hint="eastAsia"/>
          <w:kern w:val="0"/>
          <w:szCs w:val="21"/>
          <w:shd w:val="clear" w:color="auto" w:fill="FFFFFF"/>
        </w:rPr>
        <w:t xml:space="preserve">　　</w:t>
      </w:r>
      <w:r w:rsidRPr="0004710E">
        <w:rPr>
          <w:rFonts w:ascii="宋体" w:eastAsia="宋体" w:hAnsi="宋体" w:cs="宋体" w:hint="eastAsia"/>
          <w:b/>
          <w:kern w:val="0"/>
          <w:szCs w:val="21"/>
          <w:shd w:val="clear" w:color="auto" w:fill="FFFFFF"/>
        </w:rPr>
        <w:t>第十一条</w:t>
      </w:r>
      <w:r w:rsidRPr="00EB7B98">
        <w:rPr>
          <w:rFonts w:ascii="宋体" w:eastAsia="宋体" w:hAnsi="宋体" w:cs="宋体" w:hint="eastAsia"/>
          <w:kern w:val="0"/>
          <w:szCs w:val="21"/>
          <w:shd w:val="clear" w:color="auto" w:fill="FFFFFF"/>
        </w:rPr>
        <w:t xml:space="preserve">　居民委员会的办公用房由不设区的市（县）、市辖区人民政府统筹解决，每个居民委员会的办公用房一般不少于30平方米；文化活动等用房根据本地实际情况由政府给予帮助解决。城建规划部门审核城市新区和改造旧城区规划时，应当监督建设单位按照城市规划要求的指标配套建设居民委员会办公用房。</w:t>
      </w:r>
      <w:r w:rsidRPr="00EB7B98">
        <w:rPr>
          <w:rFonts w:ascii="宋体" w:eastAsia="宋体" w:hAnsi="宋体" w:cs="宋体" w:hint="eastAsia"/>
          <w:kern w:val="0"/>
          <w:szCs w:val="21"/>
        </w:rPr>
        <w:br/>
      </w:r>
      <w:r w:rsidRPr="00EB7B98">
        <w:rPr>
          <w:rFonts w:ascii="宋体" w:eastAsia="宋体" w:hAnsi="宋体" w:cs="宋体" w:hint="eastAsia"/>
          <w:kern w:val="0"/>
          <w:szCs w:val="21"/>
          <w:shd w:val="clear" w:color="auto" w:fill="FFFFFF"/>
        </w:rPr>
        <w:t xml:space="preserve">　　</w:t>
      </w:r>
      <w:r w:rsidRPr="0004710E">
        <w:rPr>
          <w:rFonts w:ascii="宋体" w:eastAsia="宋体" w:hAnsi="宋体" w:cs="宋体" w:hint="eastAsia"/>
          <w:b/>
          <w:kern w:val="0"/>
          <w:szCs w:val="21"/>
          <w:shd w:val="clear" w:color="auto" w:fill="FFFFFF"/>
        </w:rPr>
        <w:t xml:space="preserve">第十二条　</w:t>
      </w:r>
      <w:r w:rsidRPr="00EB7B98">
        <w:rPr>
          <w:rFonts w:ascii="宋体" w:eastAsia="宋体" w:hAnsi="宋体" w:cs="宋体" w:hint="eastAsia"/>
          <w:kern w:val="0"/>
          <w:szCs w:val="21"/>
          <w:shd w:val="clear" w:color="auto" w:fill="FFFFFF"/>
        </w:rPr>
        <w:t>居民委员会应当按照规定，为居民委员会成员办理有关社会保险事宜。</w:t>
      </w:r>
      <w:r w:rsidRPr="00EB7B98">
        <w:rPr>
          <w:rFonts w:ascii="宋体" w:eastAsia="宋体" w:hAnsi="宋体" w:cs="宋体" w:hint="eastAsia"/>
          <w:kern w:val="0"/>
          <w:szCs w:val="21"/>
        </w:rPr>
        <w:br/>
      </w:r>
      <w:r w:rsidRPr="00EB7B98">
        <w:rPr>
          <w:rFonts w:ascii="宋体" w:eastAsia="宋体" w:hAnsi="宋体" w:cs="宋体" w:hint="eastAsia"/>
          <w:kern w:val="0"/>
          <w:szCs w:val="21"/>
          <w:shd w:val="clear" w:color="auto" w:fill="FFFFFF"/>
        </w:rPr>
        <w:t xml:space="preserve">　　</w:t>
      </w:r>
      <w:r w:rsidRPr="0004710E">
        <w:rPr>
          <w:rFonts w:ascii="宋体" w:eastAsia="宋体" w:hAnsi="宋体" w:cs="宋体" w:hint="eastAsia"/>
          <w:b/>
          <w:kern w:val="0"/>
          <w:szCs w:val="21"/>
          <w:shd w:val="clear" w:color="auto" w:fill="FFFFFF"/>
        </w:rPr>
        <w:t xml:space="preserve">第十三条　</w:t>
      </w:r>
      <w:r w:rsidRPr="00EB7B98">
        <w:rPr>
          <w:rFonts w:ascii="宋体" w:eastAsia="宋体" w:hAnsi="宋体" w:cs="宋体" w:hint="eastAsia"/>
          <w:kern w:val="0"/>
          <w:szCs w:val="21"/>
          <w:shd w:val="clear" w:color="auto" w:fill="FFFFFF"/>
        </w:rPr>
        <w:t>不设区的市（县）、市辖区人民政府的民政部门定期培训居民委员会成员，提高居民委员会成员的政治素质和业务能力。</w:t>
      </w:r>
      <w:r w:rsidRPr="00EB7B98">
        <w:rPr>
          <w:rFonts w:ascii="宋体" w:eastAsia="宋体" w:hAnsi="宋体" w:cs="宋体" w:hint="eastAsia"/>
          <w:kern w:val="0"/>
          <w:szCs w:val="21"/>
        </w:rPr>
        <w:br/>
      </w:r>
      <w:r w:rsidRPr="00EB7B98">
        <w:rPr>
          <w:rFonts w:ascii="宋体" w:eastAsia="宋体" w:hAnsi="宋体" w:cs="宋体" w:hint="eastAsia"/>
          <w:kern w:val="0"/>
          <w:szCs w:val="21"/>
          <w:shd w:val="clear" w:color="auto" w:fill="FFFFFF"/>
        </w:rPr>
        <w:t xml:space="preserve">　　</w:t>
      </w:r>
      <w:r w:rsidRPr="0004710E">
        <w:rPr>
          <w:rFonts w:ascii="宋体" w:eastAsia="宋体" w:hAnsi="宋体" w:cs="宋体" w:hint="eastAsia"/>
          <w:b/>
          <w:kern w:val="0"/>
          <w:szCs w:val="21"/>
          <w:shd w:val="clear" w:color="auto" w:fill="FFFFFF"/>
        </w:rPr>
        <w:t>第十四条</w:t>
      </w:r>
      <w:r w:rsidRPr="00EB7B98">
        <w:rPr>
          <w:rFonts w:ascii="宋体" w:eastAsia="宋体" w:hAnsi="宋体" w:cs="宋体" w:hint="eastAsia"/>
          <w:kern w:val="0"/>
          <w:szCs w:val="21"/>
          <w:shd w:val="clear" w:color="auto" w:fill="FFFFFF"/>
        </w:rPr>
        <w:t xml:space="preserve">　不设区的市（县）、市辖区的人民政府及其有关部门需要居民委员会协助进行工作的，所需的专项费用由安排工作的部门负担。</w:t>
      </w:r>
      <w:r w:rsidRPr="00EB7B98">
        <w:rPr>
          <w:rFonts w:ascii="宋体" w:eastAsia="宋体" w:hAnsi="宋体" w:cs="宋体" w:hint="eastAsia"/>
          <w:kern w:val="0"/>
          <w:szCs w:val="21"/>
        </w:rPr>
        <w:br/>
      </w:r>
      <w:r w:rsidRPr="00EB7B98">
        <w:rPr>
          <w:rFonts w:ascii="宋体" w:eastAsia="宋体" w:hAnsi="宋体" w:cs="宋体" w:hint="eastAsia"/>
          <w:kern w:val="0"/>
          <w:szCs w:val="21"/>
          <w:shd w:val="clear" w:color="auto" w:fill="FFFFFF"/>
        </w:rPr>
        <w:t xml:space="preserve">　　</w:t>
      </w:r>
      <w:r w:rsidRPr="0004710E">
        <w:rPr>
          <w:rFonts w:ascii="宋体" w:eastAsia="宋体" w:hAnsi="宋体" w:cs="宋体" w:hint="eastAsia"/>
          <w:b/>
          <w:kern w:val="0"/>
          <w:szCs w:val="21"/>
          <w:shd w:val="clear" w:color="auto" w:fill="FFFFFF"/>
        </w:rPr>
        <w:t xml:space="preserve">第十五条　</w:t>
      </w:r>
      <w:r w:rsidRPr="00EB7B98">
        <w:rPr>
          <w:rFonts w:ascii="宋体" w:eastAsia="宋体" w:hAnsi="宋体" w:cs="宋体" w:hint="eastAsia"/>
          <w:kern w:val="0"/>
          <w:szCs w:val="21"/>
          <w:shd w:val="clear" w:color="auto" w:fill="FFFFFF"/>
        </w:rPr>
        <w:t>民政部门对居民委员会建设的日常工作进行指导，居民委员会的设立、撤销、规模调整等事宜，由不设区的市（县）、市辖区的民政局审核后报本级人民政府决定。</w:t>
      </w:r>
      <w:r w:rsidRPr="00EB7B98">
        <w:rPr>
          <w:rFonts w:ascii="宋体" w:eastAsia="宋体" w:hAnsi="宋体" w:cs="宋体" w:hint="eastAsia"/>
          <w:kern w:val="0"/>
          <w:szCs w:val="21"/>
        </w:rPr>
        <w:br/>
      </w:r>
      <w:r w:rsidRPr="00EB7B98">
        <w:rPr>
          <w:rFonts w:ascii="宋体" w:eastAsia="宋体" w:hAnsi="宋体" w:cs="宋体" w:hint="eastAsia"/>
          <w:kern w:val="0"/>
          <w:szCs w:val="21"/>
          <w:shd w:val="clear" w:color="auto" w:fill="FFFFFF"/>
        </w:rPr>
        <w:t xml:space="preserve">　　</w:t>
      </w:r>
      <w:r w:rsidRPr="0004710E">
        <w:rPr>
          <w:rFonts w:ascii="宋体" w:eastAsia="宋体" w:hAnsi="宋体" w:cs="宋体" w:hint="eastAsia"/>
          <w:b/>
          <w:kern w:val="0"/>
          <w:szCs w:val="21"/>
          <w:shd w:val="clear" w:color="auto" w:fill="FFFFFF"/>
        </w:rPr>
        <w:t>第十六条</w:t>
      </w:r>
      <w:r w:rsidRPr="00EB7B98">
        <w:rPr>
          <w:rFonts w:ascii="宋体" w:eastAsia="宋体" w:hAnsi="宋体" w:cs="宋体" w:hint="eastAsia"/>
          <w:kern w:val="0"/>
          <w:szCs w:val="21"/>
          <w:shd w:val="clear" w:color="auto" w:fill="FFFFFF"/>
        </w:rPr>
        <w:t xml:space="preserve">　本办法自公布之日起施行。</w:t>
      </w: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Pr="001931D4" w:rsidRDefault="001931D4" w:rsidP="00315994">
      <w:pPr>
        <w:pStyle w:val="1"/>
        <w:spacing w:line="420" w:lineRule="exact"/>
        <w:jc w:val="center"/>
      </w:pPr>
      <w:bookmarkStart w:id="6" w:name="_Toc478644863"/>
      <w:r w:rsidRPr="00EB7B98">
        <w:rPr>
          <w:rFonts w:hint="eastAsia"/>
        </w:rPr>
        <w:t>广东省实施《中华人民共和国村民委员会组织法》办法</w:t>
      </w:r>
      <w:bookmarkEnd w:id="6"/>
    </w:p>
    <w:p w:rsidR="001931D4"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（1998年11月27日广东省第九届人民代表大会常务委员会第六次会议通过 2002年5月30日广东省第九届人民代表大会常务委员会第三十三次会议第一次修订 2012年9月28日广东省第十一届人民代表大会常务委员会第三十六次会议第二次修订 2012年9月28日公布 自2012年11月1日起施行） </w:t>
      </w:r>
    </w:p>
    <w:p w:rsidR="0004710E" w:rsidRPr="00EB7B98" w:rsidRDefault="0004710E" w:rsidP="00315994">
      <w:pPr>
        <w:spacing w:line="420" w:lineRule="exact"/>
        <w:ind w:firstLineChars="200" w:firstLine="420"/>
        <w:rPr>
          <w:rFonts w:ascii="宋体" w:eastAsia="宋体" w:hAnsi="宋体" w:cs="Times New Roman"/>
          <w:kern w:val="0"/>
          <w:szCs w:val="21"/>
        </w:rPr>
      </w:pPr>
    </w:p>
    <w:p w:rsidR="001931D4" w:rsidRPr="0004710E" w:rsidRDefault="001931D4" w:rsidP="00315994">
      <w:pPr>
        <w:spacing w:line="420" w:lineRule="exact"/>
        <w:ind w:firstLineChars="200" w:firstLine="482"/>
        <w:jc w:val="center"/>
        <w:rPr>
          <w:rFonts w:ascii="宋体" w:eastAsia="宋体" w:hAnsi="宋体" w:cs="Times New Roman"/>
          <w:b/>
          <w:kern w:val="0"/>
          <w:sz w:val="24"/>
          <w:szCs w:val="24"/>
        </w:rPr>
      </w:pPr>
      <w:r w:rsidRPr="0004710E">
        <w:rPr>
          <w:rFonts w:ascii="宋体" w:eastAsia="宋体" w:hAnsi="宋体" w:cs="Times New Roman" w:hint="eastAsia"/>
          <w:b/>
          <w:kern w:val="0"/>
          <w:sz w:val="24"/>
          <w:szCs w:val="24"/>
        </w:rPr>
        <w:t>第一章 总 则</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第一条 为了发展农村基层民主，保障农村村民依法实行自治，维护村民合法权益，根据《中华人民共和国村民委员会组织法》，结合本省实际，制定本办法。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第二条 村民委员会是村民自我管理、自我教育、自我服务的基层群众性自治组织，实行民主选举、民主决策、民主管理、民主监督。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村民委员会向村民会议、村民代表会议负责并报告工作。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第三条 村民委员会根据村民居住状况、历史习惯、人口多少、经济状况，按照便于群众自治、有利于经济发展和社会管理的原则设立。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村民委员会的设立、撤销、更名、范围调整，由镇（乡）人民政府提出，经村民会议讨论同意后，报县级（含区、县级市，下同）或者不设区的地级市人民政府批准，并报上级人民政府民政主管部门备案。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第四条 中国共产党在农村的基层组织，按照《中国共产党章程》和《中国共产党农村基层组织工作条例》进行工作，发挥领导核心作用，领导和支持村民委员会行使职权；依照</w:t>
      </w:r>
      <w:hyperlink r:id="rId8" w:tgtFrame="_blank" w:tooltip="宪法" w:history="1">
        <w:r w:rsidRPr="00EB7B98">
          <w:rPr>
            <w:rFonts w:ascii="宋体" w:eastAsia="宋体" w:hAnsi="宋体" w:cs="Times New Roman" w:hint="eastAsia"/>
            <w:kern w:val="0"/>
            <w:szCs w:val="21"/>
          </w:rPr>
          <w:t>宪法</w:t>
        </w:r>
      </w:hyperlink>
      <w:r w:rsidRPr="00EB7B98">
        <w:rPr>
          <w:rFonts w:ascii="宋体" w:eastAsia="宋体" w:hAnsi="宋体" w:cs="Times New Roman" w:hint="eastAsia"/>
          <w:kern w:val="0"/>
          <w:szCs w:val="21"/>
        </w:rPr>
        <w:t>和</w:t>
      </w:r>
      <w:hyperlink r:id="rId9" w:tgtFrame="_blank" w:tooltip="法律" w:history="1">
        <w:r w:rsidRPr="00EB7B98">
          <w:rPr>
            <w:rFonts w:ascii="宋体" w:eastAsia="宋体" w:hAnsi="宋体" w:cs="Times New Roman" w:hint="eastAsia"/>
            <w:kern w:val="0"/>
            <w:szCs w:val="21"/>
          </w:rPr>
          <w:t>法律</w:t>
        </w:r>
      </w:hyperlink>
      <w:r w:rsidRPr="00EB7B98">
        <w:rPr>
          <w:rFonts w:ascii="宋体" w:eastAsia="宋体" w:hAnsi="宋体" w:cs="Times New Roman" w:hint="eastAsia"/>
          <w:kern w:val="0"/>
          <w:szCs w:val="21"/>
        </w:rPr>
        <w:t xml:space="preserve">，支持和保障村民开展自治活动、直接行使民主权利。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村民委员会应当维护中国共产党农村基层组织的领导核心地位。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第五条 镇（乡）人民政府对村民委员会的工作给予指导、支持和帮助，但是不得干预依法属于村民自治范围内的事项。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村民委员会协助镇（乡）人民政府开展工作，镇（乡）人民政府应当提供必要的经费和条件；县级以上人民政府有关部门委托村民委员会开展工作需要经费的，由委托部门承担。 </w:t>
      </w:r>
    </w:p>
    <w:p w:rsidR="001931D4"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第六条 建立健全以省市补助、县级统筹、村集体收入自我保障为主的农村基层组织经费保障制度，各级人民政府应当将农村基层组织经费补助资金列入年度预算。 </w:t>
      </w:r>
    </w:p>
    <w:p w:rsidR="0004710E" w:rsidRPr="00EB7B98" w:rsidRDefault="0004710E" w:rsidP="00315994">
      <w:pPr>
        <w:spacing w:line="420" w:lineRule="exact"/>
        <w:ind w:firstLineChars="200" w:firstLine="420"/>
        <w:rPr>
          <w:rFonts w:ascii="宋体" w:eastAsia="宋体" w:hAnsi="宋体" w:cs="Times New Roman"/>
          <w:kern w:val="0"/>
          <w:szCs w:val="21"/>
        </w:rPr>
      </w:pPr>
    </w:p>
    <w:p w:rsidR="001931D4" w:rsidRPr="0004710E" w:rsidRDefault="001931D4" w:rsidP="00315994">
      <w:pPr>
        <w:spacing w:line="420" w:lineRule="exact"/>
        <w:ind w:firstLineChars="200" w:firstLine="482"/>
        <w:jc w:val="center"/>
        <w:rPr>
          <w:rFonts w:ascii="宋体" w:eastAsia="宋体" w:hAnsi="宋体" w:cs="Times New Roman"/>
          <w:b/>
          <w:kern w:val="0"/>
          <w:sz w:val="24"/>
          <w:szCs w:val="24"/>
        </w:rPr>
      </w:pPr>
      <w:r w:rsidRPr="0004710E">
        <w:rPr>
          <w:rFonts w:ascii="宋体" w:eastAsia="宋体" w:hAnsi="宋体" w:cs="Times New Roman" w:hint="eastAsia"/>
          <w:b/>
          <w:kern w:val="0"/>
          <w:sz w:val="24"/>
          <w:szCs w:val="24"/>
        </w:rPr>
        <w:t>第二章 村民委员会和村民小组</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第七条 村民委员会由主任、副主任和委员共三至七人组成，村民委员会成员之间不得有夫妻、父母子女、兄弟姐妹关系。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村民委员会成员中应当至少有一名妇女成员，多民族村民居住的村应当有人数较少的民族的成员；两个以上自然村联合设立村民委员会的，其成员分布应当考虑村落状况。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第八条 村民委员会根据需要设立若干下属委员会，负责人民调解、治安保卫、公共卫生、经济管理、计划生育、公共福利、群众文体、社会建设等工作；下属委员会成员由村民委员会成员共同讨论确定，村民委员会成员可以兼任下属委员会成员；人口少的村可以不设下属委员会，由村民委员会成员分工负责有关工作。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第九条 村民委员会的主要职责：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（一）召集村民会议和村民代表会议，执行村民会议和村民代表会议的决定、决议。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（二）依照法律、</w:t>
      </w:r>
      <w:hyperlink r:id="rId10" w:tgtFrame="_blank" w:tooltip="法规" w:history="1">
        <w:r w:rsidRPr="00EB7B98">
          <w:rPr>
            <w:rFonts w:ascii="宋体" w:eastAsia="宋体" w:hAnsi="宋体" w:cs="Times New Roman" w:hint="eastAsia"/>
            <w:kern w:val="0"/>
            <w:szCs w:val="21"/>
          </w:rPr>
          <w:t>法规</w:t>
        </w:r>
      </w:hyperlink>
      <w:r w:rsidRPr="00EB7B98">
        <w:rPr>
          <w:rFonts w:ascii="宋体" w:eastAsia="宋体" w:hAnsi="宋体" w:cs="Times New Roman" w:hint="eastAsia"/>
          <w:kern w:val="0"/>
          <w:szCs w:val="21"/>
        </w:rPr>
        <w:t xml:space="preserve">规定管理本村属于村农民集体所有的土地和其他财产，编制并实施本村经济和社会发展规划及年度计划，教育村民爱护公共财产和设施，珍惜土地，合理开发利用自然资源，保护和改善生态环境。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三）尊重、支持集体经济组织和其他经济组织依法独立进行经济活动的自主权，维护以家庭承包经营为基础、统分结合的双层经营体制，保障集体经济组织和村民、承包经营户、联户或者合伙的合法财产权和其他合法利益。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（四）支持和组织村民发展各种形式的合作经济和其他经济，承担本村生产的服务和协调工作，促进本村生产建设和经济发展。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（五）按照村庄规划的要求，组织开展农村生产、生活服务设施建设，引导村民合理建设住宅，整顿村容村貌，搞好公共卫生，改善居住环境。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六）加强农村社会管理，促进村民团结和家庭和睦，教育村民尊老爱幼、扶贫帮困，照顾五保户、低保户、军烈属和残疾人；多民族村民居住的村和有非本村户籍公民居住的村，应当教育和引导村民加强团结，互相帮助、互相尊重。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七）依法调解民间纠纷，代表本村处理与邻村的纠纷，维护村与村之间的团结；协调处理村民小组之间的关系；协助有关部门维护社会治安和生产生活秩序；协助有关部门对社区矫正人员和刑释解教人员进行教育、帮助和监督。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（八）促进农村公共服务，发展公益事业，完善公共服务设施，支持服务性、公益性、互助性社会组织依法开展活动。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（九）发展文化教育，普及科技知识，开展多种形式的精神文明活动，完善村级文化设施的综合服务功能，提高村民思想道德素质和科学文化水平，移风易俗，树立社会主义新风尚。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（十）宣传贯彻宪法、法律、法规和国家政策，教育村民依法履行纳税、服兵役、义务教育、计划生育等义务，贯彻落实男女平等基本国策，遵守村民自治章程和村规民约。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（十一）管理本村财务、政府拨款和捐赠资金，建立健全民主理财制度，在银行开设基本账户，定期向村民会议或者村民代表会议报告财务收支情况，并报镇（乡）人民政府备案。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（十二）协助有关部门开展农村富余劳动力转移就业培训。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（十三）支持和组织村民参加新型农村合作医疗及农村养老保险。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（十四）依法维护异地务工人员就业、经商、居住等权利以及依法享有的公共服务权利和参与社区管理的权利。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第十条 村民委员会及其成员应当遵守宪法、法律、法规和国家政策，遵守并组织实施村民自治章程和村规民约，履行</w:t>
      </w:r>
      <w:hyperlink r:id="rId11" w:tgtFrame="_blank" w:tooltip="法律法规" w:history="1">
        <w:r w:rsidRPr="00EB7B98">
          <w:rPr>
            <w:rFonts w:ascii="宋体" w:eastAsia="宋体" w:hAnsi="宋体" w:cs="Times New Roman" w:hint="eastAsia"/>
            <w:kern w:val="0"/>
            <w:szCs w:val="21"/>
          </w:rPr>
          <w:t>法律法规</w:t>
        </w:r>
      </w:hyperlink>
      <w:r w:rsidRPr="00EB7B98">
        <w:rPr>
          <w:rFonts w:ascii="宋体" w:eastAsia="宋体" w:hAnsi="宋体" w:cs="Times New Roman" w:hint="eastAsia"/>
          <w:kern w:val="0"/>
          <w:szCs w:val="21"/>
        </w:rPr>
        <w:t xml:space="preserve">规定的职责，办事公道，廉洁奉公，热心为村民服务，接受村民监督。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第十一条 村民委员会成员实行任期职务补贴。补贴方案由村民会议或者村民代表会议根据本村经济状况和村民委员会成员的工作情况讨论决定，并报镇（乡）人民政府备案。经费由村集体经济收益和各级人民政府补贴解决。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第十二条 村民委员会可以根据村民居住状况、集体土地所有权关系等分设若干村民小组。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村民小组的设立、撤销、更名、范围调整，由村民委员会召集相关村民小组会议讨论后提出，经村民会议或者村民代表会议讨论通过后，报镇（乡）人民政府批准，并报不设区的市、市辖区、县、自治县人民政府民政主管部门备案。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第十三条 村民小组设组长一名，根据需要可以设立副组长。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村民小组组长、副组长（以下简称村民小组长）应当及时收集本村民小组村民的意见和建议，并向村民委员会反映。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村民小组在村民委员会领导下开展工作，执行村民会议、村民代表会议、村民小组会议和村民委员会的决定、决议。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召开村民小组会议，应当有本村民小组十八周岁以上的村民三分之二以上，或者本村民小组三分之二以上的户的代表参加，所作决定应当经到会人员的过半数同意。 </w:t>
      </w:r>
    </w:p>
    <w:p w:rsidR="00AF5D1F"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第十四条 属于村民小组集体所有的土地、企业和其他财产的经营管理以及公益事项的办理，由村民小组会议依照有关法律的规定讨论决定，所作决定及实施情况应当及时向本村民小组的村民公布。村民委员会不得擅自处分村民小组集体所有的土地、企业和其他财产。</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 </w:t>
      </w:r>
    </w:p>
    <w:p w:rsidR="001931D4" w:rsidRPr="00AF5D1F" w:rsidRDefault="001931D4" w:rsidP="00315994">
      <w:pPr>
        <w:spacing w:line="420" w:lineRule="exact"/>
        <w:ind w:firstLineChars="200" w:firstLine="482"/>
        <w:jc w:val="center"/>
        <w:rPr>
          <w:rFonts w:ascii="宋体" w:eastAsia="宋体" w:hAnsi="宋体" w:cs="Times New Roman"/>
          <w:b/>
          <w:kern w:val="0"/>
          <w:sz w:val="24"/>
          <w:szCs w:val="24"/>
        </w:rPr>
      </w:pPr>
      <w:r w:rsidRPr="00AF5D1F">
        <w:rPr>
          <w:rFonts w:ascii="宋体" w:eastAsia="宋体" w:hAnsi="宋体" w:cs="Times New Roman" w:hint="eastAsia"/>
          <w:b/>
          <w:kern w:val="0"/>
          <w:sz w:val="24"/>
          <w:szCs w:val="24"/>
        </w:rPr>
        <w:t>第三章 村民委员会和村民小组长的选举</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第十五条 村民委员会主任、副主任和委员，依法由村民直接选举产生。任何组织或者个人不得指定、委派或者撤换村民委员会成员。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村民委员会成员按照《广东省村民委员会选举办法》的规定选举产生。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第十六条 村民委员会主任暂缺时，由副主任临时主持工作；主任、副主任都暂缺时，由村民代表会议在现任委员中推选临时主持工作人选，报镇（乡）人民政府同意后，由其主持工作。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村民委员会全体成员集体辞职时，由中国共产党在农村的基层组织临时主持村务工作，按照《广东省村民委员会选举办法》的规定选举新的村民委员会成员。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第十七条 村民小组长的推选由村民选举委员会或者村民委员会主持，由村民小组会议推选产生。村民小组长与本届村民委员会任期相同，可以连选连任。村民委员会成员可以兼任村民小组长。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村民小组长应当具备《广东省村民委员会选举办法》第十九条所列条件。当选人数不足应选名额的，不足的名额另行选举。另行选举的，参照《广东省村民委员会选举办法》第三十五条的规定执行。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第十八条 村民不能参加推选村民小组长会议的，可以书面委托本村民小组有选举权的近亲属代为投票，但每一村民接受委托投票不得超过三人。采用户的代表投票的，户与户之间不能委托投票。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村民小组长的推选一般不使用流动票箱。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第十九条 村民小组五分之一以上十八周岁以上的村民或者三分之一以上的户的代表，可以向村民委员会提出罢免本村民小组长的要求。罢免要求应当书面提出，并列明罢免理由。村民委员会应当受理并在三十日内召开村民小组会议或者户代表会议进行无记名投票表决，并在村民小组会议后五日内公告决定。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第二十条 村民小组长可以向村民委员会书面提出辞职，由村民委员会受理。村民委员会应当自收到辞职申请之日起三十日内召开村民小组会议或者户代表会议进行审议，决定是否接收其辞职，并在五日内公告。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第二十一条 村民小组长出现缺额时，村民委员会应当在三十日内召集村民小组会议、户代表会议进行补选并予以公告。补选的村民小组长的任期至本届村民委员会任期届满时止。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第二十二条 任何组织或者个人不得指定、委派或者撤换村民小组长。 </w:t>
      </w:r>
    </w:p>
    <w:p w:rsidR="001931D4"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在村民小组长选举过程中违反本办法规定的，参照《广东省村民委员会选举办法》第七章的规定执行。 </w:t>
      </w:r>
    </w:p>
    <w:p w:rsidR="00AF5D1F" w:rsidRPr="00EB7B98" w:rsidRDefault="00AF5D1F" w:rsidP="00315994">
      <w:pPr>
        <w:spacing w:line="420" w:lineRule="exact"/>
        <w:ind w:firstLineChars="200" w:firstLine="420"/>
        <w:rPr>
          <w:rFonts w:ascii="宋体" w:eastAsia="宋体" w:hAnsi="宋体" w:cs="Times New Roman"/>
          <w:kern w:val="0"/>
          <w:szCs w:val="21"/>
        </w:rPr>
      </w:pPr>
    </w:p>
    <w:p w:rsidR="001931D4" w:rsidRPr="00AF5D1F" w:rsidRDefault="001931D4" w:rsidP="00315994">
      <w:pPr>
        <w:spacing w:line="420" w:lineRule="exact"/>
        <w:ind w:firstLineChars="200" w:firstLine="422"/>
        <w:jc w:val="center"/>
        <w:rPr>
          <w:rFonts w:ascii="宋体" w:eastAsia="宋体" w:hAnsi="宋体" w:cs="Times New Roman"/>
          <w:b/>
          <w:kern w:val="0"/>
          <w:szCs w:val="21"/>
        </w:rPr>
      </w:pPr>
      <w:r w:rsidRPr="00AF5D1F">
        <w:rPr>
          <w:rFonts w:ascii="宋体" w:eastAsia="宋体" w:hAnsi="宋体" w:cs="Times New Roman" w:hint="eastAsia"/>
          <w:b/>
          <w:kern w:val="0"/>
          <w:szCs w:val="21"/>
        </w:rPr>
        <w:t>第四章 村民会议和村民代表会议</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第二十三条 村民会议由本村十八周岁以上的村民组成。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村民会议一般每半年举行一次。村民会议由村民委员会召集；村民委员会不召集的，由村务监督委员会召集。有十分之一以上的村民或者三分之一以上的村民代表提议，应当在三十日内召开村民会议。召集村民会议，应当提前十日通知村民。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召开村民会议，应当有本村十八周岁以上的村民的过半数，或者本村三分之二以上的户的代表参加，村民会议所作的决定应当经到会人员的过半数通过。法律、法规对召开村民会议及作出决定另有规定的，依照其规定。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召开村民会议，根据需要可以邀请驻本村的企业、事业单位和群众组织派代表列席。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第二十四条 村民会议行使下列职权：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（一）制定和修改本村村民自治章程、村规民约，并报镇（乡）人民政府备案审查；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（二）依法选举、罢免和补选村民委员会成员，审议决定村民委员会成员的辞职请求；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（三）听取、审查和批准村民委员会的工作报告、财务收支计划和执行情况报告，审议决定本村建设规划、经济和社会发展规划及年度计划；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（四）审议决定本村集体经济项目的立项、承包方案，决定从村集体经济所得收益的使用；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（五）审议决定本村公益事业的兴办和筹资筹劳方案及建设承包方案；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（六）审议决定集体所有土地的征收征用以及各项补偿费的使用和宅基地的分配方案；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（七）决定聘用或者辞退本村财会人员和其他村务管理人员，决定本村聘用人员和享受补贴人员的报酬标准；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（八）审议村民委员会主要负责人任期经济责任审计报告，听取村务监督委员会工作报告，评议村民委员会成员的工作；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（九）撤销或者变更村民代表会议、村民委员会、村民小组会议不适当的决议、决定；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（十）审议决定村民会议认为应当由其决定的涉及村民利益的其他事项。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法律对讨论决定村集体经济组织财产和成员权益的事项另有规定的，依照其规定。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第二十五条 村民自治章程、村规民约以及村民会议或者村民代表会议的决定不得与宪法、法律、法规和国家政策相抵触，不得有侵犯村民人身权利、民主权利、合法财产权利的内容。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村民自治章程、村规民约以及村民会议或者村民代表会议的决定违反前款规定的，由镇（乡）人民政府责令改正。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第二十六条 二百户以上或者居住分散的村，可以设立村民代表会议。村民代表会议由村民代表、村民委员会成员组成。村民代表应当占村民代表会议组成人员的五分之四以上，妇女村民代表应当占村民代表会议组成人员的三分之一以上。多民族村民居住的村，应当有人数较少的民族的代表。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村民代表的推选，由村民选举委员会主持，可以由村民按照居住相邻的原则和每五户至十五户推选一人的比例推选产生，也可以将名额分配至各村民小组，由村民小组召开村民小组会议推选产生，村民代表的人数不得少于二十人。村民代表的任期与本届村民委员会的任期相同，可以连选连任。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村民选举委员会应当在推选当日或者次日内，将推选产生的村民代表名单在村民委员会和各村民小组所在地公告，并报镇（乡）人民政府备案。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第二十七条 村民代表会议可以讨论决定本办法第二十四条第二项规定的村民委员会成员辞职、补选的事项。经村民会议授权，村民代表会议可以讨论决定本办法第二十四条第一款第三至第九项规定的事项。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村民代表应当实行联系户制度，真实反映自己所代表的村民的意见，向其推选户或者村民小组负责，接受村民监督。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第二十八条 村民代表会议一般每季度举行一次。有五分之一以上的村民代表提议，应当召集村民代表会议，村民委员会应当自受理之日起十五日内召集村民代表会议成员召开村民代表会议。村民委员会不召集的，村务监督委员会应当督促村民委员会召集；经督促村民委员会仍不召集的，由村务监督委员会召集。召集村民代表会议，一般应当提前五日通知村民代表会议成员。如遇救灾等特殊情况可以临时召开。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村民代表会议有三分之二以上的村民代表会议成员参加方可召开，所作决定应当经到会村民代表会议成员的过半数通过；村民代表会议的决定不得与村民会议的决定、决议相抵触。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村民会议和村民代表会议的决定、决议应当于会议结束后报镇（乡）人民政府备案，并在村民委员会和各村民小组所在地公布。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第二十九条 村民代表可以向村民代表会议书面提出辞职，由村民委员会受理并召集村民代表会议进行商议，并视商议结果决定是否同意辞职，及时公告。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村民代表的缺额按照原推选得票多少的顺序依次递补或者另行推选。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第三十条 应当通过村民会议决定的事项，不得由村民代表会议、村民委员会或者村民小组会议代替。 </w:t>
      </w:r>
    </w:p>
    <w:p w:rsidR="001931D4" w:rsidRPr="00AF5D1F" w:rsidRDefault="001931D4" w:rsidP="00315994">
      <w:pPr>
        <w:spacing w:line="420" w:lineRule="exact"/>
        <w:ind w:firstLineChars="200" w:firstLine="422"/>
        <w:jc w:val="center"/>
        <w:rPr>
          <w:rFonts w:ascii="宋体" w:eastAsia="宋体" w:hAnsi="宋体" w:cs="Times New Roman"/>
          <w:b/>
          <w:kern w:val="0"/>
          <w:szCs w:val="21"/>
        </w:rPr>
      </w:pPr>
      <w:r w:rsidRPr="00AF5D1F">
        <w:rPr>
          <w:rFonts w:ascii="宋体" w:eastAsia="宋体" w:hAnsi="宋体" w:cs="Times New Roman" w:hint="eastAsia"/>
          <w:b/>
          <w:kern w:val="0"/>
          <w:szCs w:val="21"/>
        </w:rPr>
        <w:t>第五章 民主管理和民主监督</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第三十一条 村民委员会应当发扬民主，依法办事，实行少数服从多数的民主决策机制和公开透明的工作原则，建立健全各项工作制度。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涉及村和村民切身利益的重大事项，村民委员会应当提交村民会议或者村民代表会议讨论作出决定。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第三十二条 村民委员会实行村务公开制度。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村民委员会应当通过设立规范的村务公开栏、村务公开电子信息平台等形式及时公布以下事项，接受村民监督：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（一）本办法第二十四条、第二十七条规定的由村民会议、村民代表会议讨论决定的事项及其实施情况；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（二）落实国家计划生育政策的情况；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（三）救灾救济救助款物、优抚安置款物及国家各种补贴经费的管理使用情况；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（四）组织社会捐赠和接受社会捐赠款物的管理使用情况；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（五）新型农村合作医疗的收支情况、参加农村合作医疗的农民的医药费用报销情况；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（六）村民委员会协助人民政府开展工作的情况；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（七）本村财务收支和债权债务情况；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（八）涉及本村村民利益，村民要求公开的其他事项。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工作目标执行情况应当每年公布一次，一般事项至少每季度公布一次，涉及财务的事项应当每月公布一次，涉及村民利益的重大事项随时公开。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村民小组应当参照上述规定，对涉及的事项进行公开。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第三十三条 村民委员会应当保证村务公开事项全面、准确、真实，并接受村民查询。村民委员会不及时公开应当公布的事项或者公布的事项不真实的，村民有权向镇（乡）人民政府或者县级有关主管部门反映，有关人民政府或者主管部门应当负责调查核实，责令依法公布；经查证确有违法行为的，有关人员应当依法承担责任。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第三十四条 村应当成立村务监督委员会，负责村民民主理财，监督村务公开等制度的落实。村务监督委员会向村民会议和村民代表会议负责，其成员可以列席村民委员会会议。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村务监督委员会一般由主任、委员共三至五人组成，其成员由村民会议或者村民代表会议在有选举权的村民中推选产生，其中应当有具备财会、管理知识的人员。村民委员会成员及其配偶、父母、子女、兄弟姐妹、祖父母、外祖父母、孙子女、外孙子女不得担任村务监督委员会成员。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村务监督委员会成员与村民委员会成员任职的具体条件相同，村务监督委员会与村民委员会任期相同。新一届村民委员会产生后，应当及时推选产生新一届村务监督委员会。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第三十五条 村务监督委员会成员的罢免、辞职、职务终止以及补选，参照《广东省村民委员会选举办法》的有关规定执行。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第三十六条 村务监督委员会会议每季度至少召开一次，采取少数服从多数的原则议定事项。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村务监督委员会履行下列职责：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（一）监督村级事务民主决策；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（二）监督村民委员会成员行使职权；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（三）对村民委员会在村务公开方面的事项、内容、时间、程序、形式进行民主监督；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（四）参与审查本村集体的财务计划和各项财务管理制度，对本村集体财务活动进行民主监督；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（五）审核财务、账目；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（六）受村民委托，对村民质疑的本村集体的财务账目进行查阅、审核，并要求有关当事人对财务问题作出解释；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（七）向村民会议、村民代表会议报告村务公开和民主理财情况；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（八）收集、听取村民对村务公开和民主理财的意见和建议。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第三十七条 村民委员会成员由村民或者村集体承担误工补贴的其他村务管理、服务人员，应当接受村民会议或者村民代表会议对其履行职责情况的民主评议。民主评议每年年终进行一次，由村务监督委员会主持。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村民委员会成员连续两次被评议不称职的，其职务自行终止。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镇（乡）人民政府应当加强民主评议工作的组织、指导和监督。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第三十八条 村民委员会成员、村民小组长实行任期和离任经济责任审计。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村民委员会成员的任期和离任经济责任审计，由不设区的市、市辖区、县、自治县人民政府农业部门、财政部门或者镇（乡）人民政府负责组织，也可以委托社会中介机构进行审计。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审计结果应当公布，其中因被罢免或者辞职进行经济责任审计的，审计结果应当在被罢免或者辞职正式生效之日起三十日内公布；因任期届满进行离任经济责任审计的，审计结果应当在下一届村民委员会选举之前公布。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村民小组长被提出罢免或者村民小组长提出辞职的，村民委员会应当在自受理之日起三十日内组织对其经济责任进行审计，并公布审计结果。经济总量大的地方或者有条件的地方，按照本条第二款的规定对村民小组长实行任期和离任经济责任审计。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第三十九条 村民委员会应当建立印章使用的审批、登记、备案、移交制度。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印章应当由专人保管，保管人由村民委员会提名，并经村民代表会议讨论后确定。印章使用审批和印章保管应当分开，使用印章应当做好记录。涉及贷款、承包、对外签订合同等重大问题需要使用印章时，村民委员会应当及时召开村民会议或者村民代表会议，经讨论同意并经村民委员会主任签字后方可使用。对违反印章使用管理规定的，视情节轻重给予批评教育，违反法律的，依法追究法律责任。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村民委员会的印章，由镇（乡）人民政府负责制发，并报不设区的市、市辖区、县、自治县人民政府公安部门备案。换届选举工作结束后，上一届村民委员会应当在十日内向本届村民委员会移交印章。拒不移交村民委员会印章的，由制发机关负责追缴，并追究责任。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第四十条 建立和完善村务档案管理制度。村务档案内容包括：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（一）选举文件资料和选举情况记录；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（二）村民委员会及其下属委员会成员、村务监督委员会成员、村民代表、村民小组长和其他村组织成员名单；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（三）各种会议记录和文件；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（四）本村资金、资产、资源的经营、管理、收益、分配、使用、增值情况和企业、经济组织情况；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（五）土地发包方案和承包合同；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（六）经济合同；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（七）集体财务账目，集体资产登记文件；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（八）基本建设资料；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（九）宅基地使用方案；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（十）各项经费、款项收支情况；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（十一）协助政府开展工作的情况；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（十二）发展公益事业，办理公益事项情况；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（十三）各类社会组织、驻村单位情况；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（十四）村务公开资料；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（十五）村民委员会成员、村民小组长任期和离任经济责任审计报告；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（十六）计划生育情况资料；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（十七）需要保存的其他村务资料。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村务档案管理应当遵照法律、法规有关规定执行，并做到真实、准确、完整、规范。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第四十一条 村民委员会或者村民委员会成员作出的决定侵害村民合法权益的，受侵害的村民可以向镇（乡）人民政府或者县级有关主管部门申诉，镇（乡）人民政府或者县级有关主管部门应当进行调查并作出处理；也可以申请人</w:t>
      </w:r>
      <w:hyperlink r:id="rId12" w:tgtFrame="_blank" w:tooltip="民法" w:history="1">
        <w:r w:rsidRPr="00EB7B98">
          <w:rPr>
            <w:rFonts w:ascii="宋体" w:eastAsia="宋体" w:hAnsi="宋体" w:cs="Times New Roman" w:hint="eastAsia"/>
            <w:kern w:val="0"/>
            <w:szCs w:val="21"/>
          </w:rPr>
          <w:t>民法</w:t>
        </w:r>
      </w:hyperlink>
      <w:r w:rsidRPr="00EB7B98">
        <w:rPr>
          <w:rFonts w:ascii="宋体" w:eastAsia="宋体" w:hAnsi="宋体" w:cs="Times New Roman" w:hint="eastAsia"/>
          <w:kern w:val="0"/>
          <w:szCs w:val="21"/>
        </w:rPr>
        <w:t xml:space="preserve">院予以撤销，责任人依法承担法律责任。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村民委员会不依照法律、法规的规定履行法定义务的，由镇（乡）人民政府责令改正。 </w:t>
      </w:r>
    </w:p>
    <w:p w:rsidR="001931D4"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镇（乡）人民政府干预依法属于村民自治范围事项的，由上一级人民政府责令改正。 </w:t>
      </w:r>
    </w:p>
    <w:p w:rsidR="00AF5D1F" w:rsidRPr="00EB7B98" w:rsidRDefault="00AF5D1F" w:rsidP="00315994">
      <w:pPr>
        <w:spacing w:line="420" w:lineRule="exact"/>
        <w:ind w:firstLineChars="200" w:firstLine="420"/>
        <w:rPr>
          <w:rFonts w:ascii="宋体" w:eastAsia="宋体" w:hAnsi="宋体" w:cs="Times New Roman"/>
          <w:kern w:val="0"/>
          <w:szCs w:val="21"/>
        </w:rPr>
      </w:pPr>
    </w:p>
    <w:p w:rsidR="001931D4" w:rsidRPr="00AF5D1F" w:rsidRDefault="001931D4" w:rsidP="00315994">
      <w:pPr>
        <w:spacing w:line="420" w:lineRule="exact"/>
        <w:ind w:firstLineChars="200" w:firstLine="482"/>
        <w:jc w:val="center"/>
        <w:rPr>
          <w:rFonts w:ascii="宋体" w:eastAsia="宋体" w:hAnsi="宋体" w:cs="Times New Roman"/>
          <w:b/>
          <w:kern w:val="0"/>
          <w:sz w:val="24"/>
          <w:szCs w:val="24"/>
        </w:rPr>
      </w:pPr>
      <w:r w:rsidRPr="00AF5D1F">
        <w:rPr>
          <w:rFonts w:ascii="宋体" w:eastAsia="宋体" w:hAnsi="宋体" w:cs="Times New Roman" w:hint="eastAsia"/>
          <w:b/>
          <w:kern w:val="0"/>
          <w:sz w:val="24"/>
          <w:szCs w:val="24"/>
        </w:rPr>
        <w:t>第六章 附 则</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第四十二条 不设区的市、市辖区、县、自治县人民政府民政部门和镇（乡）人民政府负责制定和实施村民委员会成员的培训计划。每届村民委员会主任、副主任、委员任期内至少应当培训一次，培训经费由不设区的市、市辖区、县、自治县以及镇（乡）两级人民政府列入财政预算。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第四十三条 《中华人民共和国村民委员会组织法》和本办法由各级人民政府组织实施，民政部门负责日常工作。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各级人民政府应当根据本行政区域的实际情况，制订村民自治规划，全面开展村民自治活动，组织开展农村社区建设。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第四十四条 本省各级人民代表大会和县级以上各级人民代表大会常务委员会在本行政区域内保证《中华人民共和国村民委员会组织法》和本办法的实施，保障村民依法行使自治权利。 </w:t>
      </w:r>
    </w:p>
    <w:p w:rsidR="001931D4" w:rsidRPr="00EB7B98"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第四十五条 街道办事处属下的村，适用本办法；街道办事处履行本办法所规定的应当由镇（乡）人民政府履行的职责。 </w:t>
      </w:r>
    </w:p>
    <w:p w:rsidR="001931D4" w:rsidRDefault="001931D4" w:rsidP="00315994">
      <w:pPr>
        <w:spacing w:line="420" w:lineRule="exact"/>
        <w:ind w:firstLineChars="200" w:firstLine="420"/>
        <w:rPr>
          <w:rFonts w:ascii="宋体" w:eastAsia="宋体" w:hAnsi="宋体" w:cs="Times New Roman"/>
          <w:kern w:val="0"/>
          <w:szCs w:val="21"/>
        </w:rPr>
      </w:pPr>
      <w:r w:rsidRPr="00EB7B98">
        <w:rPr>
          <w:rFonts w:ascii="宋体" w:eastAsia="宋体" w:hAnsi="宋体" w:cs="Times New Roman" w:hint="eastAsia"/>
          <w:kern w:val="0"/>
          <w:szCs w:val="21"/>
        </w:rPr>
        <w:t xml:space="preserve">第四十六条 本办法自2012年11月1日起施行。 </w:t>
      </w:r>
    </w:p>
    <w:p w:rsidR="00023738" w:rsidRDefault="00023738" w:rsidP="00315994">
      <w:pPr>
        <w:pStyle w:val="1"/>
        <w:spacing w:line="420" w:lineRule="exact"/>
        <w:jc w:val="center"/>
        <w:rPr>
          <w:kern w:val="0"/>
        </w:rPr>
      </w:pPr>
      <w:bookmarkStart w:id="7" w:name="_Toc478644864"/>
      <w:r>
        <w:rPr>
          <w:rFonts w:hint="eastAsia"/>
          <w:kern w:val="0"/>
        </w:rPr>
        <w:t>党的十八大报告节选和党的十八届三中全会有关精神</w:t>
      </w:r>
      <w:bookmarkEnd w:id="7"/>
    </w:p>
    <w:p w:rsidR="00023738" w:rsidRPr="00023738" w:rsidRDefault="00023738" w:rsidP="00315994">
      <w:pPr>
        <w:spacing w:line="420" w:lineRule="exact"/>
        <w:ind w:firstLineChars="200" w:firstLine="482"/>
        <w:jc w:val="center"/>
        <w:rPr>
          <w:rFonts w:ascii="宋体" w:eastAsia="宋体" w:hAnsi="宋体" w:cs="Times New Roman"/>
          <w:b/>
          <w:kern w:val="0"/>
          <w:sz w:val="24"/>
          <w:szCs w:val="24"/>
        </w:rPr>
      </w:pPr>
      <w:r w:rsidRPr="00023738">
        <w:rPr>
          <w:rFonts w:hint="eastAsia"/>
          <w:b/>
          <w:kern w:val="0"/>
          <w:sz w:val="24"/>
          <w:szCs w:val="24"/>
        </w:rPr>
        <w:t>党的十八大报告节选</w:t>
      </w:r>
    </w:p>
    <w:p w:rsidR="00023738" w:rsidRDefault="00023738" w:rsidP="00315994">
      <w:pPr>
        <w:spacing w:line="420" w:lineRule="exact"/>
        <w:ind w:firstLineChars="200" w:firstLine="420"/>
        <w:rPr>
          <w:rFonts w:ascii="宋体" w:eastAsia="宋体" w:hAnsi="宋体" w:cs="Times New Roman"/>
          <w:kern w:val="0"/>
          <w:szCs w:val="21"/>
        </w:rPr>
      </w:pPr>
    </w:p>
    <w:p w:rsidR="00023738" w:rsidRDefault="00023738" w:rsidP="00315994">
      <w:pPr>
        <w:spacing w:line="420" w:lineRule="exact"/>
        <w:ind w:firstLineChars="200" w:firstLine="420"/>
        <w:rPr>
          <w:rFonts w:ascii="宋体" w:eastAsia="宋体" w:hAnsi="宋体" w:cs="Times New Roman"/>
          <w:kern w:val="0"/>
          <w:szCs w:val="21"/>
        </w:rPr>
      </w:pPr>
      <w:r w:rsidRPr="00023738">
        <w:rPr>
          <w:rFonts w:ascii="宋体" w:eastAsia="宋体" w:hAnsi="宋体" w:cs="Times New Roman" w:hint="eastAsia"/>
          <w:kern w:val="0"/>
          <w:szCs w:val="21"/>
        </w:rPr>
        <w:t>五、坚持走中国特色社会主义政治发展道路和推进政治体制改革</w:t>
      </w:r>
    </w:p>
    <w:p w:rsidR="00023738" w:rsidRPr="00023738" w:rsidRDefault="00023738" w:rsidP="00315994">
      <w:pPr>
        <w:spacing w:line="420" w:lineRule="exact"/>
        <w:ind w:firstLineChars="200" w:firstLine="380"/>
        <w:rPr>
          <w:rFonts w:ascii="宋体" w:eastAsia="宋体" w:hAnsi="宋体" w:cs="Times New Roman"/>
          <w:kern w:val="0"/>
          <w:szCs w:val="21"/>
        </w:rPr>
      </w:pPr>
      <w:r>
        <w:rPr>
          <w:rFonts w:ascii="Simsun" w:hAnsi="Simsun"/>
          <w:color w:val="000000"/>
          <w:sz w:val="19"/>
          <w:szCs w:val="19"/>
          <w:shd w:val="clear" w:color="auto" w:fill="FFFFFF"/>
        </w:rPr>
        <w:t>政治体制改革是我国全面改革的重要组成部分。必须继续积极稳妥推进政治体制改革，发展更加广泛、更加充分、更加健全的人民民主。必须坚持党的领导、人民当家作主、依法治国有机统一，以保证人民当家作主为根本，以增强党和国家活力、调动人民积极性为目标，扩大社会主义民主，加快建设社会主义法治国家，发展社会主义政治文明。要更加注重改进党的领导方式和执政方式，保证党领导人民有效治理国家；更加注重健全民主制度、丰富民主形式，保证人民依法实行民主选举、民主决策、民主管理、民主监督；更加注重发挥法治在国家治理和社会管理中的重要作用，维护国家法制统一、尊严、权威，保证人民依法享有广泛权利和自由。要把制度建设摆在突出位置，充分发挥我国社会主义政治制度优越性，积极借鉴人类政治文明有益成果，绝不照搬西方政治制度模式。</w:t>
      </w:r>
    </w:p>
    <w:p w:rsidR="00023738" w:rsidRDefault="00023738" w:rsidP="00315994">
      <w:pPr>
        <w:spacing w:line="420" w:lineRule="exact"/>
        <w:ind w:firstLineChars="200" w:firstLine="380"/>
        <w:rPr>
          <w:rFonts w:ascii="宋体" w:eastAsia="宋体" w:hAnsi="宋体" w:cs="Times New Roman"/>
          <w:kern w:val="0"/>
          <w:szCs w:val="21"/>
        </w:rPr>
      </w:pPr>
      <w:r>
        <w:rPr>
          <w:rFonts w:ascii="Simsun" w:hAnsi="Simsun"/>
          <w:color w:val="000000"/>
          <w:sz w:val="19"/>
          <w:szCs w:val="19"/>
          <w:shd w:val="clear" w:color="auto" w:fill="FFFFFF"/>
        </w:rPr>
        <w:t>（三）完善基层民主制度。在城乡社区治理、基层公共事务和公益事业中实行群众自我管理、自我服务、自我教育、自我监督，是人民依法直接行使民主权利的重要方式。要健全基层党组织领导的充满活力的基层群众自治机制，以扩大有序参与、推进信息公开、加强议事协商、强化权力监督为重点，拓宽范围和途径，丰富内容和形式，保障人民享有更多更切实的民主权利。全心全意依靠工人阶级，健全以职工代表大会为基本形式的企事业单位民主管理制度，保障职工参与管理和监督的民主权利。发挥基层各类组织协同作用，实现政府管理和基层民主有机结合。</w:t>
      </w:r>
    </w:p>
    <w:p w:rsidR="00023738" w:rsidRDefault="00023738" w:rsidP="00315994">
      <w:pPr>
        <w:spacing w:line="420" w:lineRule="exact"/>
        <w:ind w:firstLineChars="200" w:firstLine="420"/>
        <w:rPr>
          <w:rFonts w:ascii="宋体" w:eastAsia="宋体" w:hAnsi="宋体" w:cs="Times New Roman"/>
          <w:kern w:val="0"/>
          <w:szCs w:val="21"/>
        </w:rPr>
      </w:pPr>
    </w:p>
    <w:p w:rsidR="00023738" w:rsidRPr="00023738" w:rsidRDefault="00023738" w:rsidP="00315994">
      <w:pPr>
        <w:spacing w:line="420" w:lineRule="exact"/>
        <w:jc w:val="center"/>
        <w:rPr>
          <w:b/>
          <w:kern w:val="0"/>
          <w:sz w:val="24"/>
          <w:szCs w:val="24"/>
        </w:rPr>
      </w:pPr>
      <w:r w:rsidRPr="00023738">
        <w:rPr>
          <w:rFonts w:hint="eastAsia"/>
          <w:b/>
          <w:kern w:val="0"/>
          <w:sz w:val="24"/>
          <w:szCs w:val="24"/>
        </w:rPr>
        <w:t>党的十八届三中全会有关精神</w:t>
      </w:r>
    </w:p>
    <w:p w:rsidR="00023738" w:rsidRDefault="00023738" w:rsidP="00315994">
      <w:pPr>
        <w:spacing w:line="420" w:lineRule="exact"/>
        <w:jc w:val="left"/>
        <w:rPr>
          <w:kern w:val="0"/>
          <w:szCs w:val="21"/>
        </w:rPr>
      </w:pPr>
    </w:p>
    <w:p w:rsidR="00023738" w:rsidRDefault="00023738" w:rsidP="00315994">
      <w:pPr>
        <w:spacing w:line="420" w:lineRule="exact"/>
        <w:ind w:firstLineChars="200" w:firstLine="420"/>
        <w:jc w:val="left"/>
        <w:rPr>
          <w:color w:val="333333"/>
          <w:sz w:val="19"/>
          <w:szCs w:val="19"/>
        </w:rPr>
      </w:pPr>
      <w:r>
        <w:rPr>
          <w:rFonts w:hint="eastAsia"/>
          <w:kern w:val="0"/>
          <w:szCs w:val="21"/>
        </w:rPr>
        <w:t>（一）</w:t>
      </w:r>
      <w:r w:rsidRPr="00023738">
        <w:rPr>
          <w:rFonts w:hint="eastAsia"/>
          <w:kern w:val="0"/>
          <w:szCs w:val="21"/>
        </w:rPr>
        <w:t>党的十八届三中全会</w:t>
      </w:r>
      <w:r>
        <w:rPr>
          <w:rFonts w:hint="eastAsia"/>
          <w:kern w:val="0"/>
          <w:szCs w:val="21"/>
        </w:rPr>
        <w:t>决议</w:t>
      </w:r>
      <w:r w:rsidRPr="00023738">
        <w:rPr>
          <w:rFonts w:hint="eastAsia"/>
          <w:kern w:val="0"/>
          <w:szCs w:val="21"/>
        </w:rPr>
        <w:t>有关精神</w:t>
      </w:r>
      <w:r>
        <w:rPr>
          <w:rFonts w:hint="eastAsia"/>
          <w:kern w:val="0"/>
          <w:szCs w:val="21"/>
        </w:rPr>
        <w:t>。</w:t>
      </w:r>
      <w:r>
        <w:rPr>
          <w:rFonts w:hint="eastAsia"/>
          <w:color w:val="333333"/>
          <w:sz w:val="19"/>
          <w:szCs w:val="19"/>
        </w:rPr>
        <w:t>发展社会主义民主政治，必须以保证人民当家作主为根本，坚持和完善人民代表大会制度、中国共产党领导的多党合作和政治协商制度、民族区域自治制度以及基层群众自治制度，更加注重健全民主制度、丰富民主形式，充分发挥我国社会主义政治制度优越性。要推动人民代表大会制度与时俱进，推进协商民主广泛多层制度化发展，发展基层民主。</w:t>
      </w:r>
    </w:p>
    <w:p w:rsidR="00023738" w:rsidRPr="00023738" w:rsidRDefault="00023738" w:rsidP="00315994">
      <w:pPr>
        <w:spacing w:line="420" w:lineRule="exact"/>
        <w:ind w:firstLineChars="200" w:firstLine="380"/>
        <w:jc w:val="left"/>
        <w:rPr>
          <w:kern w:val="0"/>
          <w:szCs w:val="21"/>
        </w:rPr>
      </w:pPr>
      <w:r>
        <w:rPr>
          <w:rFonts w:hint="eastAsia"/>
          <w:color w:val="333333"/>
          <w:sz w:val="19"/>
          <w:szCs w:val="19"/>
        </w:rPr>
        <w:t>（二）《</w:t>
      </w:r>
      <w:r w:rsidRPr="00023738">
        <w:rPr>
          <w:rFonts w:hint="eastAsia"/>
          <w:color w:val="333333"/>
          <w:sz w:val="19"/>
          <w:szCs w:val="19"/>
        </w:rPr>
        <w:t>中共中央关于全面深化改革若干重大问题的决定</w:t>
      </w:r>
      <w:r>
        <w:rPr>
          <w:rFonts w:hint="eastAsia"/>
          <w:color w:val="333333"/>
          <w:sz w:val="19"/>
          <w:szCs w:val="19"/>
        </w:rPr>
        <w:t>》</w:t>
      </w:r>
    </w:p>
    <w:p w:rsidR="00023738" w:rsidRPr="00023738" w:rsidRDefault="00E31F19" w:rsidP="00315994">
      <w:pPr>
        <w:spacing w:line="420" w:lineRule="exact"/>
        <w:ind w:firstLineChars="200" w:firstLine="420"/>
        <w:jc w:val="left"/>
        <w:rPr>
          <w:rFonts w:ascii="宋体" w:eastAsia="宋体" w:hAnsi="宋体" w:cs="Times New Roman"/>
          <w:kern w:val="0"/>
          <w:szCs w:val="21"/>
        </w:rPr>
      </w:pPr>
      <w:r>
        <w:rPr>
          <w:rFonts w:hint="eastAsia"/>
          <w:color w:val="000000"/>
          <w:szCs w:val="21"/>
          <w:shd w:val="clear" w:color="auto" w:fill="FFFFFF"/>
        </w:rPr>
        <w:t>紧紧围绕坚持党的领导、人民当家作主、依法治国有机统一深化政治体制改革，加快推进社会主义民主政治制度化、规范化、程序化，建设社会主义法治国家，发展更加广泛、更加充分、更加健全的人民民主。</w:t>
      </w:r>
    </w:p>
    <w:p w:rsidR="00023738" w:rsidRDefault="00E31F19" w:rsidP="00315994">
      <w:pPr>
        <w:spacing w:line="420" w:lineRule="exact"/>
        <w:ind w:firstLineChars="200" w:firstLine="420"/>
        <w:rPr>
          <w:color w:val="000000"/>
          <w:szCs w:val="21"/>
          <w:shd w:val="clear" w:color="auto" w:fill="FFFFFF"/>
        </w:rPr>
      </w:pPr>
      <w:r>
        <w:rPr>
          <w:rFonts w:hint="eastAsia"/>
          <w:color w:val="000000"/>
          <w:szCs w:val="21"/>
          <w:shd w:val="clear" w:color="auto" w:fill="FFFFFF"/>
        </w:rPr>
        <w:t>发展社会主义民主政治，必须以保证人民当家作主为根本，坚持和完善人民代表大会制度、中国共产党领导的多党合作和政治协商制度、民族区域自治制度以及基层群众自治制度，更加注重健全民主制度、丰富民主形式，从各层次各领域扩大公民有序政治参与，充分发挥我国社会主义政治制度优越性。</w:t>
      </w:r>
    </w:p>
    <w:p w:rsidR="00E31F19" w:rsidRDefault="00E31F19" w:rsidP="00315994">
      <w:pPr>
        <w:spacing w:line="420" w:lineRule="exact"/>
        <w:ind w:firstLineChars="200" w:firstLine="420"/>
        <w:rPr>
          <w:rFonts w:ascii="宋体" w:eastAsia="宋体" w:hAnsi="宋体" w:cs="Times New Roman"/>
          <w:kern w:val="0"/>
          <w:szCs w:val="21"/>
        </w:rPr>
      </w:pPr>
      <w:r>
        <w:rPr>
          <w:rFonts w:hint="eastAsia"/>
          <w:color w:val="000000"/>
          <w:szCs w:val="21"/>
          <w:shd w:val="clear" w:color="auto" w:fill="FFFFFF"/>
        </w:rPr>
        <w:t>创新社会治理，必须着眼于维护最广大人民根本利益，最大限度增加和谐因素，增强社会发展活力，提高社会治理水平，全面推进平安中国建设，维护国家安全，确保人民安居乐业、社会安定有序。</w:t>
      </w:r>
    </w:p>
    <w:p w:rsidR="00023738" w:rsidRDefault="00E31F19" w:rsidP="00315994">
      <w:pPr>
        <w:spacing w:line="420" w:lineRule="exact"/>
        <w:ind w:firstLineChars="200" w:firstLine="420"/>
        <w:rPr>
          <w:rFonts w:ascii="宋体" w:eastAsia="宋体" w:hAnsi="宋体" w:cs="Times New Roman"/>
          <w:kern w:val="0"/>
          <w:szCs w:val="21"/>
        </w:rPr>
      </w:pPr>
      <w:r>
        <w:rPr>
          <w:rFonts w:hint="eastAsia"/>
          <w:color w:val="000000"/>
          <w:szCs w:val="21"/>
          <w:shd w:val="clear" w:color="auto" w:fill="FFFFFF"/>
        </w:rPr>
        <w:t>改进社会治理方式。坚持系统治理，加强党委领导，发挥政府主导作用，鼓励和支持社会各方面参与，实现政府治理和社会自我调节、居民自治良性互动。坚持依法治理，加强法治保障，运用法治思维和法治方式化解社会矛盾。坚持综合治理，强化道德约束，规范社会行为，调节利益关系，协调社会关系，解决社会问题。坚持源头治理，标本兼治、重在治本，以网格化管理、社会化服务为方向，健全基层综合服务管理平台，及时反映和协调人民群众各方面各层次利益诉求。</w:t>
      </w:r>
    </w:p>
    <w:p w:rsidR="00023738" w:rsidRDefault="00023738" w:rsidP="00315994">
      <w:pPr>
        <w:spacing w:line="420" w:lineRule="exact"/>
        <w:ind w:firstLineChars="200" w:firstLine="420"/>
        <w:rPr>
          <w:rFonts w:ascii="宋体" w:eastAsia="宋体" w:hAnsi="宋体" w:cs="Times New Roman"/>
          <w:kern w:val="0"/>
          <w:szCs w:val="21"/>
        </w:rPr>
      </w:pPr>
    </w:p>
    <w:p w:rsidR="00E31F19" w:rsidRDefault="00E31F19" w:rsidP="00315994">
      <w:pPr>
        <w:spacing w:line="420" w:lineRule="exact"/>
        <w:ind w:firstLineChars="200" w:firstLine="420"/>
        <w:rPr>
          <w:rFonts w:ascii="宋体" w:eastAsia="宋体" w:hAnsi="宋体" w:cs="Times New Roman"/>
          <w:kern w:val="0"/>
          <w:szCs w:val="21"/>
        </w:rPr>
      </w:pPr>
    </w:p>
    <w:p w:rsidR="00E31F19" w:rsidRDefault="00E31F19" w:rsidP="00315994">
      <w:pPr>
        <w:spacing w:line="420" w:lineRule="exact"/>
        <w:ind w:firstLineChars="200" w:firstLine="420"/>
        <w:rPr>
          <w:rFonts w:ascii="宋体" w:eastAsia="宋体" w:hAnsi="宋体" w:cs="Times New Roman"/>
          <w:kern w:val="0"/>
          <w:szCs w:val="21"/>
        </w:rPr>
      </w:pPr>
    </w:p>
    <w:p w:rsidR="00E31F19" w:rsidRDefault="00E31F19" w:rsidP="00315994">
      <w:pPr>
        <w:spacing w:line="420" w:lineRule="exact"/>
        <w:ind w:firstLineChars="200" w:firstLine="420"/>
        <w:rPr>
          <w:rFonts w:ascii="宋体" w:eastAsia="宋体" w:hAnsi="宋体" w:cs="Times New Roman"/>
          <w:kern w:val="0"/>
          <w:szCs w:val="21"/>
        </w:rPr>
      </w:pPr>
    </w:p>
    <w:p w:rsidR="00E31F19" w:rsidRDefault="00E31F19" w:rsidP="00315994">
      <w:pPr>
        <w:spacing w:line="420" w:lineRule="exact"/>
        <w:ind w:firstLineChars="200" w:firstLine="420"/>
        <w:rPr>
          <w:rFonts w:ascii="宋体" w:eastAsia="宋体" w:hAnsi="宋体" w:cs="Times New Roman"/>
          <w:kern w:val="0"/>
          <w:szCs w:val="21"/>
        </w:rPr>
      </w:pPr>
    </w:p>
    <w:p w:rsidR="00E31F19" w:rsidRDefault="00E31F19" w:rsidP="00315994">
      <w:pPr>
        <w:spacing w:line="420" w:lineRule="exact"/>
        <w:ind w:firstLineChars="200" w:firstLine="420"/>
        <w:rPr>
          <w:rFonts w:ascii="宋体" w:eastAsia="宋体" w:hAnsi="宋体" w:cs="Times New Roman"/>
          <w:kern w:val="0"/>
          <w:szCs w:val="21"/>
        </w:rPr>
      </w:pPr>
    </w:p>
    <w:p w:rsidR="00E31F19" w:rsidRDefault="00E31F19" w:rsidP="00315994">
      <w:pPr>
        <w:spacing w:line="420" w:lineRule="exact"/>
        <w:ind w:firstLineChars="200" w:firstLine="420"/>
        <w:rPr>
          <w:rFonts w:ascii="宋体" w:eastAsia="宋体" w:hAnsi="宋体" w:cs="Times New Roman"/>
          <w:kern w:val="0"/>
          <w:szCs w:val="21"/>
        </w:rPr>
      </w:pPr>
    </w:p>
    <w:p w:rsidR="00E31F19" w:rsidRDefault="00E31F19" w:rsidP="00315994">
      <w:pPr>
        <w:spacing w:line="420" w:lineRule="exact"/>
        <w:ind w:firstLineChars="200" w:firstLine="420"/>
        <w:rPr>
          <w:rFonts w:ascii="宋体" w:eastAsia="宋体" w:hAnsi="宋体" w:cs="Times New Roman"/>
          <w:kern w:val="0"/>
          <w:szCs w:val="21"/>
        </w:rPr>
      </w:pPr>
    </w:p>
    <w:p w:rsidR="00E31F19" w:rsidRDefault="00E31F19" w:rsidP="00315994">
      <w:pPr>
        <w:spacing w:line="420" w:lineRule="exact"/>
        <w:ind w:firstLineChars="200" w:firstLine="420"/>
        <w:rPr>
          <w:rFonts w:ascii="宋体" w:eastAsia="宋体" w:hAnsi="宋体" w:cs="Times New Roman"/>
          <w:kern w:val="0"/>
          <w:szCs w:val="21"/>
        </w:rPr>
      </w:pPr>
    </w:p>
    <w:p w:rsidR="00E31F19" w:rsidRDefault="00E31F19" w:rsidP="00315994">
      <w:pPr>
        <w:spacing w:line="420" w:lineRule="exact"/>
        <w:ind w:firstLineChars="200" w:firstLine="420"/>
        <w:rPr>
          <w:rFonts w:ascii="宋体" w:eastAsia="宋体" w:hAnsi="宋体" w:cs="Times New Roman"/>
          <w:kern w:val="0"/>
          <w:szCs w:val="21"/>
        </w:rPr>
      </w:pPr>
    </w:p>
    <w:p w:rsidR="00E31F19" w:rsidRDefault="00E31F19" w:rsidP="00315994">
      <w:pPr>
        <w:spacing w:line="420" w:lineRule="exact"/>
        <w:ind w:firstLineChars="200" w:firstLine="420"/>
        <w:rPr>
          <w:rFonts w:ascii="宋体" w:eastAsia="宋体" w:hAnsi="宋体" w:cs="Times New Roman"/>
          <w:kern w:val="0"/>
          <w:szCs w:val="21"/>
        </w:rPr>
      </w:pPr>
    </w:p>
    <w:p w:rsidR="00E31F19" w:rsidRDefault="00E31F19" w:rsidP="00315994">
      <w:pPr>
        <w:spacing w:line="420" w:lineRule="exact"/>
        <w:ind w:firstLineChars="200" w:firstLine="420"/>
        <w:rPr>
          <w:rFonts w:ascii="宋体" w:eastAsia="宋体" w:hAnsi="宋体" w:cs="Times New Roman"/>
          <w:kern w:val="0"/>
          <w:szCs w:val="21"/>
        </w:rPr>
      </w:pPr>
    </w:p>
    <w:p w:rsidR="00E31F19" w:rsidRDefault="00E31F19" w:rsidP="00315994">
      <w:pPr>
        <w:spacing w:line="420" w:lineRule="exact"/>
        <w:ind w:firstLineChars="200" w:firstLine="420"/>
        <w:rPr>
          <w:rFonts w:ascii="宋体" w:eastAsia="宋体" w:hAnsi="宋体" w:cs="Times New Roman"/>
          <w:kern w:val="0"/>
          <w:szCs w:val="21"/>
        </w:rPr>
      </w:pPr>
    </w:p>
    <w:p w:rsidR="00E31F19" w:rsidRDefault="00E31F19" w:rsidP="00315994">
      <w:pPr>
        <w:spacing w:line="420" w:lineRule="exact"/>
        <w:ind w:firstLineChars="200" w:firstLine="420"/>
        <w:rPr>
          <w:rFonts w:ascii="宋体" w:eastAsia="宋体" w:hAnsi="宋体" w:cs="Times New Roman"/>
          <w:kern w:val="0"/>
          <w:szCs w:val="21"/>
        </w:rPr>
      </w:pPr>
    </w:p>
    <w:p w:rsidR="00E31F19" w:rsidRDefault="00E31F19" w:rsidP="00315994">
      <w:pPr>
        <w:spacing w:line="420" w:lineRule="exact"/>
        <w:ind w:firstLineChars="200" w:firstLine="420"/>
        <w:rPr>
          <w:rFonts w:ascii="宋体" w:eastAsia="宋体" w:hAnsi="宋体" w:cs="Times New Roman"/>
          <w:kern w:val="0"/>
          <w:szCs w:val="21"/>
        </w:rPr>
      </w:pPr>
    </w:p>
    <w:p w:rsidR="00E31F19" w:rsidRDefault="00E31F19" w:rsidP="00315994">
      <w:pPr>
        <w:spacing w:line="420" w:lineRule="exact"/>
        <w:ind w:firstLineChars="200" w:firstLine="420"/>
        <w:rPr>
          <w:rFonts w:ascii="宋体" w:eastAsia="宋体" w:hAnsi="宋体" w:cs="Times New Roman"/>
          <w:kern w:val="0"/>
          <w:szCs w:val="21"/>
        </w:rPr>
      </w:pPr>
    </w:p>
    <w:p w:rsidR="00E31F19" w:rsidRDefault="00E31F19" w:rsidP="00315994">
      <w:pPr>
        <w:spacing w:line="420" w:lineRule="exact"/>
        <w:ind w:firstLineChars="200" w:firstLine="420"/>
        <w:rPr>
          <w:rFonts w:ascii="宋体" w:eastAsia="宋体" w:hAnsi="宋体" w:cs="Times New Roman"/>
          <w:kern w:val="0"/>
          <w:szCs w:val="21"/>
        </w:rPr>
      </w:pPr>
    </w:p>
    <w:p w:rsidR="00E31F19" w:rsidRDefault="00E31F19" w:rsidP="00315994">
      <w:pPr>
        <w:spacing w:line="420" w:lineRule="exact"/>
        <w:ind w:firstLineChars="200" w:firstLine="420"/>
        <w:rPr>
          <w:rFonts w:ascii="宋体" w:eastAsia="宋体" w:hAnsi="宋体" w:cs="Times New Roman"/>
          <w:kern w:val="0"/>
          <w:szCs w:val="21"/>
        </w:rPr>
      </w:pPr>
    </w:p>
    <w:p w:rsidR="00E31F19" w:rsidRDefault="00E31F19" w:rsidP="00315994">
      <w:pPr>
        <w:spacing w:line="420" w:lineRule="exact"/>
        <w:ind w:firstLineChars="200" w:firstLine="420"/>
        <w:rPr>
          <w:rFonts w:ascii="宋体" w:eastAsia="宋体" w:hAnsi="宋体" w:cs="Times New Roman"/>
          <w:kern w:val="0"/>
          <w:szCs w:val="21"/>
        </w:rPr>
      </w:pPr>
    </w:p>
    <w:p w:rsidR="00E31F19" w:rsidRDefault="00E31F19" w:rsidP="00315994">
      <w:pPr>
        <w:spacing w:line="420" w:lineRule="exact"/>
        <w:ind w:firstLineChars="200" w:firstLine="420"/>
        <w:rPr>
          <w:rFonts w:ascii="宋体" w:eastAsia="宋体" w:hAnsi="宋体" w:cs="Times New Roman"/>
          <w:kern w:val="0"/>
          <w:szCs w:val="21"/>
        </w:rPr>
      </w:pPr>
    </w:p>
    <w:p w:rsidR="00E31F19" w:rsidRPr="00AF5D1F" w:rsidRDefault="00E31F19" w:rsidP="00315994">
      <w:pPr>
        <w:spacing w:line="420" w:lineRule="exact"/>
        <w:ind w:firstLineChars="200" w:firstLine="420"/>
        <w:rPr>
          <w:rFonts w:ascii="宋体" w:eastAsia="宋体" w:hAnsi="宋体" w:cs="Times New Roman"/>
          <w:kern w:val="0"/>
          <w:szCs w:val="21"/>
        </w:rPr>
      </w:pPr>
    </w:p>
    <w:p w:rsidR="001931D4" w:rsidRPr="00EB7B98" w:rsidRDefault="001931D4" w:rsidP="00315994">
      <w:pPr>
        <w:pStyle w:val="1"/>
        <w:spacing w:line="420" w:lineRule="exact"/>
        <w:jc w:val="center"/>
      </w:pPr>
      <w:bookmarkStart w:id="8" w:name="_Toc478644865"/>
      <w:r w:rsidRPr="0067207F">
        <w:t>广东省村务公开条例</w:t>
      </w:r>
      <w:bookmarkEnd w:id="8"/>
    </w:p>
    <w:tbl>
      <w:tblPr>
        <w:tblW w:w="5000" w:type="pct"/>
        <w:jc w:val="center"/>
        <w:tblCellSpacing w:w="0" w:type="dxa"/>
        <w:tblCellMar>
          <w:left w:w="0" w:type="dxa"/>
          <w:right w:w="0" w:type="dxa"/>
        </w:tblCellMar>
        <w:tblLook w:val="0600"/>
      </w:tblPr>
      <w:tblGrid>
        <w:gridCol w:w="8306"/>
      </w:tblGrid>
      <w:tr w:rsidR="001931D4" w:rsidRPr="0067207F" w:rsidTr="001931D4">
        <w:trPr>
          <w:tblCellSpacing w:w="0" w:type="dxa"/>
          <w:jc w:val="center"/>
        </w:trPr>
        <w:tc>
          <w:tcPr>
            <w:tcW w:w="0" w:type="auto"/>
            <w:tcMar>
              <w:top w:w="0" w:type="dxa"/>
              <w:left w:w="0" w:type="dxa"/>
              <w:bottom w:w="180" w:type="dxa"/>
              <w:right w:w="0" w:type="dxa"/>
            </w:tcMar>
            <w:vAlign w:val="center"/>
            <w:hideMark/>
          </w:tcPr>
          <w:p w:rsidR="001931D4" w:rsidRDefault="001931D4" w:rsidP="00315994">
            <w:pPr>
              <w:widowControl/>
              <w:shd w:val="clear" w:color="auto" w:fill="FFFFFF"/>
              <w:spacing w:before="120" w:line="420" w:lineRule="exact"/>
              <w:ind w:firstLineChars="150" w:firstLine="315"/>
              <w:jc w:val="left"/>
              <w:rPr>
                <w:rFonts w:ascii="宋体" w:eastAsia="宋体" w:hAnsi="宋体" w:cs="宋体"/>
                <w:kern w:val="0"/>
                <w:szCs w:val="21"/>
              </w:rPr>
            </w:pPr>
            <w:r w:rsidRPr="0067207F">
              <w:rPr>
                <w:rFonts w:ascii="宋体" w:eastAsia="宋体" w:hAnsi="宋体" w:cs="宋体"/>
                <w:kern w:val="0"/>
                <w:szCs w:val="21"/>
              </w:rPr>
              <w:t>（2001年5月31日广东省第九届人民代表大会常务委员会第二十六次会议通过  2014年11月26日广东省第十二届人民代表大会常务委员会第十二次会议修订）</w:t>
            </w:r>
          </w:p>
          <w:p w:rsidR="00AF5D1F" w:rsidRPr="0067207F" w:rsidRDefault="00AF5D1F" w:rsidP="00315994">
            <w:pPr>
              <w:widowControl/>
              <w:shd w:val="clear" w:color="auto" w:fill="FFFFFF"/>
              <w:spacing w:before="120" w:line="420" w:lineRule="exact"/>
              <w:ind w:firstLineChars="150" w:firstLine="315"/>
              <w:jc w:val="left"/>
              <w:rPr>
                <w:rFonts w:ascii="宋体" w:eastAsia="宋体" w:hAnsi="宋体" w:cs="宋体"/>
                <w:kern w:val="0"/>
                <w:szCs w:val="21"/>
              </w:rPr>
            </w:pPr>
          </w:p>
          <w:p w:rsidR="001931D4" w:rsidRPr="0067207F" w:rsidRDefault="001931D4" w:rsidP="00315994">
            <w:pPr>
              <w:widowControl/>
              <w:shd w:val="clear" w:color="auto" w:fill="FFFFFF"/>
              <w:spacing w:line="420" w:lineRule="exact"/>
              <w:jc w:val="left"/>
              <w:rPr>
                <w:rFonts w:ascii="宋体" w:eastAsia="宋体" w:hAnsi="宋体" w:cs="宋体"/>
                <w:kern w:val="0"/>
                <w:szCs w:val="21"/>
              </w:rPr>
            </w:pPr>
            <w:r w:rsidRPr="0067207F">
              <w:rPr>
                <w:rFonts w:ascii="宋体" w:eastAsia="宋体" w:hAnsi="宋体" w:cs="宋体"/>
                <w:kern w:val="0"/>
                <w:szCs w:val="21"/>
              </w:rPr>
              <w:t xml:space="preserve">　</w:t>
            </w:r>
            <w:r w:rsidRPr="0067207F">
              <w:rPr>
                <w:rFonts w:ascii="宋体" w:eastAsia="宋体" w:hAnsi="宋体" w:cs="宋体"/>
                <w:b/>
                <w:bCs/>
                <w:kern w:val="0"/>
                <w:szCs w:val="21"/>
              </w:rPr>
              <w:t xml:space="preserve">　第一条</w:t>
            </w:r>
            <w:r w:rsidRPr="0067207F">
              <w:rPr>
                <w:rFonts w:ascii="宋体" w:eastAsia="宋体" w:hAnsi="宋体" w:cs="宋体"/>
                <w:kern w:val="0"/>
                <w:szCs w:val="21"/>
              </w:rPr>
              <w:t>  为了规范村务公开，加强农村基层民主建设，保障村民对村务的民主决策、民主管理、民主监督，推进村民自治，根据《中华人民共和国村民委员会组织法》等法律、法规，结合本省实际，制定本条例。</w:t>
            </w:r>
          </w:p>
          <w:p w:rsidR="001931D4" w:rsidRPr="0067207F" w:rsidRDefault="001931D4" w:rsidP="00315994">
            <w:pPr>
              <w:widowControl/>
              <w:shd w:val="clear" w:color="auto" w:fill="FFFFFF"/>
              <w:spacing w:line="420" w:lineRule="exact"/>
              <w:jc w:val="left"/>
              <w:rPr>
                <w:rFonts w:ascii="宋体" w:eastAsia="宋体" w:hAnsi="宋体" w:cs="宋体"/>
                <w:kern w:val="0"/>
                <w:szCs w:val="21"/>
              </w:rPr>
            </w:pPr>
            <w:r w:rsidRPr="0067207F">
              <w:rPr>
                <w:rFonts w:ascii="宋体" w:eastAsia="宋体" w:hAnsi="宋体" w:cs="宋体"/>
                <w:b/>
                <w:bCs/>
                <w:kern w:val="0"/>
                <w:szCs w:val="21"/>
              </w:rPr>
              <w:t xml:space="preserve">　　第二条</w:t>
            </w:r>
            <w:r w:rsidRPr="0067207F">
              <w:rPr>
                <w:rFonts w:ascii="宋体" w:eastAsia="宋体" w:hAnsi="宋体" w:cs="宋体"/>
                <w:kern w:val="0"/>
                <w:szCs w:val="21"/>
              </w:rPr>
              <w:t>  村民委员会应当按照本条例规定的时间、形式、程序和标准，将涉及村民切身利益、本村经济社会发展的事项以及村民普遍关心的其他事项予以公布，接受村民监督。</w:t>
            </w:r>
          </w:p>
          <w:p w:rsidR="001931D4" w:rsidRPr="0067207F" w:rsidRDefault="001931D4" w:rsidP="00315994">
            <w:pPr>
              <w:widowControl/>
              <w:shd w:val="clear" w:color="auto" w:fill="FFFFFF"/>
              <w:spacing w:line="420" w:lineRule="exact"/>
              <w:jc w:val="left"/>
              <w:rPr>
                <w:rFonts w:ascii="宋体" w:eastAsia="宋体" w:hAnsi="宋体" w:cs="宋体"/>
                <w:kern w:val="0"/>
                <w:szCs w:val="21"/>
              </w:rPr>
            </w:pPr>
            <w:r w:rsidRPr="0067207F">
              <w:rPr>
                <w:rFonts w:ascii="宋体" w:eastAsia="宋体" w:hAnsi="宋体" w:cs="宋体"/>
                <w:kern w:val="0"/>
                <w:szCs w:val="21"/>
              </w:rPr>
              <w:t xml:space="preserve">　　</w:t>
            </w:r>
            <w:r w:rsidRPr="0067207F">
              <w:rPr>
                <w:rFonts w:ascii="宋体" w:eastAsia="宋体" w:hAnsi="宋体" w:cs="宋体"/>
                <w:b/>
                <w:bCs/>
                <w:kern w:val="0"/>
                <w:szCs w:val="21"/>
              </w:rPr>
              <w:t>第三条</w:t>
            </w:r>
            <w:r w:rsidRPr="0067207F">
              <w:rPr>
                <w:rFonts w:ascii="宋体" w:eastAsia="宋体" w:hAnsi="宋体" w:cs="宋体"/>
                <w:kern w:val="0"/>
                <w:szCs w:val="21"/>
              </w:rPr>
              <w:t>  村务公开应当坚持依法、全面、真实、及时、规范的原则，实行事前、事中、事后全过程公开，保障村民的知情权、决策权、参与权和监督权。</w:t>
            </w:r>
          </w:p>
          <w:p w:rsidR="001931D4" w:rsidRPr="0067207F" w:rsidRDefault="001931D4" w:rsidP="00315994">
            <w:pPr>
              <w:widowControl/>
              <w:shd w:val="clear" w:color="auto" w:fill="FFFFFF"/>
              <w:spacing w:line="420" w:lineRule="exact"/>
              <w:jc w:val="left"/>
              <w:rPr>
                <w:rFonts w:ascii="宋体" w:eastAsia="宋体" w:hAnsi="宋体" w:cs="宋体"/>
                <w:kern w:val="0"/>
                <w:szCs w:val="21"/>
              </w:rPr>
            </w:pPr>
            <w:r w:rsidRPr="0067207F">
              <w:rPr>
                <w:rFonts w:ascii="宋体" w:eastAsia="宋体" w:hAnsi="宋体" w:cs="宋体"/>
                <w:kern w:val="0"/>
                <w:szCs w:val="21"/>
              </w:rPr>
              <w:t xml:space="preserve">　</w:t>
            </w:r>
            <w:r w:rsidRPr="0067207F">
              <w:rPr>
                <w:rFonts w:ascii="宋体" w:eastAsia="宋体" w:hAnsi="宋体" w:cs="宋体"/>
                <w:b/>
                <w:bCs/>
                <w:kern w:val="0"/>
                <w:szCs w:val="21"/>
              </w:rPr>
              <w:t xml:space="preserve">　第四条</w:t>
            </w:r>
            <w:r w:rsidRPr="0067207F">
              <w:rPr>
                <w:rFonts w:ascii="宋体" w:eastAsia="宋体" w:hAnsi="宋体" w:cs="宋体"/>
                <w:kern w:val="0"/>
                <w:szCs w:val="21"/>
              </w:rPr>
              <w:t>  村民委员会主任是实施村务公开的主要责任人。</w:t>
            </w:r>
          </w:p>
          <w:p w:rsidR="001931D4" w:rsidRPr="0067207F" w:rsidRDefault="001931D4" w:rsidP="00315994">
            <w:pPr>
              <w:widowControl/>
              <w:shd w:val="clear" w:color="auto" w:fill="FFFFFF"/>
              <w:spacing w:line="420" w:lineRule="exact"/>
              <w:jc w:val="left"/>
              <w:rPr>
                <w:rFonts w:ascii="宋体" w:eastAsia="宋体" w:hAnsi="宋体" w:cs="宋体"/>
                <w:kern w:val="0"/>
                <w:szCs w:val="21"/>
              </w:rPr>
            </w:pPr>
            <w:r w:rsidRPr="0067207F">
              <w:rPr>
                <w:rFonts w:ascii="宋体" w:eastAsia="宋体" w:hAnsi="宋体" w:cs="宋体"/>
                <w:kern w:val="0"/>
                <w:szCs w:val="21"/>
              </w:rPr>
              <w:t xml:space="preserve">　</w:t>
            </w:r>
            <w:r w:rsidRPr="0067207F">
              <w:rPr>
                <w:rFonts w:ascii="宋体" w:eastAsia="宋体" w:hAnsi="宋体" w:cs="宋体"/>
                <w:b/>
                <w:bCs/>
                <w:kern w:val="0"/>
                <w:szCs w:val="21"/>
              </w:rPr>
              <w:t xml:space="preserve">　第五条</w:t>
            </w:r>
            <w:r w:rsidRPr="0067207F">
              <w:rPr>
                <w:rFonts w:ascii="宋体" w:eastAsia="宋体" w:hAnsi="宋体" w:cs="宋体"/>
                <w:kern w:val="0"/>
                <w:szCs w:val="21"/>
              </w:rPr>
              <w:t>  县级以上人民政府统一领导本行政区域内的村务公开工作。开展村务公开工作的经费补助资金应当纳入同级财政预算。</w:t>
            </w:r>
          </w:p>
          <w:p w:rsidR="001931D4" w:rsidRPr="0067207F" w:rsidRDefault="001931D4" w:rsidP="00315994">
            <w:pPr>
              <w:widowControl/>
              <w:shd w:val="clear" w:color="auto" w:fill="FFFFFF"/>
              <w:spacing w:before="120" w:line="420" w:lineRule="exact"/>
              <w:jc w:val="left"/>
              <w:rPr>
                <w:rFonts w:ascii="宋体" w:eastAsia="宋体" w:hAnsi="宋体" w:cs="宋体"/>
                <w:kern w:val="0"/>
                <w:szCs w:val="21"/>
              </w:rPr>
            </w:pPr>
            <w:r w:rsidRPr="0067207F">
              <w:rPr>
                <w:rFonts w:ascii="宋体" w:eastAsia="宋体" w:hAnsi="宋体" w:cs="宋体"/>
                <w:kern w:val="0"/>
                <w:szCs w:val="21"/>
              </w:rPr>
              <w:t xml:space="preserve">　　县级以上人民政府民政主管部门负责本行政区域内村务公开工作的组织、指导和协调。</w:t>
            </w:r>
          </w:p>
          <w:p w:rsidR="001931D4" w:rsidRPr="0067207F" w:rsidRDefault="001931D4" w:rsidP="00315994">
            <w:pPr>
              <w:widowControl/>
              <w:shd w:val="clear" w:color="auto" w:fill="FFFFFF"/>
              <w:spacing w:before="120" w:line="420" w:lineRule="exact"/>
              <w:jc w:val="left"/>
              <w:rPr>
                <w:rFonts w:ascii="宋体" w:eastAsia="宋体" w:hAnsi="宋体" w:cs="宋体"/>
                <w:kern w:val="0"/>
                <w:szCs w:val="21"/>
              </w:rPr>
            </w:pPr>
            <w:r w:rsidRPr="0067207F">
              <w:rPr>
                <w:rFonts w:ascii="宋体" w:eastAsia="宋体" w:hAnsi="宋体" w:cs="宋体"/>
                <w:kern w:val="0"/>
                <w:szCs w:val="21"/>
              </w:rPr>
              <w:t xml:space="preserve">　　监察、公安、司法行政、财政、国土资源、农业、林业、人力资源社会保障、住房城乡建设、审计、信访、卫生计生、税务等部门按照各自职责，协同做好村务公开的相关工作。</w:t>
            </w:r>
          </w:p>
          <w:p w:rsidR="001931D4" w:rsidRPr="0067207F" w:rsidRDefault="001931D4" w:rsidP="00315994">
            <w:pPr>
              <w:widowControl/>
              <w:shd w:val="clear" w:color="auto" w:fill="FFFFFF"/>
              <w:spacing w:line="420" w:lineRule="exact"/>
              <w:jc w:val="left"/>
              <w:rPr>
                <w:rFonts w:ascii="宋体" w:eastAsia="宋体" w:hAnsi="宋体" w:cs="宋体"/>
                <w:kern w:val="0"/>
                <w:szCs w:val="21"/>
              </w:rPr>
            </w:pPr>
            <w:r w:rsidRPr="0067207F">
              <w:rPr>
                <w:rFonts w:ascii="宋体" w:eastAsia="宋体" w:hAnsi="宋体" w:cs="宋体"/>
                <w:kern w:val="0"/>
                <w:szCs w:val="21"/>
              </w:rPr>
              <w:t xml:space="preserve">　　</w:t>
            </w:r>
            <w:r w:rsidRPr="0067207F">
              <w:rPr>
                <w:rFonts w:ascii="宋体" w:eastAsia="宋体" w:hAnsi="宋体" w:cs="宋体"/>
                <w:b/>
                <w:bCs/>
                <w:kern w:val="0"/>
                <w:szCs w:val="21"/>
              </w:rPr>
              <w:t>第六条</w:t>
            </w:r>
            <w:r w:rsidRPr="0067207F">
              <w:rPr>
                <w:rFonts w:ascii="宋体" w:eastAsia="宋体" w:hAnsi="宋体" w:cs="宋体"/>
                <w:kern w:val="0"/>
                <w:szCs w:val="21"/>
              </w:rPr>
              <w:t>  乡、民族乡、镇人民政府负责指导村民委员会完善村务公开规章制度，督查村民委员会履行村务公开职责情况，指导村民委员会解决村务公开有关异议，对村民委员会成员、村务监督委员会成员进行村务公开业务培训，并加强对村民有关村务公开法律法规的宣传普及。</w:t>
            </w:r>
          </w:p>
          <w:p w:rsidR="001931D4" w:rsidRPr="0067207F" w:rsidRDefault="001931D4" w:rsidP="00315994">
            <w:pPr>
              <w:widowControl/>
              <w:shd w:val="clear" w:color="auto" w:fill="FFFFFF"/>
              <w:spacing w:line="420" w:lineRule="exact"/>
              <w:jc w:val="left"/>
              <w:rPr>
                <w:rFonts w:ascii="宋体" w:eastAsia="宋体" w:hAnsi="宋体" w:cs="宋体"/>
                <w:kern w:val="0"/>
                <w:szCs w:val="21"/>
              </w:rPr>
            </w:pPr>
            <w:r w:rsidRPr="0067207F">
              <w:rPr>
                <w:rFonts w:ascii="宋体" w:eastAsia="宋体" w:hAnsi="宋体" w:cs="宋体"/>
                <w:kern w:val="0"/>
                <w:szCs w:val="21"/>
              </w:rPr>
              <w:t xml:space="preserve">　</w:t>
            </w:r>
            <w:r w:rsidRPr="0067207F">
              <w:rPr>
                <w:rFonts w:ascii="宋体" w:eastAsia="宋体" w:hAnsi="宋体" w:cs="宋体"/>
                <w:b/>
                <w:bCs/>
                <w:kern w:val="0"/>
                <w:szCs w:val="21"/>
              </w:rPr>
              <w:t xml:space="preserve">　第七条</w:t>
            </w:r>
            <w:r w:rsidRPr="0067207F">
              <w:rPr>
                <w:rFonts w:ascii="宋体" w:eastAsia="宋体" w:hAnsi="宋体" w:cs="宋体"/>
                <w:kern w:val="0"/>
                <w:szCs w:val="21"/>
              </w:rPr>
              <w:t>  村务公开事项包括：</w:t>
            </w:r>
          </w:p>
          <w:p w:rsidR="001931D4" w:rsidRPr="0067207F" w:rsidRDefault="001931D4" w:rsidP="00315994">
            <w:pPr>
              <w:widowControl/>
              <w:shd w:val="clear" w:color="auto" w:fill="FFFFFF"/>
              <w:spacing w:before="120" w:line="420" w:lineRule="exact"/>
              <w:jc w:val="left"/>
              <w:rPr>
                <w:rFonts w:ascii="宋体" w:eastAsia="宋体" w:hAnsi="宋体" w:cs="宋体"/>
                <w:kern w:val="0"/>
                <w:szCs w:val="21"/>
              </w:rPr>
            </w:pPr>
            <w:r w:rsidRPr="0067207F">
              <w:rPr>
                <w:rFonts w:ascii="宋体" w:eastAsia="宋体" w:hAnsi="宋体" w:cs="宋体"/>
                <w:kern w:val="0"/>
                <w:szCs w:val="21"/>
              </w:rPr>
              <w:t xml:space="preserve">　　（一）本村制定的村民自治章程、议事规则、村规民约。</w:t>
            </w:r>
          </w:p>
          <w:p w:rsidR="001931D4" w:rsidRPr="0067207F" w:rsidRDefault="001931D4" w:rsidP="00315994">
            <w:pPr>
              <w:widowControl/>
              <w:shd w:val="clear" w:color="auto" w:fill="FFFFFF"/>
              <w:spacing w:before="120" w:line="420" w:lineRule="exact"/>
              <w:jc w:val="left"/>
              <w:rPr>
                <w:rFonts w:ascii="宋体" w:eastAsia="宋体" w:hAnsi="宋体" w:cs="宋体"/>
                <w:kern w:val="0"/>
                <w:szCs w:val="21"/>
              </w:rPr>
            </w:pPr>
            <w:r w:rsidRPr="0067207F">
              <w:rPr>
                <w:rFonts w:ascii="宋体" w:eastAsia="宋体" w:hAnsi="宋体" w:cs="宋体"/>
                <w:kern w:val="0"/>
                <w:szCs w:val="21"/>
              </w:rPr>
              <w:t xml:space="preserve">　　（二）村民会议、村民代表会议、村民委员会讨论决定的事项及其实施情况：</w:t>
            </w:r>
          </w:p>
          <w:p w:rsidR="001931D4" w:rsidRPr="0067207F" w:rsidRDefault="001931D4" w:rsidP="00315994">
            <w:pPr>
              <w:widowControl/>
              <w:shd w:val="clear" w:color="auto" w:fill="FFFFFF"/>
              <w:spacing w:before="120" w:line="420" w:lineRule="exact"/>
              <w:jc w:val="left"/>
              <w:rPr>
                <w:rFonts w:ascii="宋体" w:eastAsia="宋体" w:hAnsi="宋体" w:cs="宋体"/>
                <w:kern w:val="0"/>
                <w:szCs w:val="21"/>
              </w:rPr>
            </w:pPr>
            <w:r w:rsidRPr="0067207F">
              <w:rPr>
                <w:rFonts w:ascii="宋体" w:eastAsia="宋体" w:hAnsi="宋体" w:cs="宋体"/>
                <w:kern w:val="0"/>
                <w:szCs w:val="21"/>
              </w:rPr>
              <w:t xml:space="preserve">　　1.村民委员会年度工作报告，本村经济社会发展规划的审议和执行情况，村庄规划及其实施计划的实施情况；</w:t>
            </w:r>
          </w:p>
          <w:p w:rsidR="001931D4" w:rsidRPr="0067207F" w:rsidRDefault="001931D4" w:rsidP="00315994">
            <w:pPr>
              <w:widowControl/>
              <w:shd w:val="clear" w:color="auto" w:fill="FFFFFF"/>
              <w:spacing w:before="120" w:line="420" w:lineRule="exact"/>
              <w:jc w:val="left"/>
              <w:rPr>
                <w:rFonts w:ascii="宋体" w:eastAsia="宋体" w:hAnsi="宋体" w:cs="宋体"/>
                <w:kern w:val="0"/>
                <w:szCs w:val="21"/>
              </w:rPr>
            </w:pPr>
            <w:r w:rsidRPr="0067207F">
              <w:rPr>
                <w:rFonts w:ascii="宋体" w:eastAsia="宋体" w:hAnsi="宋体" w:cs="宋体"/>
                <w:kern w:val="0"/>
                <w:szCs w:val="21"/>
              </w:rPr>
              <w:t xml:space="preserve">　　2.村民委员会成员待遇补贴，本村其他村务管理人员的聘用、辞退和补贴情况；</w:t>
            </w:r>
          </w:p>
          <w:p w:rsidR="001931D4" w:rsidRPr="0067207F" w:rsidRDefault="001931D4" w:rsidP="00315994">
            <w:pPr>
              <w:widowControl/>
              <w:shd w:val="clear" w:color="auto" w:fill="FFFFFF"/>
              <w:spacing w:before="120" w:line="420" w:lineRule="exact"/>
              <w:jc w:val="left"/>
              <w:rPr>
                <w:rFonts w:ascii="宋体" w:eastAsia="宋体" w:hAnsi="宋体" w:cs="宋体"/>
                <w:kern w:val="0"/>
                <w:szCs w:val="21"/>
              </w:rPr>
            </w:pPr>
            <w:r w:rsidRPr="0067207F">
              <w:rPr>
                <w:rFonts w:ascii="宋体" w:eastAsia="宋体" w:hAnsi="宋体" w:cs="宋体"/>
                <w:kern w:val="0"/>
                <w:szCs w:val="21"/>
              </w:rPr>
              <w:t xml:space="preserve">　　3.本村兴办公益事业和一事一议筹资筹劳方案、建设承包方案及项目资金使用和工程建设情况。</w:t>
            </w:r>
          </w:p>
          <w:p w:rsidR="001931D4" w:rsidRPr="0067207F" w:rsidRDefault="001931D4" w:rsidP="00315994">
            <w:pPr>
              <w:widowControl/>
              <w:shd w:val="clear" w:color="auto" w:fill="FFFFFF"/>
              <w:spacing w:before="120" w:line="420" w:lineRule="exact"/>
              <w:jc w:val="left"/>
              <w:rPr>
                <w:rFonts w:ascii="宋体" w:eastAsia="宋体" w:hAnsi="宋体" w:cs="宋体"/>
                <w:kern w:val="0"/>
                <w:szCs w:val="21"/>
              </w:rPr>
            </w:pPr>
            <w:r w:rsidRPr="0067207F">
              <w:rPr>
                <w:rFonts w:ascii="宋体" w:eastAsia="宋体" w:hAnsi="宋体" w:cs="宋体"/>
                <w:kern w:val="0"/>
                <w:szCs w:val="21"/>
              </w:rPr>
              <w:t xml:space="preserve">　　（三）本村财务收支和债权债务，以及村民委员会涉及的诉讼、仲裁情况。</w:t>
            </w:r>
          </w:p>
          <w:p w:rsidR="001931D4" w:rsidRPr="0067207F" w:rsidRDefault="001931D4" w:rsidP="00315994">
            <w:pPr>
              <w:widowControl/>
              <w:shd w:val="clear" w:color="auto" w:fill="FFFFFF"/>
              <w:spacing w:before="120" w:line="420" w:lineRule="exact"/>
              <w:jc w:val="left"/>
              <w:rPr>
                <w:rFonts w:ascii="宋体" w:eastAsia="宋体" w:hAnsi="宋体" w:cs="宋体"/>
                <w:kern w:val="0"/>
                <w:szCs w:val="21"/>
              </w:rPr>
            </w:pPr>
            <w:r w:rsidRPr="0067207F">
              <w:rPr>
                <w:rFonts w:ascii="宋体" w:eastAsia="宋体" w:hAnsi="宋体" w:cs="宋体"/>
                <w:kern w:val="0"/>
                <w:szCs w:val="21"/>
              </w:rPr>
              <w:t xml:space="preserve">　　（四）本村集体资产、资金、资源处置及其经营管理情况：</w:t>
            </w:r>
          </w:p>
          <w:p w:rsidR="001931D4" w:rsidRPr="0067207F" w:rsidRDefault="001931D4" w:rsidP="00315994">
            <w:pPr>
              <w:widowControl/>
              <w:shd w:val="clear" w:color="auto" w:fill="FFFFFF"/>
              <w:spacing w:before="120" w:line="420" w:lineRule="exact"/>
              <w:jc w:val="left"/>
              <w:rPr>
                <w:rFonts w:ascii="宋体" w:eastAsia="宋体" w:hAnsi="宋体" w:cs="宋体"/>
                <w:kern w:val="0"/>
                <w:szCs w:val="21"/>
              </w:rPr>
            </w:pPr>
            <w:r w:rsidRPr="0067207F">
              <w:rPr>
                <w:rFonts w:ascii="宋体" w:eastAsia="宋体" w:hAnsi="宋体" w:cs="宋体"/>
                <w:kern w:val="0"/>
                <w:szCs w:val="21"/>
              </w:rPr>
              <w:t xml:space="preserve">　　1.集体经济项目的立项、招投标、合同订立、履行和变更情况以及村集体经济所得收益的使用情况；</w:t>
            </w:r>
          </w:p>
          <w:p w:rsidR="001931D4" w:rsidRPr="0067207F" w:rsidRDefault="001931D4" w:rsidP="00315994">
            <w:pPr>
              <w:widowControl/>
              <w:shd w:val="clear" w:color="auto" w:fill="FFFFFF"/>
              <w:spacing w:before="120" w:line="420" w:lineRule="exact"/>
              <w:jc w:val="left"/>
              <w:rPr>
                <w:rFonts w:ascii="宋体" w:eastAsia="宋体" w:hAnsi="宋体" w:cs="宋体"/>
                <w:kern w:val="0"/>
                <w:szCs w:val="21"/>
              </w:rPr>
            </w:pPr>
            <w:r w:rsidRPr="0067207F">
              <w:rPr>
                <w:rFonts w:ascii="宋体" w:eastAsia="宋体" w:hAnsi="宋体" w:cs="宋体"/>
                <w:kern w:val="0"/>
                <w:szCs w:val="21"/>
              </w:rPr>
              <w:t xml:space="preserve">　　2.本村集体所有土地、林地、草地、荒地、滩涂等的承包经营、征收征用、安置标准、征收面积和各项补偿费的补偿标准、收入、使用情况，返还留用地的位置、范围、面积、使用情况，集体建设用地使用权流转（出让、出租、转让、转租、抵押）以及土地收益情况；</w:t>
            </w:r>
          </w:p>
          <w:p w:rsidR="001931D4" w:rsidRPr="0067207F" w:rsidRDefault="001931D4" w:rsidP="00315994">
            <w:pPr>
              <w:widowControl/>
              <w:shd w:val="clear" w:color="auto" w:fill="FFFFFF"/>
              <w:spacing w:before="120" w:line="420" w:lineRule="exact"/>
              <w:jc w:val="left"/>
              <w:rPr>
                <w:rFonts w:ascii="宋体" w:eastAsia="宋体" w:hAnsi="宋体" w:cs="宋体"/>
                <w:kern w:val="0"/>
                <w:szCs w:val="21"/>
              </w:rPr>
            </w:pPr>
            <w:r w:rsidRPr="0067207F">
              <w:rPr>
                <w:rFonts w:ascii="宋体" w:eastAsia="宋体" w:hAnsi="宋体" w:cs="宋体"/>
                <w:kern w:val="0"/>
                <w:szCs w:val="21"/>
              </w:rPr>
              <w:t xml:space="preserve">　　3.宅基地的分配情况。</w:t>
            </w:r>
          </w:p>
          <w:p w:rsidR="001931D4" w:rsidRPr="0067207F" w:rsidRDefault="001931D4" w:rsidP="00315994">
            <w:pPr>
              <w:widowControl/>
              <w:shd w:val="clear" w:color="auto" w:fill="FFFFFF"/>
              <w:spacing w:before="120" w:line="420" w:lineRule="exact"/>
              <w:jc w:val="left"/>
              <w:rPr>
                <w:rFonts w:ascii="宋体" w:eastAsia="宋体" w:hAnsi="宋体" w:cs="宋体"/>
                <w:kern w:val="0"/>
                <w:szCs w:val="21"/>
              </w:rPr>
            </w:pPr>
            <w:r w:rsidRPr="0067207F">
              <w:rPr>
                <w:rFonts w:ascii="宋体" w:eastAsia="宋体" w:hAnsi="宋体" w:cs="宋体"/>
                <w:kern w:val="0"/>
                <w:szCs w:val="21"/>
              </w:rPr>
              <w:t xml:space="preserve">　　（五）村民委员会成员、村务监督委员会成员、村民小组长、村民代表依法选举、推选、罢免、辞职和补选情况；村民委员会成员任期和离任经济责任审计、民主评议情况。</w:t>
            </w:r>
          </w:p>
          <w:p w:rsidR="001931D4" w:rsidRPr="0067207F" w:rsidRDefault="001931D4" w:rsidP="00315994">
            <w:pPr>
              <w:widowControl/>
              <w:shd w:val="clear" w:color="auto" w:fill="FFFFFF"/>
              <w:spacing w:before="120" w:line="420" w:lineRule="exact"/>
              <w:jc w:val="left"/>
              <w:rPr>
                <w:rFonts w:ascii="宋体" w:eastAsia="宋体" w:hAnsi="宋体" w:cs="宋体"/>
                <w:kern w:val="0"/>
                <w:szCs w:val="21"/>
              </w:rPr>
            </w:pPr>
            <w:r w:rsidRPr="0067207F">
              <w:rPr>
                <w:rFonts w:ascii="宋体" w:eastAsia="宋体" w:hAnsi="宋体" w:cs="宋体"/>
                <w:kern w:val="0"/>
                <w:szCs w:val="21"/>
              </w:rPr>
              <w:t xml:space="preserve">　　（六）政府拨付和接受社会捐赠的救灾救助、补贴补助等资金、物资及其管理使用，以及本村的公共服务情况：</w:t>
            </w:r>
          </w:p>
          <w:p w:rsidR="001931D4" w:rsidRPr="0067207F" w:rsidRDefault="001931D4" w:rsidP="00315994">
            <w:pPr>
              <w:widowControl/>
              <w:shd w:val="clear" w:color="auto" w:fill="FFFFFF"/>
              <w:spacing w:before="120" w:line="420" w:lineRule="exact"/>
              <w:jc w:val="left"/>
              <w:rPr>
                <w:rFonts w:ascii="宋体" w:eastAsia="宋体" w:hAnsi="宋体" w:cs="宋体"/>
                <w:kern w:val="0"/>
                <w:szCs w:val="21"/>
              </w:rPr>
            </w:pPr>
            <w:r w:rsidRPr="0067207F">
              <w:rPr>
                <w:rFonts w:ascii="宋体" w:eastAsia="宋体" w:hAnsi="宋体" w:cs="宋体"/>
                <w:kern w:val="0"/>
                <w:szCs w:val="21"/>
              </w:rPr>
              <w:t xml:space="preserve">　　1.救灾救济、社会捐赠款物、农村最低生活保障、五保供养、残疾人保障、孤儿保障、优待抚恤、农村医疗救助等专项经费的数额以及分配、使用情况；</w:t>
            </w:r>
          </w:p>
          <w:p w:rsidR="001931D4" w:rsidRPr="0067207F" w:rsidRDefault="001931D4" w:rsidP="00315994">
            <w:pPr>
              <w:widowControl/>
              <w:shd w:val="clear" w:color="auto" w:fill="FFFFFF"/>
              <w:spacing w:before="120" w:line="420" w:lineRule="exact"/>
              <w:jc w:val="left"/>
              <w:rPr>
                <w:rFonts w:ascii="宋体" w:eastAsia="宋体" w:hAnsi="宋体" w:cs="宋体"/>
                <w:kern w:val="0"/>
                <w:szCs w:val="21"/>
              </w:rPr>
            </w:pPr>
            <w:r w:rsidRPr="0067207F">
              <w:rPr>
                <w:rFonts w:ascii="宋体" w:eastAsia="宋体" w:hAnsi="宋体" w:cs="宋体"/>
                <w:kern w:val="0"/>
                <w:szCs w:val="21"/>
              </w:rPr>
              <w:t xml:space="preserve">　　2.农业补贴、扶贫开发、危房改造等强农惠农富农补贴及扶持资金补贴情况；</w:t>
            </w:r>
          </w:p>
          <w:p w:rsidR="001931D4" w:rsidRPr="0067207F" w:rsidRDefault="001931D4" w:rsidP="00315994">
            <w:pPr>
              <w:widowControl/>
              <w:shd w:val="clear" w:color="auto" w:fill="FFFFFF"/>
              <w:spacing w:before="120" w:line="420" w:lineRule="exact"/>
              <w:jc w:val="left"/>
              <w:rPr>
                <w:rFonts w:ascii="宋体" w:eastAsia="宋体" w:hAnsi="宋体" w:cs="宋体"/>
                <w:kern w:val="0"/>
                <w:szCs w:val="21"/>
              </w:rPr>
            </w:pPr>
            <w:r w:rsidRPr="0067207F">
              <w:rPr>
                <w:rFonts w:ascii="宋体" w:eastAsia="宋体" w:hAnsi="宋体" w:cs="宋体"/>
                <w:kern w:val="0"/>
                <w:szCs w:val="21"/>
              </w:rPr>
              <w:t xml:space="preserve">　　3.城乡居民基本养老保险参保人员领取养老待遇人员，享受政府资助参加城乡居民社会养老保险的特殊困难群体，参加城乡居民基本医疗保险人员以及享受医疗保险待遇人员，领取政府高龄津贴人员，纳入被征地农民养老保险范围对象人员以及被征地农民养老保障资金分配情况；</w:t>
            </w:r>
          </w:p>
          <w:p w:rsidR="001931D4" w:rsidRPr="0067207F" w:rsidRDefault="001931D4" w:rsidP="00315994">
            <w:pPr>
              <w:widowControl/>
              <w:shd w:val="clear" w:color="auto" w:fill="FFFFFF"/>
              <w:spacing w:before="120" w:line="420" w:lineRule="exact"/>
              <w:jc w:val="left"/>
              <w:rPr>
                <w:rFonts w:ascii="宋体" w:eastAsia="宋体" w:hAnsi="宋体" w:cs="宋体"/>
                <w:kern w:val="0"/>
                <w:szCs w:val="21"/>
              </w:rPr>
            </w:pPr>
            <w:r w:rsidRPr="0067207F">
              <w:rPr>
                <w:rFonts w:ascii="宋体" w:eastAsia="宋体" w:hAnsi="宋体" w:cs="宋体"/>
                <w:kern w:val="0"/>
                <w:szCs w:val="21"/>
              </w:rPr>
              <w:t xml:space="preserve">　　4.落实计划生育政策方案和殡葬政策情况；</w:t>
            </w:r>
          </w:p>
          <w:p w:rsidR="001931D4" w:rsidRPr="0067207F" w:rsidRDefault="001931D4" w:rsidP="00315994">
            <w:pPr>
              <w:widowControl/>
              <w:shd w:val="clear" w:color="auto" w:fill="FFFFFF"/>
              <w:spacing w:before="120" w:line="420" w:lineRule="exact"/>
              <w:jc w:val="left"/>
              <w:rPr>
                <w:rFonts w:ascii="宋体" w:eastAsia="宋体" w:hAnsi="宋体" w:cs="宋体"/>
                <w:kern w:val="0"/>
                <w:szCs w:val="21"/>
              </w:rPr>
            </w:pPr>
            <w:r w:rsidRPr="0067207F">
              <w:rPr>
                <w:rFonts w:ascii="宋体" w:eastAsia="宋体" w:hAnsi="宋体" w:cs="宋体"/>
                <w:kern w:val="0"/>
                <w:szCs w:val="21"/>
              </w:rPr>
              <w:t xml:space="preserve">　　5.为居住在本村的非户籍人员提供服务的情况以及本村劳动力培训、就业情况。</w:t>
            </w:r>
          </w:p>
          <w:p w:rsidR="001931D4" w:rsidRPr="0067207F" w:rsidRDefault="001931D4" w:rsidP="00315994">
            <w:pPr>
              <w:widowControl/>
              <w:shd w:val="clear" w:color="auto" w:fill="FFFFFF"/>
              <w:spacing w:before="120" w:line="420" w:lineRule="exact"/>
              <w:jc w:val="left"/>
              <w:rPr>
                <w:rFonts w:ascii="宋体" w:eastAsia="宋体" w:hAnsi="宋体" w:cs="宋体"/>
                <w:kern w:val="0"/>
                <w:szCs w:val="21"/>
              </w:rPr>
            </w:pPr>
            <w:r w:rsidRPr="0067207F">
              <w:rPr>
                <w:rFonts w:ascii="宋体" w:eastAsia="宋体" w:hAnsi="宋体" w:cs="宋体"/>
                <w:kern w:val="0"/>
                <w:szCs w:val="21"/>
              </w:rPr>
              <w:t xml:space="preserve">　　（七）村民委员会协助乡、民族乡、镇人民政府开展工作的情况。</w:t>
            </w:r>
          </w:p>
          <w:p w:rsidR="001931D4" w:rsidRPr="0067207F" w:rsidRDefault="001931D4" w:rsidP="00315994">
            <w:pPr>
              <w:widowControl/>
              <w:shd w:val="clear" w:color="auto" w:fill="FFFFFF"/>
              <w:spacing w:before="120" w:line="420" w:lineRule="exact"/>
              <w:jc w:val="left"/>
              <w:rPr>
                <w:rFonts w:ascii="宋体" w:eastAsia="宋体" w:hAnsi="宋体" w:cs="宋体"/>
                <w:kern w:val="0"/>
                <w:szCs w:val="21"/>
              </w:rPr>
            </w:pPr>
            <w:r w:rsidRPr="0067207F">
              <w:rPr>
                <w:rFonts w:ascii="宋体" w:eastAsia="宋体" w:hAnsi="宋体" w:cs="宋体"/>
                <w:kern w:val="0"/>
                <w:szCs w:val="21"/>
              </w:rPr>
              <w:t xml:space="preserve">　　（八）涉及本村村民利益，村民普遍关心的其他事项。</w:t>
            </w:r>
          </w:p>
          <w:p w:rsidR="001931D4" w:rsidRPr="0067207F" w:rsidRDefault="001931D4" w:rsidP="00315994">
            <w:pPr>
              <w:widowControl/>
              <w:shd w:val="clear" w:color="auto" w:fill="FFFFFF"/>
              <w:spacing w:line="420" w:lineRule="exact"/>
              <w:jc w:val="left"/>
              <w:rPr>
                <w:rFonts w:ascii="宋体" w:eastAsia="宋体" w:hAnsi="宋体" w:cs="宋体"/>
                <w:kern w:val="0"/>
                <w:szCs w:val="21"/>
              </w:rPr>
            </w:pPr>
            <w:r w:rsidRPr="0067207F">
              <w:rPr>
                <w:rFonts w:ascii="宋体" w:eastAsia="宋体" w:hAnsi="宋体" w:cs="宋体"/>
                <w:kern w:val="0"/>
                <w:szCs w:val="21"/>
              </w:rPr>
              <w:t xml:space="preserve">　　</w:t>
            </w:r>
            <w:r w:rsidRPr="0067207F">
              <w:rPr>
                <w:rFonts w:ascii="宋体" w:eastAsia="宋体" w:hAnsi="宋体" w:cs="宋体"/>
                <w:b/>
                <w:bCs/>
                <w:kern w:val="0"/>
                <w:szCs w:val="21"/>
              </w:rPr>
              <w:t>第八条</w:t>
            </w:r>
            <w:r w:rsidRPr="0067207F">
              <w:rPr>
                <w:rFonts w:ascii="宋体" w:eastAsia="宋体" w:hAnsi="宋体" w:cs="宋体"/>
                <w:kern w:val="0"/>
                <w:szCs w:val="21"/>
              </w:rPr>
              <w:t>  按照本条例第七条规定应当公开的事项，涉及工作目标执行情况的，应当每年公布一次；涉及财务、集体经济、政府专项资金情况事项应当每月公开；涉及村民切身利益的重大事项、重大决策和村民普遍关心的事项，应当及时公开。法律法规另有规定的除外。</w:t>
            </w:r>
          </w:p>
          <w:p w:rsidR="001931D4" w:rsidRPr="0067207F" w:rsidRDefault="001931D4" w:rsidP="00315994">
            <w:pPr>
              <w:widowControl/>
              <w:shd w:val="clear" w:color="auto" w:fill="FFFFFF"/>
              <w:spacing w:before="120" w:line="420" w:lineRule="exact"/>
              <w:jc w:val="left"/>
              <w:rPr>
                <w:rFonts w:ascii="宋体" w:eastAsia="宋体" w:hAnsi="宋体" w:cs="宋体"/>
                <w:kern w:val="0"/>
                <w:szCs w:val="21"/>
              </w:rPr>
            </w:pPr>
            <w:r w:rsidRPr="0067207F">
              <w:rPr>
                <w:rFonts w:ascii="宋体" w:eastAsia="宋体" w:hAnsi="宋体" w:cs="宋体"/>
                <w:kern w:val="0"/>
                <w:szCs w:val="21"/>
              </w:rPr>
              <w:t xml:space="preserve">　　定期公开的村务，应当在每年度结束之日起十五日内、每月结束之日起十日内公布；及时公开的村务，应当在公开事项发生之日起五日内公布；遇到特殊情况无法按时公布的，应当及时作出说明。</w:t>
            </w:r>
          </w:p>
          <w:p w:rsidR="001931D4" w:rsidRPr="0067207F" w:rsidRDefault="001931D4" w:rsidP="00315994">
            <w:pPr>
              <w:widowControl/>
              <w:shd w:val="clear" w:color="auto" w:fill="FFFFFF"/>
              <w:spacing w:line="420" w:lineRule="exact"/>
              <w:jc w:val="left"/>
              <w:rPr>
                <w:rFonts w:ascii="宋体" w:eastAsia="宋体" w:hAnsi="宋体" w:cs="宋体"/>
                <w:kern w:val="0"/>
                <w:szCs w:val="21"/>
              </w:rPr>
            </w:pPr>
            <w:r w:rsidRPr="0067207F">
              <w:rPr>
                <w:rFonts w:ascii="宋体" w:eastAsia="宋体" w:hAnsi="宋体" w:cs="宋体"/>
                <w:kern w:val="0"/>
                <w:szCs w:val="21"/>
              </w:rPr>
              <w:t xml:space="preserve">　　</w:t>
            </w:r>
            <w:r w:rsidRPr="0067207F">
              <w:rPr>
                <w:rFonts w:ascii="宋体" w:eastAsia="宋体" w:hAnsi="宋体" w:cs="宋体"/>
                <w:b/>
                <w:bCs/>
                <w:kern w:val="0"/>
                <w:szCs w:val="21"/>
              </w:rPr>
              <w:t>第九条</w:t>
            </w:r>
            <w:r w:rsidRPr="0067207F">
              <w:rPr>
                <w:rFonts w:ascii="宋体" w:eastAsia="宋体" w:hAnsi="宋体" w:cs="宋体"/>
                <w:kern w:val="0"/>
                <w:szCs w:val="21"/>
              </w:rPr>
              <w:t> 村民委员会应当按照省人民政府民政主管部门编制的村务公开事项指导目录，根据县级人民政府编制的具体目录，编制村务公开草案，列明相应事项的公开时间和保留期限，提交村务监督委员会逐项审查，经村务监督委员会三分之二以上成员签名确认后公布，并报乡、民族乡、镇人民政府备案。</w:t>
            </w:r>
          </w:p>
          <w:p w:rsidR="001931D4" w:rsidRPr="0067207F" w:rsidRDefault="001931D4" w:rsidP="00315994">
            <w:pPr>
              <w:widowControl/>
              <w:shd w:val="clear" w:color="auto" w:fill="FFFFFF"/>
              <w:spacing w:line="420" w:lineRule="exact"/>
              <w:jc w:val="left"/>
              <w:rPr>
                <w:rFonts w:ascii="宋体" w:eastAsia="宋体" w:hAnsi="宋体" w:cs="宋体"/>
                <w:kern w:val="0"/>
                <w:szCs w:val="21"/>
              </w:rPr>
            </w:pPr>
            <w:r w:rsidRPr="0067207F">
              <w:rPr>
                <w:rFonts w:ascii="宋体" w:eastAsia="宋体" w:hAnsi="宋体" w:cs="宋体"/>
                <w:kern w:val="0"/>
                <w:szCs w:val="21"/>
              </w:rPr>
              <w:t xml:space="preserve">　　</w:t>
            </w:r>
            <w:r w:rsidRPr="0067207F">
              <w:rPr>
                <w:rFonts w:ascii="宋体" w:eastAsia="宋体" w:hAnsi="宋体" w:cs="宋体"/>
                <w:b/>
                <w:bCs/>
                <w:kern w:val="0"/>
                <w:szCs w:val="21"/>
              </w:rPr>
              <w:t>第十条</w:t>
            </w:r>
            <w:r w:rsidRPr="0067207F">
              <w:rPr>
                <w:rFonts w:ascii="宋体" w:eastAsia="宋体" w:hAnsi="宋体" w:cs="宋体"/>
                <w:kern w:val="0"/>
                <w:szCs w:val="21"/>
              </w:rPr>
              <w:t xml:space="preserve">　村民委员会应当在位于其所在地的公共场所设置固定的村务公开栏或者电子信息平台，有条件的可以在村民小组所在地增设村务公开栏或者电子信息平台；对于区域较大或者较为分散的村，可以在其便于村民观看的公共场所增设村务公开栏。</w:t>
            </w:r>
          </w:p>
          <w:p w:rsidR="001931D4" w:rsidRPr="0067207F" w:rsidRDefault="001931D4" w:rsidP="00315994">
            <w:pPr>
              <w:widowControl/>
              <w:shd w:val="clear" w:color="auto" w:fill="FFFFFF"/>
              <w:spacing w:before="120" w:line="420" w:lineRule="exact"/>
              <w:jc w:val="left"/>
              <w:rPr>
                <w:rFonts w:ascii="宋体" w:eastAsia="宋体" w:hAnsi="宋体" w:cs="宋体"/>
                <w:kern w:val="0"/>
                <w:szCs w:val="21"/>
              </w:rPr>
            </w:pPr>
            <w:r w:rsidRPr="0067207F">
              <w:rPr>
                <w:rFonts w:ascii="宋体" w:eastAsia="宋体" w:hAnsi="宋体" w:cs="宋体"/>
                <w:kern w:val="0"/>
                <w:szCs w:val="21"/>
              </w:rPr>
              <w:t xml:space="preserve">　　村民委员会可以结合实际需要，通过会议、宣传单、广播、明白卡、入户告知、网络、手机等多种方式同步公开村务，公布的内容应当一致。</w:t>
            </w:r>
          </w:p>
          <w:p w:rsidR="001931D4" w:rsidRPr="0067207F" w:rsidRDefault="001931D4" w:rsidP="00315994">
            <w:pPr>
              <w:widowControl/>
              <w:shd w:val="clear" w:color="auto" w:fill="FFFFFF"/>
              <w:spacing w:line="420" w:lineRule="exact"/>
              <w:jc w:val="left"/>
              <w:rPr>
                <w:rFonts w:ascii="宋体" w:eastAsia="宋体" w:hAnsi="宋体" w:cs="宋体"/>
                <w:kern w:val="0"/>
                <w:szCs w:val="21"/>
              </w:rPr>
            </w:pPr>
            <w:r w:rsidRPr="0067207F">
              <w:rPr>
                <w:rFonts w:ascii="宋体" w:eastAsia="宋体" w:hAnsi="宋体" w:cs="宋体"/>
                <w:kern w:val="0"/>
                <w:szCs w:val="21"/>
              </w:rPr>
              <w:t xml:space="preserve">　</w:t>
            </w:r>
            <w:r w:rsidRPr="0067207F">
              <w:rPr>
                <w:rFonts w:ascii="宋体" w:eastAsia="宋体" w:hAnsi="宋体" w:cs="宋体"/>
                <w:b/>
                <w:bCs/>
                <w:kern w:val="0"/>
                <w:szCs w:val="21"/>
              </w:rPr>
              <w:t xml:space="preserve">　第十一条</w:t>
            </w:r>
            <w:r w:rsidRPr="0067207F">
              <w:rPr>
                <w:rFonts w:ascii="宋体" w:eastAsia="宋体" w:hAnsi="宋体" w:cs="宋体"/>
                <w:kern w:val="0"/>
                <w:szCs w:val="21"/>
              </w:rPr>
              <w:t>  村务公开栏的内容应当保留不少于十日，涉及本条例第七条第三项、第四项、第六项第一目的事项应当保留六个月以上。</w:t>
            </w:r>
          </w:p>
          <w:p w:rsidR="001931D4" w:rsidRPr="0067207F" w:rsidRDefault="001931D4" w:rsidP="00315994">
            <w:pPr>
              <w:widowControl/>
              <w:shd w:val="clear" w:color="auto" w:fill="FFFFFF"/>
              <w:spacing w:before="120" w:line="420" w:lineRule="exact"/>
              <w:jc w:val="left"/>
              <w:rPr>
                <w:rFonts w:ascii="宋体" w:eastAsia="宋体" w:hAnsi="宋体" w:cs="宋体"/>
                <w:kern w:val="0"/>
                <w:szCs w:val="21"/>
              </w:rPr>
            </w:pPr>
            <w:r w:rsidRPr="0067207F">
              <w:rPr>
                <w:rFonts w:ascii="宋体" w:eastAsia="宋体" w:hAnsi="宋体" w:cs="宋体"/>
                <w:kern w:val="0"/>
                <w:szCs w:val="21"/>
              </w:rPr>
              <w:t xml:space="preserve">　　通过网络公开的村务内容保留期一般不少于一年。</w:t>
            </w:r>
          </w:p>
          <w:p w:rsidR="001931D4" w:rsidRPr="0067207F" w:rsidRDefault="001931D4" w:rsidP="00315994">
            <w:pPr>
              <w:widowControl/>
              <w:shd w:val="clear" w:color="auto" w:fill="FFFFFF"/>
              <w:spacing w:line="420" w:lineRule="exact"/>
              <w:jc w:val="left"/>
              <w:rPr>
                <w:rFonts w:ascii="宋体" w:eastAsia="宋体" w:hAnsi="宋体" w:cs="宋体"/>
                <w:kern w:val="0"/>
                <w:szCs w:val="21"/>
              </w:rPr>
            </w:pPr>
            <w:r w:rsidRPr="0067207F">
              <w:rPr>
                <w:rFonts w:ascii="宋体" w:eastAsia="宋体" w:hAnsi="宋体" w:cs="宋体"/>
                <w:kern w:val="0"/>
                <w:szCs w:val="21"/>
              </w:rPr>
              <w:t xml:space="preserve">　　</w:t>
            </w:r>
            <w:r w:rsidRPr="0067207F">
              <w:rPr>
                <w:rFonts w:ascii="宋体" w:eastAsia="宋体" w:hAnsi="宋体" w:cs="宋体"/>
                <w:b/>
                <w:bCs/>
                <w:kern w:val="0"/>
                <w:szCs w:val="21"/>
              </w:rPr>
              <w:t>第十二条</w:t>
            </w:r>
            <w:r w:rsidRPr="0067207F">
              <w:rPr>
                <w:rFonts w:ascii="宋体" w:eastAsia="宋体" w:hAnsi="宋体" w:cs="宋体"/>
                <w:kern w:val="0"/>
                <w:szCs w:val="21"/>
              </w:rPr>
              <w:t>  村民委员会应当建立村务公开档案并统一妥善保管，便于查阅。村务公开档案内容应当与村务公开栏公布的内容一致。</w:t>
            </w:r>
          </w:p>
          <w:p w:rsidR="001931D4" w:rsidRPr="0067207F" w:rsidRDefault="001931D4" w:rsidP="00315994">
            <w:pPr>
              <w:widowControl/>
              <w:shd w:val="clear" w:color="auto" w:fill="FFFFFF"/>
              <w:spacing w:before="120" w:line="420" w:lineRule="exact"/>
              <w:jc w:val="left"/>
              <w:rPr>
                <w:rFonts w:ascii="宋体" w:eastAsia="宋体" w:hAnsi="宋体" w:cs="宋体"/>
                <w:kern w:val="0"/>
                <w:szCs w:val="21"/>
              </w:rPr>
            </w:pPr>
            <w:r w:rsidRPr="0067207F">
              <w:rPr>
                <w:rFonts w:ascii="宋体" w:eastAsia="宋体" w:hAnsi="宋体" w:cs="宋体"/>
                <w:kern w:val="0"/>
                <w:szCs w:val="21"/>
              </w:rPr>
              <w:t xml:space="preserve">　　村民查阅村务公开档案，村民委员会不得拒绝。</w:t>
            </w:r>
          </w:p>
          <w:p w:rsidR="001931D4" w:rsidRPr="0067207F" w:rsidRDefault="001931D4" w:rsidP="00315994">
            <w:pPr>
              <w:widowControl/>
              <w:shd w:val="clear" w:color="auto" w:fill="FFFFFF"/>
              <w:spacing w:line="420" w:lineRule="exact"/>
              <w:jc w:val="left"/>
              <w:rPr>
                <w:rFonts w:ascii="宋体" w:eastAsia="宋体" w:hAnsi="宋体" w:cs="宋体"/>
                <w:kern w:val="0"/>
                <w:szCs w:val="21"/>
              </w:rPr>
            </w:pPr>
            <w:r w:rsidRPr="0067207F">
              <w:rPr>
                <w:rFonts w:ascii="宋体" w:eastAsia="宋体" w:hAnsi="宋体" w:cs="宋体"/>
                <w:kern w:val="0"/>
                <w:szCs w:val="21"/>
              </w:rPr>
              <w:t xml:space="preserve">　　</w:t>
            </w:r>
            <w:r w:rsidRPr="0067207F">
              <w:rPr>
                <w:rFonts w:ascii="宋体" w:eastAsia="宋体" w:hAnsi="宋体" w:cs="宋体"/>
                <w:b/>
                <w:bCs/>
                <w:kern w:val="0"/>
                <w:szCs w:val="21"/>
              </w:rPr>
              <w:t>第十三条</w:t>
            </w:r>
            <w:r w:rsidRPr="0067207F">
              <w:rPr>
                <w:rFonts w:ascii="宋体" w:eastAsia="宋体" w:hAnsi="宋体" w:cs="宋体"/>
                <w:kern w:val="0"/>
                <w:szCs w:val="21"/>
              </w:rPr>
              <w:t xml:space="preserve">　村务监督委员会监督村民委员会实施村务公开，并向村民委员会反映涉及村务公开工作的意见和建议，督促村民委员会及时答复并予以改进。</w:t>
            </w:r>
          </w:p>
          <w:p w:rsidR="001931D4" w:rsidRPr="0067207F" w:rsidRDefault="001931D4" w:rsidP="00315994">
            <w:pPr>
              <w:widowControl/>
              <w:shd w:val="clear" w:color="auto" w:fill="FFFFFF"/>
              <w:spacing w:before="120" w:line="420" w:lineRule="exact"/>
              <w:jc w:val="left"/>
              <w:rPr>
                <w:rFonts w:ascii="宋体" w:eastAsia="宋体" w:hAnsi="宋体" w:cs="宋体"/>
                <w:kern w:val="0"/>
                <w:szCs w:val="21"/>
              </w:rPr>
            </w:pPr>
            <w:r w:rsidRPr="0067207F">
              <w:rPr>
                <w:rFonts w:ascii="宋体" w:eastAsia="宋体" w:hAnsi="宋体" w:cs="宋体"/>
                <w:kern w:val="0"/>
                <w:szCs w:val="21"/>
              </w:rPr>
              <w:t xml:space="preserve">　　村民对村务公开的内容、时间等有异议的，可以口头或者书面形式向村务监督委员会反映，村务监督委员会应当及时交由村民委员会在十日内予以答复；村务监督委员会发现内容有遗漏或者公开的内容不真实的，应当了解情况，并可以对有关资料进行查阅审核，以书面形式督促村民委员会改正。村民委员会应当自收到村务监督委员会书面意见之日起十日内给予书面答复，确有问题的，予以纠正并重新公布。</w:t>
            </w:r>
          </w:p>
          <w:p w:rsidR="001931D4" w:rsidRPr="0067207F" w:rsidRDefault="001931D4" w:rsidP="00315994">
            <w:pPr>
              <w:widowControl/>
              <w:shd w:val="clear" w:color="auto" w:fill="FFFFFF"/>
              <w:spacing w:before="120" w:line="420" w:lineRule="exact"/>
              <w:jc w:val="left"/>
              <w:rPr>
                <w:rFonts w:ascii="宋体" w:eastAsia="宋体" w:hAnsi="宋体" w:cs="宋体"/>
                <w:kern w:val="0"/>
                <w:szCs w:val="21"/>
              </w:rPr>
            </w:pPr>
            <w:r w:rsidRPr="0067207F">
              <w:rPr>
                <w:rFonts w:ascii="宋体" w:eastAsia="宋体" w:hAnsi="宋体" w:cs="宋体"/>
                <w:kern w:val="0"/>
                <w:szCs w:val="21"/>
              </w:rPr>
              <w:t xml:space="preserve">　　村务监督委员会或者村民对村民委员会的答复和纠正结果不满意的，可以书面形式向乡、民族乡、镇人民政府、县级或者不设区的地级市人民政府及其有关主管部门投诉并申请调查处理，有关部门应当自收到申请之日起六十日内调查处理并给予书面答复。</w:t>
            </w:r>
          </w:p>
          <w:p w:rsidR="001931D4" w:rsidRPr="0067207F" w:rsidRDefault="001931D4" w:rsidP="00315994">
            <w:pPr>
              <w:widowControl/>
              <w:shd w:val="clear" w:color="auto" w:fill="FFFFFF"/>
              <w:spacing w:line="420" w:lineRule="exact"/>
              <w:jc w:val="left"/>
              <w:rPr>
                <w:rFonts w:ascii="宋体" w:eastAsia="宋体" w:hAnsi="宋体" w:cs="宋体"/>
                <w:kern w:val="0"/>
                <w:szCs w:val="21"/>
              </w:rPr>
            </w:pPr>
            <w:r w:rsidRPr="0067207F">
              <w:rPr>
                <w:rFonts w:ascii="宋体" w:eastAsia="宋体" w:hAnsi="宋体" w:cs="宋体"/>
                <w:b/>
                <w:bCs/>
                <w:kern w:val="0"/>
                <w:szCs w:val="21"/>
              </w:rPr>
              <w:t xml:space="preserve">　　第十四条</w:t>
            </w:r>
            <w:r w:rsidRPr="0067207F">
              <w:rPr>
                <w:rFonts w:ascii="宋体" w:eastAsia="宋体" w:hAnsi="宋体" w:cs="宋体"/>
                <w:kern w:val="0"/>
                <w:szCs w:val="21"/>
              </w:rPr>
              <w:t>  乡、民族乡、镇人民政府和县级以上人民政府及其相关部门的工作人员在组织、指导村务公开工作中不履行法定职责，弄虚作假、玩忽职守、滥用职权的，由有关部门给予通报批评；情节严重的，依法予以处分。</w:t>
            </w:r>
          </w:p>
          <w:p w:rsidR="001931D4" w:rsidRPr="0067207F" w:rsidRDefault="001931D4" w:rsidP="00315994">
            <w:pPr>
              <w:widowControl/>
              <w:shd w:val="clear" w:color="auto" w:fill="FFFFFF"/>
              <w:spacing w:line="420" w:lineRule="exact"/>
              <w:jc w:val="left"/>
              <w:rPr>
                <w:rFonts w:ascii="宋体" w:eastAsia="宋体" w:hAnsi="宋体" w:cs="宋体"/>
                <w:kern w:val="0"/>
                <w:szCs w:val="21"/>
              </w:rPr>
            </w:pPr>
            <w:r w:rsidRPr="0067207F">
              <w:rPr>
                <w:rFonts w:ascii="宋体" w:eastAsia="宋体" w:hAnsi="宋体" w:cs="宋体"/>
                <w:kern w:val="0"/>
                <w:szCs w:val="21"/>
              </w:rPr>
              <w:t xml:space="preserve">　</w:t>
            </w:r>
            <w:r w:rsidRPr="0067207F">
              <w:rPr>
                <w:rFonts w:ascii="宋体" w:eastAsia="宋体" w:hAnsi="宋体" w:cs="宋体"/>
                <w:b/>
                <w:bCs/>
                <w:kern w:val="0"/>
                <w:szCs w:val="21"/>
              </w:rPr>
              <w:t xml:space="preserve">　第十五条</w:t>
            </w:r>
            <w:r w:rsidRPr="0067207F">
              <w:rPr>
                <w:rFonts w:ascii="宋体" w:eastAsia="宋体" w:hAnsi="宋体" w:cs="宋体"/>
                <w:kern w:val="0"/>
                <w:szCs w:val="21"/>
              </w:rPr>
              <w:t>  乡、民族乡、镇人民政府，县级人民政府民政主管部门对村务不公开或者公开不及时的村民委员会，应当责令其限期公开；对弄虚作假、欺瞒村民的，应当对有关责任人员批评教育，责令其限期改正；对拒不改正或者有打击报复行为的，可以建议村民会议对村民委员会有关责任人员依法予以罢免。</w:t>
            </w:r>
          </w:p>
          <w:p w:rsidR="001931D4" w:rsidRPr="0067207F" w:rsidRDefault="001931D4" w:rsidP="00315994">
            <w:pPr>
              <w:widowControl/>
              <w:shd w:val="clear" w:color="auto" w:fill="FFFFFF"/>
              <w:spacing w:before="120" w:line="420" w:lineRule="exact"/>
              <w:jc w:val="left"/>
              <w:rPr>
                <w:rFonts w:ascii="宋体" w:eastAsia="宋体" w:hAnsi="宋体" w:cs="宋体"/>
                <w:kern w:val="0"/>
                <w:szCs w:val="21"/>
              </w:rPr>
            </w:pPr>
            <w:r w:rsidRPr="0067207F">
              <w:rPr>
                <w:rFonts w:ascii="宋体" w:eastAsia="宋体" w:hAnsi="宋体" w:cs="宋体"/>
                <w:kern w:val="0"/>
                <w:szCs w:val="21"/>
              </w:rPr>
              <w:t xml:space="preserve">　　乡、民族乡、镇人民政府，县级人民政府有关部门发现村务公开中有挥霍、侵占、挪用、贪污公共财物等违纪违法行为的，应当及时处理，并将处理结果公开；构成犯罪的，依法移交司法机关追究刑事责任。</w:t>
            </w:r>
          </w:p>
          <w:p w:rsidR="001931D4" w:rsidRPr="0067207F" w:rsidRDefault="001931D4" w:rsidP="00315994">
            <w:pPr>
              <w:widowControl/>
              <w:shd w:val="clear" w:color="auto" w:fill="FFFFFF"/>
              <w:spacing w:line="420" w:lineRule="exact"/>
              <w:jc w:val="left"/>
              <w:rPr>
                <w:rFonts w:ascii="宋体" w:eastAsia="宋体" w:hAnsi="宋体" w:cs="宋体"/>
                <w:kern w:val="0"/>
                <w:szCs w:val="21"/>
              </w:rPr>
            </w:pPr>
            <w:r w:rsidRPr="0067207F">
              <w:rPr>
                <w:rFonts w:ascii="宋体" w:eastAsia="宋体" w:hAnsi="宋体" w:cs="宋体"/>
                <w:b/>
                <w:bCs/>
                <w:kern w:val="0"/>
                <w:szCs w:val="21"/>
              </w:rPr>
              <w:t xml:space="preserve">　　第十六条</w:t>
            </w:r>
            <w:r w:rsidRPr="0067207F">
              <w:rPr>
                <w:rFonts w:ascii="宋体" w:eastAsia="宋体" w:hAnsi="宋体" w:cs="宋体"/>
                <w:kern w:val="0"/>
                <w:szCs w:val="21"/>
              </w:rPr>
              <w:t>  村民小组组务、村集体经济组织的资产与财务、社区居民委员会居务等公开参照本条例规定执行。</w:t>
            </w:r>
          </w:p>
          <w:p w:rsidR="001931D4" w:rsidRPr="0067207F" w:rsidRDefault="001931D4" w:rsidP="00315994">
            <w:pPr>
              <w:widowControl/>
              <w:shd w:val="clear" w:color="auto" w:fill="FFFFFF"/>
              <w:spacing w:line="420" w:lineRule="exact"/>
              <w:jc w:val="left"/>
              <w:rPr>
                <w:rFonts w:ascii="宋体" w:eastAsia="宋体" w:hAnsi="宋体" w:cs="宋体"/>
                <w:kern w:val="0"/>
                <w:szCs w:val="21"/>
              </w:rPr>
            </w:pPr>
            <w:r w:rsidRPr="0067207F">
              <w:rPr>
                <w:rFonts w:ascii="宋体" w:eastAsia="宋体" w:hAnsi="宋体" w:cs="宋体"/>
                <w:kern w:val="0"/>
                <w:szCs w:val="21"/>
              </w:rPr>
              <w:t xml:space="preserve">　　</w:t>
            </w:r>
            <w:r w:rsidRPr="0067207F">
              <w:rPr>
                <w:rFonts w:ascii="宋体" w:eastAsia="宋体" w:hAnsi="宋体" w:cs="宋体"/>
                <w:b/>
                <w:bCs/>
                <w:kern w:val="0"/>
                <w:szCs w:val="21"/>
              </w:rPr>
              <w:t>第十七条</w:t>
            </w:r>
            <w:r w:rsidRPr="0067207F">
              <w:rPr>
                <w:rFonts w:ascii="宋体" w:eastAsia="宋体" w:hAnsi="宋体" w:cs="宋体"/>
                <w:kern w:val="0"/>
                <w:szCs w:val="21"/>
              </w:rPr>
              <w:t>  本条例自2015年1月1日起施行。</w:t>
            </w:r>
          </w:p>
          <w:p w:rsidR="001931D4" w:rsidRPr="0067207F" w:rsidRDefault="001931D4" w:rsidP="00315994">
            <w:pPr>
              <w:spacing w:line="420" w:lineRule="exact"/>
              <w:rPr>
                <w:rFonts w:ascii="宋体" w:eastAsia="宋体" w:hAnsi="宋体" w:cs="Times New Roman"/>
                <w:szCs w:val="21"/>
              </w:rPr>
            </w:pPr>
          </w:p>
          <w:p w:rsidR="001931D4" w:rsidRPr="0067207F" w:rsidRDefault="001931D4" w:rsidP="00315994">
            <w:pPr>
              <w:spacing w:line="420" w:lineRule="exact"/>
              <w:jc w:val="center"/>
              <w:rPr>
                <w:rFonts w:ascii="宋体" w:eastAsia="宋体" w:hAnsi="宋体" w:cs="Times New Roman"/>
                <w:b/>
                <w:sz w:val="30"/>
                <w:szCs w:val="30"/>
              </w:rPr>
            </w:pPr>
          </w:p>
          <w:p w:rsidR="001931D4" w:rsidRDefault="001931D4" w:rsidP="00315994">
            <w:pPr>
              <w:spacing w:line="420" w:lineRule="exact"/>
              <w:jc w:val="center"/>
              <w:rPr>
                <w:rFonts w:ascii="宋体" w:eastAsia="宋体" w:hAnsi="宋体" w:cs="Times New Roman"/>
                <w:b/>
                <w:sz w:val="30"/>
                <w:szCs w:val="30"/>
              </w:rPr>
            </w:pPr>
          </w:p>
          <w:p w:rsidR="001931D4" w:rsidRDefault="001931D4" w:rsidP="00315994">
            <w:pPr>
              <w:spacing w:line="420" w:lineRule="exact"/>
              <w:jc w:val="center"/>
              <w:rPr>
                <w:rFonts w:ascii="宋体" w:eastAsia="宋体" w:hAnsi="宋体" w:cs="Times New Roman"/>
                <w:b/>
                <w:sz w:val="30"/>
                <w:szCs w:val="30"/>
              </w:rPr>
            </w:pPr>
          </w:p>
          <w:p w:rsidR="001931D4" w:rsidRDefault="001931D4" w:rsidP="00315994">
            <w:pPr>
              <w:spacing w:line="420" w:lineRule="exact"/>
              <w:jc w:val="center"/>
              <w:rPr>
                <w:rFonts w:ascii="宋体" w:eastAsia="宋体" w:hAnsi="宋体" w:cs="Times New Roman"/>
                <w:b/>
                <w:sz w:val="30"/>
                <w:szCs w:val="30"/>
              </w:rPr>
            </w:pPr>
          </w:p>
          <w:p w:rsidR="001931D4" w:rsidRDefault="001931D4" w:rsidP="00315994">
            <w:pPr>
              <w:spacing w:line="420" w:lineRule="exact"/>
              <w:jc w:val="center"/>
              <w:rPr>
                <w:rFonts w:ascii="宋体" w:eastAsia="宋体" w:hAnsi="宋体" w:cs="Times New Roman"/>
                <w:b/>
                <w:sz w:val="30"/>
                <w:szCs w:val="30"/>
              </w:rPr>
            </w:pPr>
          </w:p>
          <w:p w:rsidR="001931D4" w:rsidRDefault="001931D4" w:rsidP="00315994">
            <w:pPr>
              <w:spacing w:line="420" w:lineRule="exact"/>
              <w:jc w:val="center"/>
              <w:rPr>
                <w:rFonts w:ascii="宋体" w:eastAsia="宋体" w:hAnsi="宋体" w:cs="Times New Roman"/>
                <w:b/>
                <w:sz w:val="30"/>
                <w:szCs w:val="30"/>
              </w:rPr>
            </w:pPr>
          </w:p>
          <w:p w:rsidR="001931D4" w:rsidRDefault="001931D4" w:rsidP="00315994">
            <w:pPr>
              <w:spacing w:line="420" w:lineRule="exact"/>
              <w:jc w:val="center"/>
              <w:rPr>
                <w:rFonts w:ascii="宋体" w:eastAsia="宋体" w:hAnsi="宋体" w:cs="Times New Roman"/>
                <w:b/>
                <w:sz w:val="30"/>
                <w:szCs w:val="30"/>
              </w:rPr>
            </w:pPr>
          </w:p>
          <w:p w:rsidR="001931D4" w:rsidRDefault="001931D4" w:rsidP="00315994">
            <w:pPr>
              <w:spacing w:line="420" w:lineRule="exact"/>
              <w:jc w:val="center"/>
              <w:rPr>
                <w:rFonts w:ascii="宋体" w:eastAsia="宋体" w:hAnsi="宋体" w:cs="Times New Roman"/>
                <w:b/>
                <w:sz w:val="30"/>
                <w:szCs w:val="30"/>
              </w:rPr>
            </w:pPr>
          </w:p>
          <w:p w:rsidR="001931D4" w:rsidRDefault="001931D4" w:rsidP="00315994">
            <w:pPr>
              <w:spacing w:line="420" w:lineRule="exact"/>
              <w:jc w:val="center"/>
              <w:rPr>
                <w:rFonts w:ascii="宋体" w:eastAsia="宋体" w:hAnsi="宋体" w:cs="Times New Roman"/>
                <w:b/>
                <w:sz w:val="30"/>
                <w:szCs w:val="30"/>
              </w:rPr>
            </w:pPr>
          </w:p>
          <w:p w:rsidR="001931D4" w:rsidRDefault="001931D4" w:rsidP="00315994">
            <w:pPr>
              <w:spacing w:line="420" w:lineRule="exact"/>
              <w:jc w:val="center"/>
              <w:rPr>
                <w:rFonts w:ascii="宋体" w:eastAsia="宋体" w:hAnsi="宋体" w:cs="Times New Roman"/>
                <w:b/>
                <w:sz w:val="30"/>
                <w:szCs w:val="30"/>
              </w:rPr>
            </w:pPr>
          </w:p>
          <w:p w:rsidR="001931D4" w:rsidRDefault="001931D4" w:rsidP="00315994">
            <w:pPr>
              <w:spacing w:line="420" w:lineRule="exact"/>
              <w:jc w:val="center"/>
              <w:rPr>
                <w:rFonts w:ascii="宋体" w:eastAsia="宋体" w:hAnsi="宋体" w:cs="Times New Roman"/>
                <w:b/>
                <w:sz w:val="30"/>
                <w:szCs w:val="30"/>
              </w:rPr>
            </w:pPr>
          </w:p>
          <w:p w:rsidR="001931D4" w:rsidRDefault="001931D4" w:rsidP="00315994">
            <w:pPr>
              <w:spacing w:line="420" w:lineRule="exact"/>
              <w:jc w:val="center"/>
              <w:rPr>
                <w:rFonts w:ascii="宋体" w:eastAsia="宋体" w:hAnsi="宋体" w:cs="Times New Roman"/>
                <w:b/>
                <w:sz w:val="30"/>
                <w:szCs w:val="30"/>
              </w:rPr>
            </w:pPr>
          </w:p>
          <w:p w:rsidR="001931D4" w:rsidRDefault="001931D4" w:rsidP="00315994">
            <w:pPr>
              <w:spacing w:line="420" w:lineRule="exact"/>
              <w:jc w:val="center"/>
              <w:rPr>
                <w:rFonts w:ascii="宋体" w:eastAsia="宋体" w:hAnsi="宋体" w:cs="Times New Roman"/>
                <w:b/>
                <w:sz w:val="30"/>
                <w:szCs w:val="30"/>
              </w:rPr>
            </w:pPr>
          </w:p>
          <w:p w:rsidR="001931D4" w:rsidRDefault="001931D4" w:rsidP="00315994">
            <w:pPr>
              <w:spacing w:line="420" w:lineRule="exact"/>
              <w:jc w:val="center"/>
              <w:rPr>
                <w:rFonts w:ascii="宋体" w:eastAsia="宋体" w:hAnsi="宋体" w:cs="Times New Roman"/>
                <w:b/>
                <w:sz w:val="30"/>
                <w:szCs w:val="30"/>
              </w:rPr>
            </w:pPr>
          </w:p>
          <w:p w:rsidR="001931D4" w:rsidRDefault="001931D4" w:rsidP="00315994">
            <w:pPr>
              <w:spacing w:line="420" w:lineRule="exact"/>
              <w:jc w:val="center"/>
              <w:rPr>
                <w:rFonts w:ascii="宋体" w:eastAsia="宋体" w:hAnsi="宋体" w:cs="Times New Roman"/>
                <w:b/>
                <w:sz w:val="30"/>
                <w:szCs w:val="30"/>
              </w:rPr>
            </w:pPr>
          </w:p>
          <w:p w:rsidR="001931D4" w:rsidRDefault="001931D4" w:rsidP="00315994">
            <w:pPr>
              <w:spacing w:line="420" w:lineRule="exact"/>
              <w:jc w:val="center"/>
              <w:rPr>
                <w:rFonts w:ascii="宋体" w:eastAsia="宋体" w:hAnsi="宋体" w:cs="Times New Roman"/>
                <w:b/>
                <w:sz w:val="30"/>
                <w:szCs w:val="30"/>
              </w:rPr>
            </w:pPr>
          </w:p>
          <w:p w:rsidR="001931D4" w:rsidRDefault="001931D4" w:rsidP="00315994">
            <w:pPr>
              <w:spacing w:line="420" w:lineRule="exact"/>
              <w:jc w:val="center"/>
              <w:rPr>
                <w:rFonts w:ascii="宋体" w:eastAsia="宋体" w:hAnsi="宋体" w:cs="Times New Roman"/>
                <w:b/>
                <w:sz w:val="30"/>
                <w:szCs w:val="30"/>
              </w:rPr>
            </w:pPr>
          </w:p>
          <w:p w:rsidR="001931D4" w:rsidRDefault="001931D4" w:rsidP="00315994">
            <w:pPr>
              <w:spacing w:line="420" w:lineRule="exact"/>
              <w:jc w:val="center"/>
              <w:rPr>
                <w:rFonts w:ascii="宋体" w:eastAsia="宋体" w:hAnsi="宋体" w:cs="Times New Roman"/>
                <w:b/>
                <w:sz w:val="30"/>
                <w:szCs w:val="30"/>
              </w:rPr>
            </w:pPr>
          </w:p>
          <w:p w:rsidR="001931D4" w:rsidRDefault="001931D4" w:rsidP="00315994">
            <w:pPr>
              <w:spacing w:line="420" w:lineRule="exact"/>
              <w:jc w:val="center"/>
              <w:rPr>
                <w:rFonts w:ascii="宋体" w:eastAsia="宋体" w:hAnsi="宋体" w:cs="Times New Roman"/>
                <w:b/>
                <w:sz w:val="30"/>
                <w:szCs w:val="30"/>
              </w:rPr>
            </w:pPr>
          </w:p>
          <w:p w:rsidR="001931D4" w:rsidRDefault="001931D4" w:rsidP="00315994">
            <w:pPr>
              <w:spacing w:line="420" w:lineRule="exact"/>
              <w:jc w:val="center"/>
              <w:rPr>
                <w:rFonts w:ascii="宋体" w:eastAsia="宋体" w:hAnsi="宋体" w:cs="Times New Roman"/>
                <w:b/>
                <w:sz w:val="30"/>
                <w:szCs w:val="30"/>
              </w:rPr>
            </w:pPr>
          </w:p>
          <w:p w:rsidR="001931D4" w:rsidRDefault="001931D4" w:rsidP="00315994">
            <w:pPr>
              <w:spacing w:line="420" w:lineRule="exact"/>
              <w:rPr>
                <w:rFonts w:ascii="宋体" w:eastAsia="宋体" w:hAnsi="宋体" w:cs="Times New Roman"/>
                <w:b/>
                <w:sz w:val="30"/>
                <w:szCs w:val="30"/>
              </w:rPr>
            </w:pPr>
          </w:p>
          <w:p w:rsidR="001931D4" w:rsidRPr="001931D4" w:rsidRDefault="001931D4" w:rsidP="00315994">
            <w:pPr>
              <w:pStyle w:val="1"/>
              <w:spacing w:line="420" w:lineRule="exact"/>
              <w:jc w:val="center"/>
            </w:pPr>
            <w:bookmarkStart w:id="9" w:name="_Toc478644866"/>
            <w:r w:rsidRPr="0067207F">
              <w:rPr>
                <w:rFonts w:hint="eastAsia"/>
              </w:rPr>
              <w:t>广东省村民委员会选举办法</w:t>
            </w:r>
            <w:bookmarkEnd w:id="9"/>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（1998年11月27日广东省第九届人民代表大会常务委员会第六次会议通过　2001年7月27日广东省第九届人民代表大会常务委员会第二十七次会议第一次修订　2010年12月1日广东省第十一届人民代表大会常务委员会第二十二次会议第二次修订　2010年12月1日广东省第十一届人民代表大会常务委员会公告第54号公布 自公布之日起施行） </w:t>
            </w:r>
          </w:p>
          <w:p w:rsidR="001931D4" w:rsidRPr="0067207F" w:rsidRDefault="001931D4" w:rsidP="00315994">
            <w:pPr>
              <w:spacing w:line="420" w:lineRule="exact"/>
              <w:rPr>
                <w:rFonts w:ascii="宋体" w:eastAsia="宋体" w:hAnsi="宋体" w:cs="Times New Roman"/>
                <w:szCs w:val="21"/>
              </w:rPr>
            </w:pPr>
          </w:p>
          <w:p w:rsidR="001931D4" w:rsidRPr="0067207F" w:rsidRDefault="001931D4" w:rsidP="00315994">
            <w:pPr>
              <w:spacing w:line="420" w:lineRule="exact"/>
              <w:jc w:val="center"/>
              <w:rPr>
                <w:rFonts w:ascii="宋体" w:eastAsia="宋体" w:hAnsi="宋体" w:cs="Times New Roman"/>
                <w:b/>
                <w:sz w:val="24"/>
                <w:szCs w:val="24"/>
              </w:rPr>
            </w:pPr>
            <w:r w:rsidRPr="0067207F">
              <w:rPr>
                <w:rFonts w:ascii="宋体" w:eastAsia="宋体" w:hAnsi="宋体" w:cs="Times New Roman" w:hint="eastAsia"/>
                <w:b/>
                <w:sz w:val="24"/>
                <w:szCs w:val="24"/>
              </w:rPr>
              <w:t>第一章　总则</w:t>
            </w:r>
          </w:p>
          <w:p w:rsidR="001931D4" w:rsidRPr="0067207F" w:rsidRDefault="001931D4" w:rsidP="00315994">
            <w:pPr>
              <w:spacing w:line="420" w:lineRule="exact"/>
              <w:ind w:firstLineChars="200" w:firstLine="420"/>
              <w:rPr>
                <w:rFonts w:ascii="宋体" w:eastAsia="宋体" w:hAnsi="宋体" w:cs="Times New Roman"/>
                <w:szCs w:val="21"/>
              </w:rPr>
            </w:pPr>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第一条　为了规范村民委员会的选举工作，保障村民依法行使民主权利，根据《中华人民共和国村民委员会组织法》和有关法律，结合本省实际，制定本办法。 </w:t>
            </w:r>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第二条　村民委员会由主任、副主任和委员共三至七人组成，各村的具体职数由村民会议或者村民代表会议提出方案，报乡、民族乡、镇人民政府批准，并报不设区的市、市辖区、县、自治县人民政府主管部门备案。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村民委员会成员中应当至少有一名妇女；多民族村民居住的村应当有人数较少的民族的成员；两个以上自然村联合设立村民委员会，其成员分布应当考虑村落状况。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村民委员会成员之间不得有夫妻、父母子女、兄弟姐妹关系。 </w:t>
            </w:r>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第三条　村民委员会主任、副主任和委员，由村民直接选举产生。任何组织或者个人不得指定、委派或者撤换村民委员会成员，也不得停止其职务。 </w:t>
            </w:r>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第四条　村民委员会每届任期三年，届满应当及时进行换届选举。村民委员会成员可以连选连任。因特殊情况需要提前或者延期换届的，由村民委员会提出申请，经村民会议或者村民代表会议讨论通过后，由乡、民族乡、镇人民政府报不设区的市、市辖区、县、自治县人民政府批准。 </w:t>
            </w:r>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第五条　村民委员会的换届选举工作由省人民政府统一部署，由设区的市和不设区的市、市辖区、县、自治县人民政府组织实施，各级人民政府主管部门负责日常工作。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各级人民政府应当建立村民委员会选举观察制度和重大事项报告制度。 </w:t>
            </w:r>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第六条　村民委员会的选举工作应当在中国共产党广东省各级委员会的领导下依照宪法和法律进行。中国共产党在农村的基层组织，发挥领导核心作用，依法支持和保障村民委员会换届选举工作。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地方各级人民代表大会和县级以上地方各级人民代表大会常务委员会，对村民委员会的选举工作依法进行监督。 </w:t>
            </w:r>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第七条　各级人民政府组织和指导村民委员会选举工作所需经费，由本级财政安排。财政困难的不设区的市、市辖区、县、自治县，上级人民政府给予补助。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村民委员会的选举经费由村的集体经济收益解决，不设区的市、市辖区、县、自治县和乡、民族乡、镇财政给予适当的补助。不得将选举经费摊派给村民。 </w:t>
            </w:r>
          </w:p>
          <w:p w:rsidR="001931D4" w:rsidRPr="0067207F" w:rsidRDefault="001931D4" w:rsidP="00315994">
            <w:pPr>
              <w:spacing w:line="420" w:lineRule="exact"/>
              <w:jc w:val="center"/>
              <w:rPr>
                <w:rFonts w:ascii="宋体" w:eastAsia="宋体" w:hAnsi="宋体" w:cs="Times New Roman"/>
                <w:szCs w:val="21"/>
              </w:rPr>
            </w:pPr>
          </w:p>
          <w:p w:rsidR="001931D4" w:rsidRPr="0067207F" w:rsidRDefault="001931D4" w:rsidP="00315994">
            <w:pPr>
              <w:spacing w:line="420" w:lineRule="exact"/>
              <w:jc w:val="center"/>
              <w:rPr>
                <w:rFonts w:ascii="宋体" w:eastAsia="宋体" w:hAnsi="宋体" w:cs="Times New Roman"/>
                <w:b/>
                <w:sz w:val="24"/>
                <w:szCs w:val="24"/>
              </w:rPr>
            </w:pPr>
            <w:r w:rsidRPr="0067207F">
              <w:rPr>
                <w:rFonts w:ascii="宋体" w:eastAsia="宋体" w:hAnsi="宋体" w:cs="Times New Roman" w:hint="eastAsia"/>
                <w:b/>
                <w:sz w:val="24"/>
                <w:szCs w:val="24"/>
              </w:rPr>
              <w:t>第二章　选举工作机构</w:t>
            </w:r>
          </w:p>
          <w:p w:rsidR="001931D4" w:rsidRPr="0067207F" w:rsidRDefault="001931D4" w:rsidP="00315994">
            <w:pPr>
              <w:spacing w:line="420" w:lineRule="exact"/>
              <w:ind w:firstLineChars="200" w:firstLine="420"/>
              <w:rPr>
                <w:rFonts w:ascii="宋体" w:eastAsia="宋体" w:hAnsi="宋体" w:cs="Times New Roman"/>
                <w:szCs w:val="21"/>
              </w:rPr>
            </w:pPr>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第八条　村民委员会换届选举期间，不设区的市、市辖区、县、自治县和乡、民族乡、镇应当成立村民委员会换届选举工作指导小组，指导村民委员会换届选举工作。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乡、民族乡、镇村民委员会换届选举工作指导小组具体负责下列工作：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（一）宣传和执行《中华人民共和国村民委员会组织法》、《广东省实施〈中华人民共和国村民委员会组织法〉办法》和本办法；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（二）具体部署、指导和监督选举工作，引导村民依法进行选举；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（三）制定选举工作方案，规范选举文书、选票样式，并报上一级人民政府主管部门备案；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（四）培训选举工作人员；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（五）受理有关选举的申诉、检举和控告；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（六）做好有关选举的信访工作；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（七）指导、协助村民委员会完成工作移交；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（八）指导建立、健全选举工作档案；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（九）总结和组织交流选举工作经验。 </w:t>
            </w:r>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第九条　村成立村民选举委员会，负责主持村民委员会的选举工作。村民选举委员会由主任、副主任和委员共七至十一人组成。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村民选举委员会成员可以通过召开村民会议或者村民代表会议无记名投票推选产生，也可以将选举委员会成员名额分配到各村民小组会议无记名投票推选产生。村民选举委员会成员按照得票多少的顺序确定当选。推选方式和具体名额由村民会议或者村民代表会议确定。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村民选举委员会的任期，自推选产生之日起至村民委员会完成工作移交时止。 </w:t>
            </w:r>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第十条　村民选举委员会成员的分工可以通过内部协商或者投票决定，并向全体村民公布，同时报乡、民族乡、镇村民委员会换届选举工作指导小组备案。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村民选举委员会议事实行少数服从多数的原则。 </w:t>
            </w:r>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第十一条　村民选举委员会履行下列职责：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（一）开展宣传动员工作，解答村民提出的有关选举的问题；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（二）制定本村换届选举工作实施方案，经村民会议或者村民代表会议通过，报乡、民族乡、镇村民委员会换届选举工作指导小组备案后公告；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（三）确定、公布选举方式、选举日和日程安排，准备村民委员会成员候选人提名表、选票和其他表格；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（四）培训监票人、计票人、唱票人、公共代写人等工作人员；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（五）审查、登记并公布登记参加选举的村民名单，处理村民对登记参加选举的村民名单有异议的申诉；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（六）审查村民委员会成员候选人资格，依法确定、公布候选人名单；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（七）组织投票选举，公布选举结果，并报乡、民族乡、镇村民委员会换届选举工作指导小组备案；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（八）总结和上报选举工作情况，建立选举工作档案；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（九）主持村民委员会的工作移交。 </w:t>
            </w:r>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第十二条　村民选举委员会成员在选举期间无正当理由三次不参加村民选举委员会会议的，其职务自行终止。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对不依法履行职责的村民选举委员会成员，乡、民族乡、镇村民委员会换届选举工作指导小组或者本村五分之一以上有选举权的村民可以提出免职建议，经村民会议、村民代表会议或者推选其为村民选举委员会成员的村民小组会议同意，予以免职。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村民选举委员会成员接受提名为村民委员会成员候选人的，其村民选举委员会职务自行终止。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村民选举委员会成员职务自行终止或者被免职的，村民选举委员会应当予以公告，其缺额按照原推选得票多少的顺序依次递补或者另行推选。 </w:t>
            </w:r>
          </w:p>
          <w:p w:rsidR="001931D4" w:rsidRPr="0067207F" w:rsidRDefault="001931D4" w:rsidP="00315994">
            <w:pPr>
              <w:spacing w:line="420" w:lineRule="exact"/>
              <w:rPr>
                <w:rFonts w:ascii="宋体" w:eastAsia="宋体" w:hAnsi="宋体" w:cs="Times New Roman"/>
                <w:szCs w:val="21"/>
              </w:rPr>
            </w:pPr>
          </w:p>
          <w:p w:rsidR="001931D4" w:rsidRPr="0067207F" w:rsidRDefault="001931D4" w:rsidP="00315994">
            <w:pPr>
              <w:spacing w:line="420" w:lineRule="exact"/>
              <w:jc w:val="center"/>
              <w:rPr>
                <w:rFonts w:ascii="宋体" w:eastAsia="宋体" w:hAnsi="宋体" w:cs="Times New Roman"/>
                <w:b/>
                <w:sz w:val="24"/>
                <w:szCs w:val="24"/>
              </w:rPr>
            </w:pPr>
            <w:r w:rsidRPr="0067207F">
              <w:rPr>
                <w:rFonts w:ascii="宋体" w:eastAsia="宋体" w:hAnsi="宋体" w:cs="Times New Roman" w:hint="eastAsia"/>
                <w:b/>
                <w:sz w:val="24"/>
                <w:szCs w:val="24"/>
              </w:rPr>
              <w:t>第三章　参加选举村民的登记</w:t>
            </w:r>
          </w:p>
          <w:p w:rsidR="001931D4" w:rsidRPr="0067207F" w:rsidRDefault="001931D4" w:rsidP="00315994">
            <w:pPr>
              <w:spacing w:line="420" w:lineRule="exact"/>
              <w:ind w:firstLineChars="200" w:firstLine="420"/>
              <w:rPr>
                <w:rFonts w:ascii="宋体" w:eastAsia="宋体" w:hAnsi="宋体" w:cs="Times New Roman"/>
                <w:szCs w:val="21"/>
              </w:rPr>
            </w:pPr>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第十三条　年满十八周岁的村民，依照法律规定享有选举权和被选举权。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计算村民年龄的截止时间为本村的选举日。 </w:t>
            </w:r>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第十四条　村民委员会选举前，应当对下列人员进行登记，列入参加选举的村民名单：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（一）户籍在本村并且在本村居住的村民；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（二）户籍在本村，不在本村居住，本人表示参加选举的村民；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（三）户籍不在本村，在本村居住一年以上，本人申请参加选举，并经村民会议或者村民代表会议同意参加选举的公民。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已在户籍所在地或者居住地登记参加村（居）民委员会选举的公民，不得再参加其他地方村民委员会的选举。 </w:t>
            </w:r>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第十五条　有下列情形之一的，经村民选举委员会确认，不列入参加选举的村民名单：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（一）依照法律被剥夺政治权利的；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（二）精神病患者不能行使选举权利的；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（三）本人书面明确表示不参加选举的；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（四）登记期间不在本村居住，村民选举委员会依法告知后，在规定期限内未表示参加选举的。 </w:t>
            </w:r>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第十六条　村民选举委员会应当在选举日二十日前在村民委员会和各村民小组所在地公布登记参加选举的村民名单。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对登记参加选举的村民名单有异议的，应当自名单公布之日起五日内向村民选举委员会申诉，村民选举委员会应当自收到申诉之日起三日内作出处理决定，并书面告知有关村民；村民对处理决定不服的，可以自收到告知书之日起三日内向乡、民族乡、镇村民委员会换届选举工作指导小组申诉，该指导小组应当在选举日七日前作出决定，书面答复申诉人，并告知该村村民选举委员会。 </w:t>
            </w:r>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第十七条　因故不能如期进行选举，由村民选举委员会提请村民会议或者村民代表会议审议，另行确定选举日，并报乡、民族乡、镇村民委员会换届选举工作指导小组。推迟时间不得超过三个月。推迟选举的，应当核实登记参加选举的村民名单的变动情况，并予以公告。 </w:t>
            </w:r>
          </w:p>
          <w:p w:rsidR="001931D4" w:rsidRPr="0067207F" w:rsidRDefault="001931D4" w:rsidP="00315994">
            <w:pPr>
              <w:spacing w:line="420" w:lineRule="exact"/>
              <w:rPr>
                <w:rFonts w:ascii="宋体" w:eastAsia="宋体" w:hAnsi="宋体" w:cs="Times New Roman"/>
                <w:szCs w:val="21"/>
              </w:rPr>
            </w:pPr>
          </w:p>
          <w:p w:rsidR="001931D4" w:rsidRPr="0067207F" w:rsidRDefault="001931D4" w:rsidP="00315994">
            <w:pPr>
              <w:spacing w:line="420" w:lineRule="exact"/>
              <w:jc w:val="center"/>
              <w:rPr>
                <w:rFonts w:ascii="宋体" w:eastAsia="宋体" w:hAnsi="宋体" w:cs="Times New Roman"/>
                <w:b/>
                <w:sz w:val="24"/>
                <w:szCs w:val="24"/>
              </w:rPr>
            </w:pPr>
            <w:r w:rsidRPr="0067207F">
              <w:rPr>
                <w:rFonts w:ascii="宋体" w:eastAsia="宋体" w:hAnsi="宋体" w:cs="Times New Roman" w:hint="eastAsia"/>
                <w:b/>
                <w:sz w:val="24"/>
                <w:szCs w:val="24"/>
              </w:rPr>
              <w:t>第四章　选举方式</w:t>
            </w:r>
          </w:p>
          <w:p w:rsidR="001931D4" w:rsidRPr="0067207F" w:rsidRDefault="001931D4" w:rsidP="00315994">
            <w:pPr>
              <w:spacing w:line="420" w:lineRule="exact"/>
              <w:ind w:firstLineChars="200" w:firstLine="420"/>
              <w:rPr>
                <w:rFonts w:ascii="宋体" w:eastAsia="宋体" w:hAnsi="宋体" w:cs="Times New Roman"/>
                <w:szCs w:val="21"/>
              </w:rPr>
            </w:pPr>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第十八条　村民委员会成员的选举，可以采取有候选人的选举方式，也可以采取无候选人的选举方式。 </w:t>
            </w:r>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第十九条　村民委员会成员一般具备以下条件：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（一）遵守宪法、法律、法规和国家政策；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（二）遵守村民自治章程和村规民约；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（三）品行良好，公道正派，热心公益；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（四）有一定的组织管理能力，工作认真负责，能够在本村工作并带头发展农村经济；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（五）具有初中以上学历，身体健康。 </w:t>
            </w:r>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第二十条　采取有候选人选举方式的，候选人由本村登记参加选举的村民投票提名产生。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登记参加选举的村民可以自荐参选村民委员会成员候选人，并在选举日十五日前向村民选举委员会提交自荐材料。村民选举委员会对自荐人进行资格审查后，在选举日十日前在村民委员会和各村民小组所在地以姓名笔划为序公布自荐名单。 </w:t>
            </w:r>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第二十一条　提名村民委员会候选人，应当由村民选举委员会召开村民会议或者各村民小组会议，由过半数登记参加选举的村民参加投票。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登记参加选举的村民可以提名自荐名单中的村民，也可以提名其他村民。每一村民提出的候选人人数不得超过应选名额。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正式候选人按照得票多少的顺序确定，其中应当至少有一名妇女。 </w:t>
            </w:r>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第二十二条　村民选举委员会确认提名有效并进行资格审查后，应当在选举日五日前在村民委员会和各村民小组所在地以姓名笔划为序公布候选人名单。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本人不愿意被列为候选人的，应当自名单公布之日起两日内向村民选举委员会书面说明。候选人的缺额按照提名得票多少的顺序依次递补。 </w:t>
            </w:r>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第二十三条　村民选举委员会应当组织候选人在指定场所与村民见面，由候选人介绍履行职责的设想，回答村民提出的问题。但选举日必须停止此项活动。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候选人在宣传和介绍自己时，应当实事求是，不得违反法律、法规和国家政策。有关主要内容应当事先书面提交村民选举委员会备案。 </w:t>
            </w:r>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第二十四条　村民委员会成员实行差额选举，候选人人数应当多于应选名额。村民委员会主任、副主任候选人人数应当分别比应选名额多一人，委员候选人人数应当比应选名额多一至三人。 </w:t>
            </w:r>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第二十五条　村民委员会的选举可以一次性投票选举主任、副主任和委员；也可以先选主任，再选副主任，最后选委员。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分次投票选举村民委员会成员的，主任候选人未当选时，可以作为副主任的候选人；副主任候选人未当选时，可以作为委员的候选人。 </w:t>
            </w:r>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第二十六条　采取无候选人选举方式的，在选举日直接进行投票选举。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有意愿参选村民委员会成员的村民，应当在选举日十日前向村民选举委员会书面提出参选意愿。村民选举委员会对有参选意愿的村民进行资格审查后，在选举日五日前在村民委员会和各村民小组所在地以姓名笔划为序公布参选人名单。 </w:t>
            </w:r>
          </w:p>
          <w:p w:rsidR="001931D4" w:rsidRPr="0067207F" w:rsidRDefault="001931D4" w:rsidP="00315994">
            <w:pPr>
              <w:spacing w:line="420" w:lineRule="exact"/>
              <w:ind w:firstLineChars="100" w:firstLine="210"/>
              <w:jc w:val="center"/>
              <w:rPr>
                <w:rFonts w:ascii="宋体" w:eastAsia="宋体" w:hAnsi="宋体" w:cs="Times New Roman"/>
                <w:szCs w:val="21"/>
              </w:rPr>
            </w:pPr>
          </w:p>
          <w:p w:rsidR="001931D4" w:rsidRPr="0067207F" w:rsidRDefault="001931D4" w:rsidP="00315994">
            <w:pPr>
              <w:spacing w:line="420" w:lineRule="exact"/>
              <w:ind w:firstLineChars="100" w:firstLine="241"/>
              <w:jc w:val="center"/>
              <w:rPr>
                <w:rFonts w:ascii="宋体" w:eastAsia="宋体" w:hAnsi="宋体" w:cs="Times New Roman"/>
                <w:b/>
                <w:sz w:val="24"/>
                <w:szCs w:val="24"/>
              </w:rPr>
            </w:pPr>
            <w:r w:rsidRPr="0067207F">
              <w:rPr>
                <w:rFonts w:ascii="宋体" w:eastAsia="宋体" w:hAnsi="宋体" w:cs="Times New Roman" w:hint="eastAsia"/>
                <w:b/>
                <w:sz w:val="24"/>
                <w:szCs w:val="24"/>
              </w:rPr>
              <w:t>第五章　选举程序</w:t>
            </w:r>
          </w:p>
          <w:p w:rsidR="001931D4" w:rsidRPr="0067207F" w:rsidRDefault="001931D4" w:rsidP="00315994">
            <w:pPr>
              <w:spacing w:line="420" w:lineRule="exact"/>
              <w:ind w:firstLineChars="100" w:firstLine="210"/>
              <w:jc w:val="center"/>
              <w:rPr>
                <w:rFonts w:ascii="宋体" w:eastAsia="宋体" w:hAnsi="宋体" w:cs="Times New Roman"/>
                <w:szCs w:val="21"/>
              </w:rPr>
            </w:pPr>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第二十七条　投票选举前，村民选举委员会应当做好下列准备工作：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（一）核实登记参加选举的村民人数、办理委托投票，公布名单。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（二）提前五日公布投票选举的具体时间、地点和有关安排。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（三）准备票箱和选票，布置选举大会会场，设立投票站；选票由乡、民族乡、镇人民政府统一印制，加盖本村村民选举委员会印章。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（四）提请村民会议或者村民代表会议决定监票人、计票人、唱票人、公共代写人等工作人员名单，并予以公布；村民委员会成员候选人及其配偶、父母子女和兄弟姐妹不得担任选举工作人员。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（五）向村民公布或者说明写票方法和其他选举注意事项。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（六）完成村选举工作实施方案规定的其他准备事项。 </w:t>
            </w:r>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第二十八条　在村民选举委员会主持下，投票选举可以采取召开选举大会的方式，也可以采取设立中心投票站和分投站的方式。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居住分散、确实不便到会场或者投票站投票的，经村民选举委员会提出，报乡、民族乡、镇村民委员会换届选举工作指导小组批准并公告后，可以设立流动票箱进行投票。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票箱应当符合安全、保密的要求。每个票箱必须有三名以上监票人负责监督。 </w:t>
            </w:r>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第二十九条　登记参加选举的村民在选举期间外出不能参加投票的，可以书面委托本村有选举权的近亲属代为投票，但每一村民接受委托投票不得超过三人。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委托投票应当自登记参加选举的村民名单公布之日起六日内到村民选举委员会办理，村民选举委员会应当对委托投票的村民进行审核，并在两日内在村民委员会和各村民小组所在地予以公告。 </w:t>
            </w:r>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第三十条　村民委员会选举采取无记名投票方式，选举会场和投票站必须设立秘密写票处。因特殊原因无法填写选票的村民，可以委托公共代写人或者除候选人以外的人代写，代写人不得违背委托人的意愿。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登记参加选举的村民和代写人进入秘密写票处写票，其他人不得围观；任何人不得亮票、拍摄选票或者在选票上做记号。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投票选举时，对候选人可以投赞成票，可以投反对票，可以投弃权票，也可以另选其他村民。 </w:t>
            </w:r>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第三十一条　投票结束后，每个票箱应当当场密封，并于当日由监票人送回选举大会会场或者中心投票站集中，当众开箱，由监票人、计票人、唱票人公开核对、计算票数，做好记录，并由监票人签名确认。 </w:t>
            </w:r>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第三十二条　有登记参加选举的村民过半数参加投票，且收回选票数等于或者少于发出选票数的，选举有效；收回选票数多于发出选票数的，选举无效。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选票上所选的每项职务人数等于或者少于应选人数的有效，多于应选人数的无效，书写模糊无法辨认或者不按规定符号填写的部分无效。 </w:t>
            </w:r>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第三十三条　村民委员会成员候选人或者本村其他村民获得参加投票的村民的过半数赞成票，始得当选。主任、副主任的当选人按照得票多少的顺序确定。主任、副主任的当选人中有妇女的，委员的当选人按照得票多少的顺序确定；没有妇女的，委员的当选人按照下列原则确定：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（一）有妇女获得过半数赞成票的，应当首先确定得票最多的妇女当选，其他当选人按照得票多少的顺序确定；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（二）没有妇女获得过半数赞成票的，应当在委员的应选名额中确定一个名额另行选举妇女成员，其他当选人按照得票多少的顺序确定。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得票数相同不能确定当选人时，应当在三日内对得票数相同的人再次投票选举，以得票多的当选。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当选人数不足应选名额的，应当另行选举。 </w:t>
            </w:r>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第三十四条　当选的村民委员会成员之间有夫妻、父母子女或者兄弟姐妹关系的，只保留其中职务最高的一人的职务；如果职务相同，则只保留得票最多的一人的职务，其他当选人由村民选举委员会宣布其当选无效。 </w:t>
            </w:r>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第三十五条　另行选举时，根据前一次投票时得票多少的顺序，按照本办法第二十四条规定的差额数，从未获当选者中确定候选人。另行选举的当选人按照得票多少的顺序确定，但获得赞成票不得少于所投票数的三分之一。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经过三次投票选举，当选人数已达三人以上但仍少于应选名额的，不足的名额是否再另行选举，由村民会议或者村民代表会议决定。 </w:t>
            </w:r>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第三十六条　村民选举委员会确认选举有效并进行资格审查后，当场公布选举结果，并报乡、民族乡、镇村民委员会换届选举工作指导小组和不设区的市、市辖区、县、自治县人民政府主管部门备案。不设区的市、市辖区、县、自治县人民政府主管部门应当在十日内颁发统一印制的村民委员会主任、副主任和委员当选证书。 </w:t>
            </w:r>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第三十七条　任何组织和个人不得有下列行为：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（一）以暴力、威胁、欺骗、诽谤等手段致使村民、候选人不能依法行使选举权和被选举权；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（二）用金钱或者其他手段贿赂村民、候选人或者选举工作人员；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（三）涂改、伪造选票或者虚报选票数；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（四）妨害村民选举委员会和选举工作人员履行职责。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村民对前款所列情形有权向乡、民族乡、镇村民委员会换届选举工作指导小组，乡、民族乡、镇人民代表大会和人民政府，不设区的市、市辖区、县、自治县人民代表大会常务委员会和人民政府及其有关主管部门举报，有关机关应当负责调查并依法处理。 </w:t>
            </w:r>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第三十八条　不设区的市、市辖区、县、自治县人民政府主管部门或者乡、民族乡、镇人民政府对有异议的选举结果，应当自受理之日起十日内依法认定是否有效。 </w:t>
            </w:r>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第三十九条　村民委员会应当自新一届村民委员会产生之日起十日内完成工作移交。工作移交由村民选举委员会主持，由乡、民族乡、镇人民政府监督。 </w:t>
            </w:r>
          </w:p>
          <w:p w:rsidR="001931D4" w:rsidRPr="0067207F" w:rsidRDefault="001931D4" w:rsidP="00315994">
            <w:pPr>
              <w:spacing w:line="420" w:lineRule="exact"/>
              <w:jc w:val="center"/>
              <w:rPr>
                <w:rFonts w:ascii="宋体" w:eastAsia="宋体" w:hAnsi="宋体" w:cs="Times New Roman"/>
                <w:szCs w:val="21"/>
              </w:rPr>
            </w:pPr>
          </w:p>
          <w:p w:rsidR="001931D4" w:rsidRPr="0067207F" w:rsidRDefault="001931D4" w:rsidP="00315994">
            <w:pPr>
              <w:spacing w:line="420" w:lineRule="exact"/>
              <w:jc w:val="center"/>
              <w:rPr>
                <w:rFonts w:ascii="宋体" w:eastAsia="宋体" w:hAnsi="宋体" w:cs="Times New Roman"/>
                <w:b/>
                <w:sz w:val="24"/>
                <w:szCs w:val="24"/>
              </w:rPr>
            </w:pPr>
            <w:r w:rsidRPr="0067207F">
              <w:rPr>
                <w:rFonts w:ascii="宋体" w:eastAsia="宋体" w:hAnsi="宋体" w:cs="Times New Roman" w:hint="eastAsia"/>
                <w:b/>
                <w:sz w:val="24"/>
                <w:szCs w:val="24"/>
              </w:rPr>
              <w:t>第六章　罢免、辞职、职务自行终止与补选</w:t>
            </w:r>
          </w:p>
          <w:p w:rsidR="001931D4" w:rsidRPr="0067207F" w:rsidRDefault="001931D4" w:rsidP="00315994">
            <w:pPr>
              <w:spacing w:line="420" w:lineRule="exact"/>
              <w:ind w:firstLineChars="200" w:firstLine="420"/>
              <w:rPr>
                <w:rFonts w:ascii="宋体" w:eastAsia="宋体" w:hAnsi="宋体" w:cs="Times New Roman"/>
                <w:szCs w:val="21"/>
              </w:rPr>
            </w:pPr>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第四十条　村民委员会成员向村民负责，接受村民监督。村民会议有权罢免村民委员会成员。 </w:t>
            </w:r>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第四十一条　本村五分之一以上有选举权的村民或者三分之一以上的村民代表联名，可以提出罢免村民委员会成员的要求。罢免要求应当书面提出，并列明罢免理由。 </w:t>
            </w:r>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第四十二条　村民委员会成员有下列情形之一的，乡、民族乡、镇人民政府可以提出罢免建议：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（一）违反法律、法规和国家政策，不适合继续担任村民委员会成员的；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（二）失职渎职造成村民利益重大损失的；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（三）连续三个月以上无正当理由不参加村民委员会工作的。 </w:t>
            </w:r>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第四十三条　对提出的罢免要求或者罢免建议，村民委员会应当在三十日内召开村民会议进行无记名投票表决。罢免村民委员会成员，须有登记参加选举的村民过半数投票，并须经投票的村民过半数通过，罢免结果应当予以公告。罢免村民委员会成员不得实行委托投票。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罢免村民委员会主任或者全体村民委员会成员的，应当在不设区的市、市辖区、县、自治县人民政府主管部门和乡、民族乡、镇人民政府的指导下，由重新推选产生的村民选举委员会主持。 </w:t>
            </w:r>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第四十四条　提出罢免要求或者罢免建议者，应当到村民会议作出说明并回答询问，被提出罢免的人有权出席会议进行申辩或者书面提出申辩意见。罢免未获通过的，一年内不得以同一事实和理由再次提出罢免要求或者罢免建议。 </w:t>
            </w:r>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第四十五条　村民委员会成员因故辞职，应当书面向村民委员会提出，村民委员会应当自收到辞职申请之日起三十日内召开村民会议或者村民代表会议进行审议，决定是否接受其辞职，并在五日内公告。 </w:t>
            </w:r>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第四十六条　村民委员会成员有下列情形之一的，其职务自行终止：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（一）死亡的；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（二）被判处刑罚的；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（三）丧失行为能力的；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（四）违反计划生育法律、法规超计划生育的；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（五）连续两次民主评议不称职的。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村民委员会成员职务自行终止的，村民委员会应当予以公告，并报乡、民族乡、镇人民政府备案。 </w:t>
            </w:r>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第四十七条　村民委员会成员出现缺额，可以由村民会议或者村民代表会议进行补选。村民委员会成员不足三人时，应当在一个月内补选；已足三人但仍缺额的，是否补选，由村民委员会提出意见，经村民会议或者村民代表会议决定，报乡、民族乡、镇人民政府备案。补选村民委员会个别成员的，由村民委员会主持；补选全体村民委员会成员的，由重新推选产生的村民选举委员会主持。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补选时，村民委员会成员中没有妇女的，应当先补选妇女成员，其他候选人从本届未获当选者中按照得票多少的顺序确定，候选人人数可以多于或者等于应选名额。登记参加选举的村民过半数或者村民代表会议组成人员的三分之二以上参加投票，选举有效，以获得赞成票多的当选，但获得的赞成票不得少于所投票数的二分之一。补选结果应当报乡、民族乡、镇人民政府和不设区的市、市辖区、县、自治县人民政府主管部门备案。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补选的村民委员会成员的任期至本届村民委员会任期届满时止。 </w:t>
            </w:r>
          </w:p>
          <w:p w:rsidR="001931D4" w:rsidRPr="0067207F" w:rsidRDefault="001931D4" w:rsidP="00315994">
            <w:pPr>
              <w:spacing w:line="420" w:lineRule="exact"/>
              <w:rPr>
                <w:rFonts w:ascii="宋体" w:eastAsia="宋体" w:hAnsi="宋体" w:cs="Times New Roman"/>
                <w:szCs w:val="21"/>
              </w:rPr>
            </w:pPr>
          </w:p>
          <w:p w:rsidR="001931D4" w:rsidRPr="0067207F" w:rsidRDefault="001931D4" w:rsidP="00315994">
            <w:pPr>
              <w:spacing w:line="420" w:lineRule="exact"/>
              <w:jc w:val="center"/>
              <w:rPr>
                <w:rFonts w:ascii="宋体" w:eastAsia="宋体" w:hAnsi="宋体" w:cs="Times New Roman"/>
                <w:b/>
                <w:sz w:val="24"/>
                <w:szCs w:val="24"/>
              </w:rPr>
            </w:pPr>
            <w:r w:rsidRPr="0067207F">
              <w:rPr>
                <w:rFonts w:ascii="宋体" w:eastAsia="宋体" w:hAnsi="宋体" w:cs="Times New Roman" w:hint="eastAsia"/>
                <w:b/>
                <w:sz w:val="24"/>
                <w:szCs w:val="24"/>
              </w:rPr>
              <w:t>第七章　法律责任</w:t>
            </w:r>
          </w:p>
          <w:p w:rsidR="001931D4" w:rsidRPr="0067207F" w:rsidRDefault="001931D4" w:rsidP="00315994">
            <w:pPr>
              <w:spacing w:line="420" w:lineRule="exact"/>
              <w:ind w:firstLineChars="200" w:firstLine="420"/>
              <w:rPr>
                <w:rFonts w:ascii="宋体" w:eastAsia="宋体" w:hAnsi="宋体" w:cs="Times New Roman"/>
                <w:szCs w:val="21"/>
              </w:rPr>
            </w:pPr>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第四十八条　有下列行为之一的，由上一级人民政府责令改正，对直接责任人给予处分：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（一）指定村民委员会成员候选人的；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（二）指定、委派或者撤换村民委员会成员的；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（三）违反法律、法规规定停止村民委员会成员职务的；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（四）无正当理由不组织或者拖延村民委员会换届选举的； </w:t>
            </w:r>
          </w:p>
          <w:p w:rsidR="001931D4" w:rsidRPr="0067207F" w:rsidRDefault="001931D4" w:rsidP="00315994">
            <w:pPr>
              <w:spacing w:line="420" w:lineRule="exact"/>
              <w:rPr>
                <w:rFonts w:ascii="宋体" w:eastAsia="宋体" w:hAnsi="宋体" w:cs="Times New Roman"/>
                <w:szCs w:val="21"/>
              </w:rPr>
            </w:pPr>
            <w:r w:rsidRPr="0067207F">
              <w:rPr>
                <w:rFonts w:ascii="宋体" w:eastAsia="宋体" w:hAnsi="宋体" w:cs="Times New Roman" w:hint="eastAsia"/>
                <w:szCs w:val="21"/>
              </w:rPr>
              <w:t xml:space="preserve">　　（五）以不正当手段妨害村民委员会成员履行职责的。 </w:t>
            </w:r>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第四十九条　违反本办法第三十七条规定，采取不正当手段当选村民委员会成员的，由不设区的市、市辖区、县、自治县人民政府主管部门或者乡、民族乡、镇人民政府宣布其当选无效；违反《中华人民共和国治安管理处罚法》的，由公安机关依法处理；构成犯罪的，依法追究刑事责任。 </w:t>
            </w:r>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第五十条　村民选举委员会不主持工作移交或者上一届村民委员会不办理移交手续的，由乡、民族乡、镇人民政府责令改正；造成村集体财产损失的，依法承担赔偿责任；违反《中华人民共和国治安管理处罚法》的，由公安机关依法处理。 </w:t>
            </w:r>
          </w:p>
          <w:p w:rsidR="001931D4" w:rsidRPr="0067207F" w:rsidRDefault="001931D4" w:rsidP="00315994">
            <w:pPr>
              <w:spacing w:line="420" w:lineRule="exact"/>
              <w:rPr>
                <w:rFonts w:ascii="宋体" w:eastAsia="宋体" w:hAnsi="宋体" w:cs="Times New Roman"/>
                <w:szCs w:val="21"/>
              </w:rPr>
            </w:pPr>
          </w:p>
          <w:p w:rsidR="001931D4" w:rsidRPr="0067207F" w:rsidRDefault="001931D4" w:rsidP="00315994">
            <w:pPr>
              <w:spacing w:line="420" w:lineRule="exact"/>
              <w:jc w:val="center"/>
              <w:rPr>
                <w:rFonts w:ascii="宋体" w:eastAsia="宋体" w:hAnsi="宋体" w:cs="Times New Roman"/>
                <w:b/>
                <w:szCs w:val="21"/>
              </w:rPr>
            </w:pPr>
            <w:r w:rsidRPr="0067207F">
              <w:rPr>
                <w:rFonts w:ascii="宋体" w:eastAsia="宋体" w:hAnsi="宋体" w:cs="Times New Roman" w:hint="eastAsia"/>
                <w:b/>
                <w:szCs w:val="21"/>
              </w:rPr>
              <w:t>第八章　附则</w:t>
            </w:r>
          </w:p>
          <w:p w:rsidR="001931D4" w:rsidRPr="0067207F" w:rsidRDefault="001931D4" w:rsidP="00315994">
            <w:pPr>
              <w:spacing w:line="420" w:lineRule="exact"/>
              <w:ind w:firstLineChars="200" w:firstLine="420"/>
              <w:rPr>
                <w:rFonts w:ascii="宋体" w:eastAsia="宋体" w:hAnsi="宋体" w:cs="Times New Roman"/>
                <w:szCs w:val="21"/>
              </w:rPr>
            </w:pPr>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第五十一条　辖有村的街道办事处，在村民委员会选举中履行本办法规定的应当由乡、民族乡、镇人民政府履行的职责。 </w:t>
            </w:r>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第五十二条　村民代表的推选，以及村民小组长和副组长的选举参照本办法执行。 </w:t>
            </w:r>
          </w:p>
          <w:p w:rsidR="001931D4" w:rsidRPr="0067207F" w:rsidRDefault="001931D4" w:rsidP="00315994">
            <w:pPr>
              <w:spacing w:line="420" w:lineRule="exact"/>
              <w:ind w:firstLineChars="200" w:firstLine="420"/>
              <w:rPr>
                <w:rFonts w:ascii="宋体" w:eastAsia="宋体" w:hAnsi="宋体" w:cs="Times New Roman"/>
                <w:szCs w:val="21"/>
              </w:rPr>
            </w:pPr>
            <w:r w:rsidRPr="0067207F">
              <w:rPr>
                <w:rFonts w:ascii="宋体" w:eastAsia="宋体" w:hAnsi="宋体" w:cs="Times New Roman" w:hint="eastAsia"/>
                <w:szCs w:val="21"/>
              </w:rPr>
              <w:t xml:space="preserve">第五十三条　本办法自公布之日起施行。 </w:t>
            </w:r>
          </w:p>
          <w:p w:rsidR="001931D4" w:rsidRPr="0067207F" w:rsidRDefault="001931D4" w:rsidP="00315994">
            <w:pPr>
              <w:spacing w:line="420" w:lineRule="exact"/>
              <w:rPr>
                <w:rFonts w:ascii="宋体" w:eastAsia="宋体" w:hAnsi="宋体" w:cs="Times New Roman"/>
                <w:szCs w:val="21"/>
              </w:rPr>
            </w:pPr>
          </w:p>
        </w:tc>
      </w:tr>
    </w:tbl>
    <w:p w:rsidR="001931D4" w:rsidRPr="0067207F" w:rsidRDefault="001931D4" w:rsidP="00315994">
      <w:pPr>
        <w:spacing w:line="420" w:lineRule="exact"/>
        <w:rPr>
          <w:rFonts w:ascii="宋体" w:eastAsia="宋体" w:hAnsi="宋体" w:cs="Times New Roman"/>
          <w:szCs w:val="21"/>
        </w:rPr>
      </w:pPr>
    </w:p>
    <w:p w:rsidR="001931D4" w:rsidRPr="0067207F" w:rsidRDefault="001931D4" w:rsidP="00315994">
      <w:pPr>
        <w:spacing w:line="420" w:lineRule="exact"/>
        <w:rPr>
          <w:rFonts w:ascii="宋体" w:eastAsia="宋体" w:hAnsi="宋体" w:cs="Times New Roman"/>
          <w:szCs w:val="21"/>
        </w:rPr>
      </w:pPr>
    </w:p>
    <w:p w:rsidR="001931D4" w:rsidRPr="0067207F" w:rsidRDefault="001931D4" w:rsidP="00315994">
      <w:pPr>
        <w:spacing w:line="420" w:lineRule="exact"/>
        <w:rPr>
          <w:rFonts w:ascii="宋体" w:eastAsia="宋体" w:hAnsi="宋体" w:cs="Times New Roman"/>
          <w:szCs w:val="21"/>
        </w:rPr>
      </w:pPr>
    </w:p>
    <w:p w:rsidR="001931D4" w:rsidRPr="0067207F" w:rsidRDefault="001931D4" w:rsidP="00315994">
      <w:pPr>
        <w:spacing w:line="420" w:lineRule="exact"/>
        <w:rPr>
          <w:rFonts w:ascii="宋体" w:eastAsia="宋体" w:hAnsi="宋体" w:cs="Times New Roman"/>
          <w:szCs w:val="21"/>
        </w:rPr>
      </w:pPr>
    </w:p>
    <w:p w:rsidR="001931D4" w:rsidRPr="0067207F" w:rsidRDefault="001931D4" w:rsidP="00315994">
      <w:pPr>
        <w:spacing w:line="420" w:lineRule="exact"/>
        <w:rPr>
          <w:rFonts w:ascii="宋体" w:eastAsia="宋体" w:hAnsi="宋体" w:cs="Times New Roman"/>
          <w:szCs w:val="21"/>
        </w:rPr>
      </w:pPr>
    </w:p>
    <w:p w:rsidR="001931D4" w:rsidRPr="0067207F" w:rsidRDefault="001931D4" w:rsidP="00315994">
      <w:pPr>
        <w:spacing w:line="420" w:lineRule="exact"/>
        <w:rPr>
          <w:rFonts w:ascii="宋体" w:eastAsia="宋体" w:hAnsi="宋体" w:cs="Times New Roman"/>
          <w:szCs w:val="21"/>
        </w:rPr>
      </w:pPr>
    </w:p>
    <w:p w:rsidR="001931D4" w:rsidRPr="0067207F" w:rsidRDefault="001931D4" w:rsidP="00315994">
      <w:pPr>
        <w:spacing w:line="420" w:lineRule="exact"/>
        <w:rPr>
          <w:rFonts w:ascii="宋体" w:eastAsia="宋体" w:hAnsi="宋体" w:cs="Times New Roman"/>
          <w:szCs w:val="21"/>
        </w:rPr>
      </w:pPr>
    </w:p>
    <w:p w:rsidR="001931D4" w:rsidRPr="0067207F" w:rsidRDefault="001931D4" w:rsidP="00315994">
      <w:pPr>
        <w:spacing w:line="420" w:lineRule="exact"/>
        <w:rPr>
          <w:rFonts w:ascii="宋体" w:eastAsia="宋体" w:hAnsi="宋体" w:cs="Times New Roman"/>
          <w:szCs w:val="21"/>
        </w:rPr>
      </w:pPr>
    </w:p>
    <w:p w:rsidR="001931D4" w:rsidRPr="0067207F" w:rsidRDefault="001931D4" w:rsidP="00315994">
      <w:pPr>
        <w:spacing w:line="420" w:lineRule="exact"/>
        <w:rPr>
          <w:rFonts w:ascii="宋体" w:eastAsia="宋体" w:hAnsi="宋体" w:cs="Times New Roman"/>
          <w:szCs w:val="21"/>
        </w:rPr>
      </w:pPr>
    </w:p>
    <w:p w:rsidR="001931D4" w:rsidRPr="0067207F" w:rsidRDefault="001931D4" w:rsidP="00315994">
      <w:pPr>
        <w:spacing w:line="420" w:lineRule="exact"/>
        <w:rPr>
          <w:rFonts w:ascii="宋体" w:eastAsia="宋体" w:hAnsi="宋体" w:cs="Times New Roman"/>
          <w:szCs w:val="21"/>
        </w:rPr>
      </w:pPr>
    </w:p>
    <w:p w:rsidR="001931D4" w:rsidRPr="0067207F" w:rsidRDefault="001931D4" w:rsidP="00315994">
      <w:pPr>
        <w:spacing w:line="420" w:lineRule="exact"/>
        <w:rPr>
          <w:rFonts w:ascii="宋体" w:eastAsia="宋体" w:hAnsi="宋体" w:cs="Times New Roman"/>
          <w:szCs w:val="21"/>
        </w:rPr>
      </w:pPr>
    </w:p>
    <w:p w:rsidR="001931D4" w:rsidRPr="0067207F" w:rsidRDefault="001931D4" w:rsidP="00315994">
      <w:pPr>
        <w:spacing w:line="420" w:lineRule="exact"/>
        <w:rPr>
          <w:rFonts w:ascii="宋体" w:eastAsia="宋体" w:hAnsi="宋体" w:cs="Times New Roman"/>
          <w:szCs w:val="21"/>
        </w:rPr>
      </w:pPr>
    </w:p>
    <w:p w:rsidR="001931D4" w:rsidRPr="0067207F" w:rsidRDefault="001931D4" w:rsidP="00315994">
      <w:pPr>
        <w:spacing w:line="420" w:lineRule="exact"/>
        <w:rPr>
          <w:rFonts w:ascii="宋体" w:eastAsia="宋体" w:hAnsi="宋体" w:cs="Times New Roman"/>
          <w:szCs w:val="21"/>
        </w:rPr>
      </w:pPr>
    </w:p>
    <w:p w:rsidR="001931D4" w:rsidRPr="0067207F" w:rsidRDefault="001931D4" w:rsidP="00315994">
      <w:pPr>
        <w:spacing w:line="420" w:lineRule="exact"/>
        <w:rPr>
          <w:rFonts w:ascii="宋体" w:eastAsia="宋体" w:hAnsi="宋体" w:cs="Times New Roman"/>
          <w:szCs w:val="21"/>
        </w:rPr>
      </w:pPr>
    </w:p>
    <w:p w:rsidR="001931D4" w:rsidRPr="0067207F" w:rsidRDefault="001931D4" w:rsidP="00315994">
      <w:pPr>
        <w:spacing w:line="420" w:lineRule="exact"/>
        <w:rPr>
          <w:rFonts w:ascii="宋体" w:eastAsia="宋体" w:hAnsi="宋体" w:cs="Times New Roman"/>
          <w:szCs w:val="21"/>
        </w:rPr>
      </w:pPr>
    </w:p>
    <w:p w:rsidR="001931D4" w:rsidRPr="0067207F" w:rsidRDefault="001931D4" w:rsidP="00315994">
      <w:pPr>
        <w:spacing w:line="420" w:lineRule="exact"/>
        <w:rPr>
          <w:rFonts w:ascii="宋体" w:eastAsia="宋体" w:hAnsi="宋体" w:cs="Times New Roman"/>
          <w:szCs w:val="21"/>
        </w:rPr>
      </w:pPr>
    </w:p>
    <w:p w:rsidR="001931D4" w:rsidRPr="0067207F" w:rsidRDefault="001931D4" w:rsidP="00315994">
      <w:pPr>
        <w:spacing w:line="420" w:lineRule="exact"/>
        <w:rPr>
          <w:rFonts w:ascii="宋体" w:eastAsia="宋体" w:hAnsi="宋体" w:cs="Times New Roman"/>
          <w:szCs w:val="21"/>
        </w:rPr>
      </w:pPr>
    </w:p>
    <w:p w:rsidR="001931D4" w:rsidRPr="0067207F" w:rsidRDefault="001931D4" w:rsidP="00315994">
      <w:pPr>
        <w:spacing w:line="420" w:lineRule="exact"/>
        <w:rPr>
          <w:rFonts w:ascii="宋体" w:eastAsia="宋体" w:hAnsi="宋体" w:cs="Times New Roman"/>
          <w:szCs w:val="21"/>
        </w:rPr>
      </w:pPr>
    </w:p>
    <w:p w:rsidR="001931D4" w:rsidRPr="0067207F" w:rsidRDefault="001931D4" w:rsidP="00315994">
      <w:pPr>
        <w:spacing w:line="420" w:lineRule="exact"/>
        <w:rPr>
          <w:rFonts w:ascii="宋体" w:eastAsia="宋体" w:hAnsi="宋体" w:cs="Times New Roman"/>
          <w:szCs w:val="21"/>
        </w:rPr>
      </w:pPr>
    </w:p>
    <w:p w:rsidR="001931D4" w:rsidRPr="0067207F" w:rsidRDefault="001931D4" w:rsidP="00315994">
      <w:pPr>
        <w:spacing w:line="420" w:lineRule="exact"/>
        <w:rPr>
          <w:rFonts w:ascii="宋体" w:eastAsia="宋体" w:hAnsi="宋体" w:cs="Times New Roman"/>
          <w:szCs w:val="21"/>
        </w:rPr>
      </w:pPr>
    </w:p>
    <w:p w:rsidR="001931D4" w:rsidRPr="0067207F" w:rsidRDefault="001931D4" w:rsidP="00315994">
      <w:pPr>
        <w:spacing w:line="420" w:lineRule="exact"/>
        <w:rPr>
          <w:rFonts w:ascii="宋体" w:eastAsia="宋体" w:hAnsi="宋体" w:cs="Times New Roman"/>
          <w:szCs w:val="21"/>
        </w:rPr>
      </w:pPr>
    </w:p>
    <w:p w:rsidR="001931D4" w:rsidRPr="0067207F" w:rsidRDefault="001931D4" w:rsidP="00315994">
      <w:pPr>
        <w:spacing w:line="420" w:lineRule="exact"/>
        <w:rPr>
          <w:rFonts w:ascii="宋体" w:eastAsia="宋体" w:hAnsi="宋体" w:cs="Times New Roman"/>
          <w:szCs w:val="21"/>
        </w:rPr>
      </w:pPr>
    </w:p>
    <w:p w:rsidR="001931D4" w:rsidRPr="0067207F" w:rsidRDefault="001931D4" w:rsidP="00315994">
      <w:pPr>
        <w:spacing w:line="420" w:lineRule="exact"/>
        <w:rPr>
          <w:rFonts w:ascii="宋体" w:eastAsia="宋体" w:hAnsi="宋体" w:cs="Times New Roman"/>
          <w:szCs w:val="21"/>
        </w:rPr>
      </w:pPr>
    </w:p>
    <w:p w:rsidR="001931D4" w:rsidRPr="0067207F" w:rsidRDefault="001931D4" w:rsidP="00315994">
      <w:pPr>
        <w:spacing w:line="420" w:lineRule="exact"/>
        <w:rPr>
          <w:rFonts w:ascii="宋体" w:eastAsia="宋体" w:hAnsi="宋体" w:cs="Times New Roman"/>
          <w:szCs w:val="21"/>
        </w:rPr>
      </w:pPr>
    </w:p>
    <w:p w:rsidR="001931D4" w:rsidRPr="0067207F" w:rsidRDefault="001931D4" w:rsidP="00315994">
      <w:pPr>
        <w:spacing w:line="420" w:lineRule="exact"/>
        <w:rPr>
          <w:rFonts w:ascii="宋体" w:eastAsia="宋体" w:hAnsi="宋体" w:cs="Times New Roman"/>
          <w:szCs w:val="21"/>
        </w:rPr>
      </w:pPr>
    </w:p>
    <w:p w:rsidR="001931D4" w:rsidRDefault="001931D4" w:rsidP="00315994">
      <w:pPr>
        <w:spacing w:line="420" w:lineRule="exact"/>
        <w:rPr>
          <w:rFonts w:ascii="宋体" w:eastAsia="宋体" w:hAnsi="宋体" w:cs="Times New Roman"/>
          <w:szCs w:val="21"/>
        </w:rPr>
      </w:pPr>
    </w:p>
    <w:p w:rsidR="001931D4" w:rsidRDefault="001931D4" w:rsidP="00315994">
      <w:pPr>
        <w:spacing w:line="420" w:lineRule="exact"/>
        <w:rPr>
          <w:rFonts w:ascii="宋体" w:eastAsia="宋体" w:hAnsi="宋体" w:cs="Times New Roman"/>
          <w:szCs w:val="21"/>
        </w:rPr>
      </w:pPr>
    </w:p>
    <w:p w:rsidR="001931D4" w:rsidRDefault="001931D4" w:rsidP="00315994">
      <w:pPr>
        <w:pStyle w:val="1"/>
        <w:spacing w:line="420" w:lineRule="exact"/>
        <w:jc w:val="center"/>
        <w:rPr>
          <w:rFonts w:cs="Times New Roman"/>
          <w:szCs w:val="21"/>
        </w:rPr>
      </w:pPr>
      <w:bookmarkStart w:id="10" w:name="_Toc478644867"/>
      <w:r w:rsidRPr="0067207F">
        <w:rPr>
          <w:rFonts w:hint="eastAsia"/>
        </w:rPr>
        <w:t>中共中央纪委、中共中央组织部、民政部关于认真解决村级组织换届选举中“贿选”问题的通知</w:t>
      </w:r>
      <w:bookmarkEnd w:id="10"/>
    </w:p>
    <w:tbl>
      <w:tblPr>
        <w:tblW w:w="9768" w:type="dxa"/>
        <w:jc w:val="center"/>
        <w:tblCellSpacing w:w="0" w:type="dxa"/>
        <w:tblCellMar>
          <w:left w:w="0" w:type="dxa"/>
          <w:right w:w="0" w:type="dxa"/>
        </w:tblCellMar>
        <w:tblLook w:val="04A0"/>
      </w:tblPr>
      <w:tblGrid>
        <w:gridCol w:w="9768"/>
      </w:tblGrid>
      <w:tr w:rsidR="001931D4" w:rsidRPr="0067207F" w:rsidTr="00DB48C3">
        <w:trPr>
          <w:tblCellSpacing w:w="0" w:type="dxa"/>
          <w:jc w:val="center"/>
        </w:trPr>
        <w:tc>
          <w:tcPr>
            <w:tcW w:w="0" w:type="auto"/>
            <w:vAlign w:val="center"/>
          </w:tcPr>
          <w:p w:rsidR="006C32FF" w:rsidRDefault="006C32FF" w:rsidP="00315994">
            <w:pPr>
              <w:widowControl/>
              <w:spacing w:line="42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（组通字[2006]30号）</w:t>
            </w:r>
          </w:p>
          <w:p w:rsidR="006C32FF" w:rsidRDefault="006C32FF" w:rsidP="00315994">
            <w:pPr>
              <w:widowControl/>
              <w:spacing w:line="420" w:lineRule="exact"/>
              <w:jc w:val="center"/>
              <w:rPr>
                <w:rFonts w:ascii="宋体" w:eastAsia="宋体" w:hAnsi="宋体" w:cs="宋体"/>
                <w:color w:val="000000"/>
                <w:kern w:val="0"/>
                <w:szCs w:val="21"/>
              </w:rPr>
            </w:pPr>
          </w:p>
          <w:p w:rsidR="001931D4" w:rsidRPr="0067207F" w:rsidRDefault="001931D4" w:rsidP="00315994">
            <w:pPr>
              <w:widowControl/>
              <w:spacing w:line="420" w:lineRule="exact"/>
              <w:jc w:val="left"/>
              <w:rPr>
                <w:rFonts w:ascii="宋体" w:eastAsia="宋体" w:hAnsi="宋体" w:cs="宋体"/>
                <w:color w:val="000000"/>
                <w:kern w:val="0"/>
                <w:szCs w:val="21"/>
              </w:rPr>
            </w:pPr>
            <w:r w:rsidRPr="0067207F">
              <w:rPr>
                <w:rFonts w:ascii="宋体" w:eastAsia="宋体" w:hAnsi="宋体" w:cs="宋体" w:hint="eastAsia"/>
                <w:color w:val="000000"/>
                <w:kern w:val="0"/>
                <w:szCs w:val="21"/>
              </w:rPr>
              <w:t>各省、自治区、直辖市纪委、党委组织部和政府民政厅（局），新疆生产建设兵团纪委、党委组织部、兵团民政局：</w:t>
            </w:r>
          </w:p>
          <w:p w:rsidR="001931D4" w:rsidRPr="0067207F" w:rsidRDefault="001931D4" w:rsidP="00315994">
            <w:pPr>
              <w:widowControl/>
              <w:spacing w:line="420" w:lineRule="exact"/>
              <w:ind w:firstLine="360"/>
              <w:jc w:val="left"/>
              <w:rPr>
                <w:rFonts w:ascii="宋体" w:eastAsia="宋体" w:hAnsi="宋体" w:cs="宋体"/>
                <w:color w:val="000000"/>
                <w:kern w:val="0"/>
                <w:szCs w:val="21"/>
              </w:rPr>
            </w:pPr>
            <w:r w:rsidRPr="0067207F">
              <w:rPr>
                <w:rFonts w:ascii="宋体" w:eastAsia="宋体" w:hAnsi="宋体" w:cs="宋体" w:hint="eastAsia"/>
                <w:color w:val="000000"/>
                <w:kern w:val="0"/>
                <w:szCs w:val="21"/>
              </w:rPr>
              <w:t>近年来，各地按照《中国共产党章程》和国家有关法律法规的规定，不断完善村级组织选举制度，规范选举活动，保证了村级组织换届选举工作的顺利进行。总的看，换届选举工作是健康有序的，但少数地方也程度不同地存在“贿选”等违纪违法现象，有的逐步发展为有组织的活动，个别地方甚至出现为参与竞选实施暴力的苗头。为认真解决村级组织换届选举中的“贿选”问题，现作如下通知。</w:t>
            </w:r>
          </w:p>
          <w:p w:rsidR="001931D4" w:rsidRPr="0067207F" w:rsidRDefault="001931D4" w:rsidP="00315994">
            <w:pPr>
              <w:widowControl/>
              <w:spacing w:line="420" w:lineRule="exact"/>
              <w:ind w:firstLine="360"/>
              <w:jc w:val="left"/>
              <w:rPr>
                <w:rFonts w:ascii="宋体" w:eastAsia="宋体" w:hAnsi="宋体" w:cs="宋体"/>
                <w:b/>
                <w:color w:val="000000"/>
                <w:kern w:val="0"/>
                <w:sz w:val="24"/>
                <w:szCs w:val="24"/>
              </w:rPr>
            </w:pPr>
            <w:r w:rsidRPr="0067207F">
              <w:rPr>
                <w:rFonts w:ascii="宋体" w:eastAsia="宋体" w:hAnsi="宋体" w:cs="宋体" w:hint="eastAsia"/>
                <w:b/>
                <w:color w:val="000000"/>
                <w:kern w:val="0"/>
                <w:sz w:val="24"/>
                <w:szCs w:val="24"/>
              </w:rPr>
              <w:t>一、切实提高对解决村级组织换届选举中“贿选”问题重要性的认识</w:t>
            </w:r>
          </w:p>
          <w:p w:rsidR="001931D4" w:rsidRPr="0067207F" w:rsidRDefault="001931D4" w:rsidP="00315994">
            <w:pPr>
              <w:widowControl/>
              <w:spacing w:line="420" w:lineRule="exact"/>
              <w:ind w:firstLine="360"/>
              <w:jc w:val="left"/>
              <w:rPr>
                <w:rFonts w:ascii="宋体" w:eastAsia="宋体" w:hAnsi="宋体" w:cs="宋体"/>
                <w:color w:val="000000"/>
                <w:kern w:val="0"/>
                <w:szCs w:val="21"/>
              </w:rPr>
            </w:pPr>
            <w:r w:rsidRPr="0067207F">
              <w:rPr>
                <w:rFonts w:ascii="宋体" w:eastAsia="宋体" w:hAnsi="宋体" w:cs="宋体" w:hint="eastAsia"/>
                <w:color w:val="000000"/>
                <w:kern w:val="0"/>
                <w:szCs w:val="21"/>
              </w:rPr>
              <w:t>村级组织换届选举中的“贿选”行为，严重破坏了村级组织选举的公正性和严肃性，干扰了基层民主政治建设的健康发展，影响了农村经济发展和社会稳定。认真解决村级组织换届选举中“贿选”问题，对于扩大农村基层民主，促进农村党风廉政建设，密切党群干群关系，增强农村基层组织的创造力、凝聚力和战斗力，加快农村全面建设小康社会进程，推进社会主义新农村建设具有十分重要的意义。各地区、各有关部门要从全局的高度，深刻认识解决这一问题的重要性，采取切实有效措施，认真解决村级组织换届选举中存在的“贿选”问题。</w:t>
            </w:r>
          </w:p>
          <w:p w:rsidR="001931D4" w:rsidRPr="0067207F" w:rsidRDefault="001931D4" w:rsidP="00315994">
            <w:pPr>
              <w:widowControl/>
              <w:spacing w:line="420" w:lineRule="exact"/>
              <w:ind w:firstLine="360"/>
              <w:jc w:val="left"/>
              <w:rPr>
                <w:rFonts w:ascii="宋体" w:eastAsia="宋体" w:hAnsi="宋体" w:cs="宋体"/>
                <w:b/>
                <w:color w:val="000000"/>
                <w:kern w:val="0"/>
                <w:sz w:val="24"/>
                <w:szCs w:val="24"/>
              </w:rPr>
            </w:pPr>
            <w:r w:rsidRPr="0067207F">
              <w:rPr>
                <w:rFonts w:ascii="宋体" w:eastAsia="宋体" w:hAnsi="宋体" w:cs="宋体" w:hint="eastAsia"/>
                <w:b/>
                <w:color w:val="000000"/>
                <w:kern w:val="0"/>
                <w:sz w:val="24"/>
                <w:szCs w:val="24"/>
              </w:rPr>
              <w:t>二、加大宣传教育力度，强化农村基层党员、干部和群众依法选举、依法参选的意识</w:t>
            </w:r>
          </w:p>
          <w:p w:rsidR="001931D4" w:rsidRPr="0067207F" w:rsidRDefault="001931D4" w:rsidP="00315994">
            <w:pPr>
              <w:widowControl/>
              <w:spacing w:line="420" w:lineRule="exact"/>
              <w:ind w:firstLine="360"/>
              <w:jc w:val="left"/>
              <w:rPr>
                <w:rFonts w:ascii="宋体" w:eastAsia="宋体" w:hAnsi="宋体" w:cs="宋体"/>
                <w:color w:val="000000"/>
                <w:kern w:val="0"/>
                <w:szCs w:val="21"/>
              </w:rPr>
            </w:pPr>
            <w:r w:rsidRPr="0067207F">
              <w:rPr>
                <w:rFonts w:ascii="宋体" w:eastAsia="宋体" w:hAnsi="宋体" w:cs="宋体" w:hint="eastAsia"/>
                <w:color w:val="000000"/>
                <w:kern w:val="0"/>
                <w:szCs w:val="21"/>
              </w:rPr>
              <w:t>地方各级纪检（监察）机关和组织、民政部门要在党委、政府的领导下，采取多种形式，广泛深入地宣传农村基层民主选举的法律法规、方针政策和程序步骤。要教育引导农村基层干部和参与竞选人员，自觉坚持以“八荣八耻”为主要内容的社会主义荣辱观，树立正确的权力观、地位观、利益观，采取合法、正当方式参与竞选。同时，要加强对广大农村党员群众的教育，引导他们增强民主意识，珍惜自身权利，自觉抵制“贿选”等违纪违法行为，真正把那些公道正派，能依法办事，带头实干，热心为群众服务的人选进村级组织领导班子。</w:t>
            </w:r>
          </w:p>
          <w:p w:rsidR="001931D4" w:rsidRPr="0067207F" w:rsidRDefault="001931D4" w:rsidP="00315994">
            <w:pPr>
              <w:widowControl/>
              <w:spacing w:line="420" w:lineRule="exact"/>
              <w:ind w:firstLine="360"/>
              <w:jc w:val="left"/>
              <w:rPr>
                <w:rFonts w:ascii="宋体" w:eastAsia="宋体" w:hAnsi="宋体" w:cs="宋体"/>
                <w:b/>
                <w:color w:val="000000"/>
                <w:kern w:val="0"/>
                <w:sz w:val="24"/>
                <w:szCs w:val="24"/>
              </w:rPr>
            </w:pPr>
            <w:r w:rsidRPr="0067207F">
              <w:rPr>
                <w:rFonts w:ascii="宋体" w:eastAsia="宋体" w:hAnsi="宋体" w:cs="宋体" w:hint="eastAsia"/>
                <w:b/>
                <w:color w:val="000000"/>
                <w:kern w:val="0"/>
                <w:sz w:val="24"/>
                <w:szCs w:val="24"/>
              </w:rPr>
              <w:t>三、严格依法办事，坚决纠正和查处村级组织换届选举中的“贿选”等违纪违法行为</w:t>
            </w:r>
          </w:p>
          <w:p w:rsidR="001931D4" w:rsidRPr="0067207F" w:rsidRDefault="001931D4" w:rsidP="00315994">
            <w:pPr>
              <w:widowControl/>
              <w:spacing w:line="420" w:lineRule="exact"/>
              <w:ind w:firstLine="360"/>
              <w:jc w:val="left"/>
              <w:rPr>
                <w:rFonts w:ascii="宋体" w:eastAsia="宋体" w:hAnsi="宋体" w:cs="宋体"/>
                <w:color w:val="000000"/>
                <w:kern w:val="0"/>
                <w:szCs w:val="21"/>
              </w:rPr>
            </w:pPr>
            <w:r w:rsidRPr="0067207F">
              <w:rPr>
                <w:rFonts w:ascii="宋体" w:eastAsia="宋体" w:hAnsi="宋体" w:cs="宋体" w:hint="eastAsia"/>
                <w:color w:val="000000"/>
                <w:kern w:val="0"/>
                <w:szCs w:val="21"/>
              </w:rPr>
              <w:t>《中国共产党章程》、《中国共产党基层组织选举工作暂行条例》、《中华人民共和国村民委员会组织法》和《中共中央办公厅、国务院办公厅关于进一步做好村民委员会换届选举工作的通知》（中办发[2002]14号）是村级组织换届选举工作的基本依据。各地要结合实际，认真研究制定有关村级组织换届选举工作的具体方案、意见、规则，严格选举程序和相关制度，明确“贿选”界限，规范竞选行为，加强组织指导和监督，保证选举的公开、公正、公平。</w:t>
            </w:r>
          </w:p>
          <w:p w:rsidR="001931D4" w:rsidRPr="0067207F" w:rsidRDefault="001931D4" w:rsidP="00315994">
            <w:pPr>
              <w:widowControl/>
              <w:spacing w:line="420" w:lineRule="exact"/>
              <w:ind w:firstLine="360"/>
              <w:jc w:val="left"/>
              <w:rPr>
                <w:rFonts w:ascii="宋体" w:eastAsia="宋体" w:hAnsi="宋体" w:cs="宋体"/>
                <w:color w:val="000000"/>
                <w:kern w:val="0"/>
                <w:szCs w:val="21"/>
              </w:rPr>
            </w:pPr>
            <w:r w:rsidRPr="0067207F">
              <w:rPr>
                <w:rFonts w:ascii="宋体" w:eastAsia="宋体" w:hAnsi="宋体" w:cs="宋体" w:hint="eastAsia"/>
                <w:color w:val="000000"/>
                <w:kern w:val="0"/>
                <w:szCs w:val="21"/>
              </w:rPr>
              <w:t>要依纪依法查处村级组织换届选举中的“贿选”和其他违纪违法行为。对参与或指使他人以暴力、威胁、欺骗、贿赂、伪造选票等违法手段破坏选举或者妨碍选民依法行使选举权和被选举权的，以及对控告、检举选举违法行为的人进行打击、报复的，要发现一起坚决查处一起。对涉嫌违法犯罪的，移送司法机关处理。对以“贿选”等手段当选的村“两委”成员，一经发现即取消其当选资格。</w:t>
            </w:r>
          </w:p>
          <w:p w:rsidR="001931D4" w:rsidRPr="0067207F" w:rsidRDefault="001931D4" w:rsidP="00315994">
            <w:pPr>
              <w:widowControl/>
              <w:spacing w:line="420" w:lineRule="exact"/>
              <w:ind w:firstLine="360"/>
              <w:jc w:val="left"/>
              <w:rPr>
                <w:rFonts w:ascii="宋体" w:eastAsia="宋体" w:hAnsi="宋体" w:cs="宋体"/>
                <w:color w:val="000000"/>
                <w:kern w:val="0"/>
                <w:szCs w:val="21"/>
              </w:rPr>
            </w:pPr>
            <w:r w:rsidRPr="0067207F">
              <w:rPr>
                <w:rFonts w:ascii="宋体" w:eastAsia="宋体" w:hAnsi="宋体" w:cs="宋体" w:hint="eastAsia"/>
                <w:color w:val="000000"/>
                <w:kern w:val="0"/>
                <w:szCs w:val="21"/>
              </w:rPr>
              <w:t>要高度重视群众的来信来访，充分发挥群众监督的作用。对群众反映村级组织换届选举中的“贿选”等问题，要及时调查处理。</w:t>
            </w:r>
          </w:p>
          <w:p w:rsidR="001931D4" w:rsidRPr="0067207F" w:rsidRDefault="001931D4" w:rsidP="00315994">
            <w:pPr>
              <w:widowControl/>
              <w:spacing w:line="420" w:lineRule="exact"/>
              <w:ind w:firstLine="360"/>
              <w:jc w:val="left"/>
              <w:rPr>
                <w:rFonts w:ascii="宋体" w:eastAsia="宋体" w:hAnsi="宋体" w:cs="宋体"/>
                <w:b/>
                <w:color w:val="000000"/>
                <w:kern w:val="0"/>
                <w:sz w:val="24"/>
                <w:szCs w:val="24"/>
              </w:rPr>
            </w:pPr>
            <w:r w:rsidRPr="0067207F">
              <w:rPr>
                <w:rFonts w:ascii="宋体" w:eastAsia="宋体" w:hAnsi="宋体" w:cs="宋体" w:hint="eastAsia"/>
                <w:b/>
                <w:color w:val="000000"/>
                <w:kern w:val="0"/>
                <w:sz w:val="24"/>
                <w:szCs w:val="24"/>
              </w:rPr>
              <w:t>四、加强对解决村级组织换届选举中“贿选”问题工作的领导</w:t>
            </w:r>
          </w:p>
          <w:p w:rsidR="001931D4" w:rsidRPr="0067207F" w:rsidRDefault="001931D4" w:rsidP="00315994">
            <w:pPr>
              <w:widowControl/>
              <w:spacing w:line="420" w:lineRule="exact"/>
              <w:ind w:firstLine="360"/>
              <w:jc w:val="left"/>
              <w:rPr>
                <w:rFonts w:ascii="宋体" w:eastAsia="宋体" w:hAnsi="宋体" w:cs="宋体"/>
                <w:color w:val="000000"/>
                <w:kern w:val="0"/>
                <w:szCs w:val="21"/>
              </w:rPr>
            </w:pPr>
            <w:r w:rsidRPr="0067207F">
              <w:rPr>
                <w:rFonts w:ascii="宋体" w:eastAsia="宋体" w:hAnsi="宋体" w:cs="宋体" w:hint="eastAsia"/>
                <w:color w:val="000000"/>
                <w:kern w:val="0"/>
                <w:szCs w:val="21"/>
              </w:rPr>
              <w:t>各地要高度重视解决村级组织换届选举中的“贿选”问题，切实加强领导和指导，特别是县、乡两级党委和政府，要建立健全领导工作责任制，认真抓好工作落实。各级纪检（监察）机关和组织、民政、司法部门要在党委、政府的领导下，加强协调，密切配合，切实加强工作指导和监督检查，及时制止和纠正村级组织换届选举中的违纪违法行为。要努力形成党委、政府领导，人大监督，各有关方面密切配合，齐抓共管的工作格局，切实解决村级组织换届选举中的“贿选”问题，为推动村级组织换届选举工作顺利进行提供有力保证。</w:t>
            </w:r>
          </w:p>
          <w:p w:rsidR="001931D4" w:rsidRDefault="001931D4" w:rsidP="00315994">
            <w:pPr>
              <w:widowControl/>
              <w:spacing w:line="420" w:lineRule="exact"/>
              <w:jc w:val="right"/>
              <w:rPr>
                <w:rFonts w:ascii="宋体" w:eastAsia="宋体" w:hAnsi="宋体" w:cs="宋体"/>
                <w:color w:val="000000"/>
                <w:kern w:val="0"/>
                <w:szCs w:val="21"/>
              </w:rPr>
            </w:pPr>
            <w:r w:rsidRPr="0067207F">
              <w:rPr>
                <w:rFonts w:ascii="宋体" w:eastAsia="宋体" w:hAnsi="宋体" w:cs="宋体" w:hint="eastAsia"/>
                <w:color w:val="000000"/>
                <w:kern w:val="0"/>
                <w:szCs w:val="21"/>
              </w:rPr>
              <w:t>2006年8月21日</w:t>
            </w:r>
          </w:p>
          <w:p w:rsidR="001931D4" w:rsidRDefault="001931D4" w:rsidP="00315994">
            <w:pPr>
              <w:widowControl/>
              <w:spacing w:line="420" w:lineRule="exact"/>
              <w:jc w:val="right"/>
              <w:rPr>
                <w:rFonts w:ascii="宋体" w:eastAsia="宋体" w:hAnsi="宋体" w:cs="宋体"/>
                <w:color w:val="000000"/>
                <w:kern w:val="0"/>
                <w:szCs w:val="21"/>
              </w:rPr>
            </w:pPr>
          </w:p>
          <w:p w:rsidR="001931D4" w:rsidRDefault="001931D4" w:rsidP="00315994">
            <w:pPr>
              <w:widowControl/>
              <w:spacing w:line="420" w:lineRule="exact"/>
              <w:jc w:val="right"/>
              <w:rPr>
                <w:rFonts w:ascii="宋体" w:eastAsia="宋体" w:hAnsi="宋体" w:cs="宋体"/>
                <w:color w:val="000000"/>
                <w:kern w:val="0"/>
                <w:szCs w:val="21"/>
              </w:rPr>
            </w:pPr>
          </w:p>
          <w:p w:rsidR="001931D4" w:rsidRDefault="001931D4" w:rsidP="00315994">
            <w:pPr>
              <w:widowControl/>
              <w:spacing w:line="420" w:lineRule="exact"/>
              <w:jc w:val="right"/>
              <w:rPr>
                <w:rFonts w:ascii="宋体" w:eastAsia="宋体" w:hAnsi="宋体" w:cs="宋体"/>
                <w:color w:val="000000"/>
                <w:kern w:val="0"/>
                <w:szCs w:val="21"/>
              </w:rPr>
            </w:pPr>
          </w:p>
          <w:p w:rsidR="001931D4" w:rsidRDefault="001931D4" w:rsidP="00315994">
            <w:pPr>
              <w:widowControl/>
              <w:spacing w:line="420" w:lineRule="exact"/>
              <w:jc w:val="right"/>
              <w:rPr>
                <w:rFonts w:ascii="宋体" w:eastAsia="宋体" w:hAnsi="宋体" w:cs="宋体"/>
                <w:color w:val="000000"/>
                <w:kern w:val="0"/>
                <w:szCs w:val="21"/>
              </w:rPr>
            </w:pPr>
          </w:p>
          <w:p w:rsidR="001931D4" w:rsidRDefault="001931D4" w:rsidP="00315994">
            <w:pPr>
              <w:widowControl/>
              <w:spacing w:line="420" w:lineRule="exact"/>
              <w:jc w:val="right"/>
              <w:rPr>
                <w:rFonts w:ascii="宋体" w:eastAsia="宋体" w:hAnsi="宋体" w:cs="宋体"/>
                <w:color w:val="000000"/>
                <w:kern w:val="0"/>
                <w:szCs w:val="21"/>
              </w:rPr>
            </w:pPr>
          </w:p>
          <w:p w:rsidR="001931D4" w:rsidRDefault="001931D4" w:rsidP="00315994">
            <w:pPr>
              <w:widowControl/>
              <w:spacing w:line="420" w:lineRule="exact"/>
              <w:jc w:val="right"/>
              <w:rPr>
                <w:rFonts w:ascii="宋体" w:eastAsia="宋体" w:hAnsi="宋体" w:cs="宋体"/>
                <w:color w:val="000000"/>
                <w:kern w:val="0"/>
                <w:szCs w:val="21"/>
              </w:rPr>
            </w:pPr>
          </w:p>
          <w:p w:rsidR="001931D4" w:rsidRDefault="001931D4" w:rsidP="00315994">
            <w:pPr>
              <w:widowControl/>
              <w:spacing w:line="420" w:lineRule="exact"/>
              <w:jc w:val="right"/>
              <w:rPr>
                <w:rFonts w:ascii="宋体" w:eastAsia="宋体" w:hAnsi="宋体" w:cs="宋体"/>
                <w:color w:val="000000"/>
                <w:kern w:val="0"/>
                <w:szCs w:val="21"/>
              </w:rPr>
            </w:pPr>
          </w:p>
          <w:p w:rsidR="001931D4" w:rsidRDefault="001931D4" w:rsidP="00315994">
            <w:pPr>
              <w:widowControl/>
              <w:spacing w:line="420" w:lineRule="exact"/>
              <w:jc w:val="right"/>
              <w:rPr>
                <w:rFonts w:ascii="宋体" w:eastAsia="宋体" w:hAnsi="宋体" w:cs="宋体"/>
                <w:color w:val="000000"/>
                <w:kern w:val="0"/>
                <w:szCs w:val="21"/>
              </w:rPr>
            </w:pPr>
          </w:p>
          <w:p w:rsidR="001931D4" w:rsidRDefault="001931D4" w:rsidP="00315994">
            <w:pPr>
              <w:widowControl/>
              <w:spacing w:line="420" w:lineRule="exact"/>
              <w:jc w:val="right"/>
              <w:rPr>
                <w:rFonts w:ascii="宋体" w:eastAsia="宋体" w:hAnsi="宋体" w:cs="宋体"/>
                <w:color w:val="000000"/>
                <w:kern w:val="0"/>
                <w:szCs w:val="21"/>
              </w:rPr>
            </w:pPr>
          </w:p>
          <w:p w:rsidR="001931D4" w:rsidRDefault="001931D4" w:rsidP="00315994">
            <w:pPr>
              <w:widowControl/>
              <w:spacing w:line="420" w:lineRule="exact"/>
              <w:jc w:val="right"/>
              <w:rPr>
                <w:rFonts w:ascii="宋体" w:eastAsia="宋体" w:hAnsi="宋体" w:cs="宋体"/>
                <w:color w:val="000000"/>
                <w:kern w:val="0"/>
                <w:szCs w:val="21"/>
              </w:rPr>
            </w:pPr>
          </w:p>
          <w:p w:rsidR="001931D4" w:rsidRDefault="001931D4" w:rsidP="00315994">
            <w:pPr>
              <w:widowControl/>
              <w:spacing w:line="420" w:lineRule="exact"/>
              <w:jc w:val="right"/>
              <w:rPr>
                <w:rFonts w:ascii="宋体" w:eastAsia="宋体" w:hAnsi="宋体" w:cs="宋体"/>
                <w:color w:val="000000"/>
                <w:kern w:val="0"/>
                <w:szCs w:val="21"/>
              </w:rPr>
            </w:pPr>
          </w:p>
          <w:p w:rsidR="001931D4" w:rsidRDefault="001931D4" w:rsidP="00315994">
            <w:pPr>
              <w:widowControl/>
              <w:spacing w:line="420" w:lineRule="exact"/>
              <w:jc w:val="right"/>
              <w:rPr>
                <w:rFonts w:ascii="宋体" w:eastAsia="宋体" w:hAnsi="宋体" w:cs="宋体"/>
                <w:color w:val="000000"/>
                <w:kern w:val="0"/>
                <w:szCs w:val="21"/>
              </w:rPr>
            </w:pPr>
          </w:p>
          <w:p w:rsidR="001931D4" w:rsidRDefault="001931D4" w:rsidP="00315994">
            <w:pPr>
              <w:widowControl/>
              <w:spacing w:line="420" w:lineRule="exact"/>
              <w:jc w:val="right"/>
              <w:rPr>
                <w:rFonts w:ascii="宋体" w:eastAsia="宋体" w:hAnsi="宋体" w:cs="宋体"/>
                <w:color w:val="000000"/>
                <w:kern w:val="0"/>
                <w:szCs w:val="21"/>
              </w:rPr>
            </w:pPr>
          </w:p>
          <w:p w:rsidR="001931D4" w:rsidRDefault="001931D4" w:rsidP="00315994">
            <w:pPr>
              <w:widowControl/>
              <w:spacing w:line="420" w:lineRule="exact"/>
              <w:jc w:val="right"/>
              <w:rPr>
                <w:rFonts w:ascii="宋体" w:eastAsia="宋体" w:hAnsi="宋体" w:cs="宋体"/>
                <w:color w:val="000000"/>
                <w:kern w:val="0"/>
                <w:szCs w:val="21"/>
              </w:rPr>
            </w:pPr>
          </w:p>
          <w:p w:rsidR="001931D4" w:rsidRDefault="001931D4" w:rsidP="00315994">
            <w:pPr>
              <w:widowControl/>
              <w:spacing w:line="420" w:lineRule="exact"/>
              <w:jc w:val="right"/>
              <w:rPr>
                <w:rFonts w:ascii="宋体" w:eastAsia="宋体" w:hAnsi="宋体" w:cs="宋体"/>
                <w:color w:val="000000"/>
                <w:kern w:val="0"/>
                <w:szCs w:val="21"/>
              </w:rPr>
            </w:pPr>
          </w:p>
          <w:p w:rsidR="001931D4" w:rsidRDefault="001931D4" w:rsidP="00315994">
            <w:pPr>
              <w:widowControl/>
              <w:spacing w:line="420" w:lineRule="exact"/>
              <w:jc w:val="right"/>
              <w:rPr>
                <w:rFonts w:ascii="宋体" w:eastAsia="宋体" w:hAnsi="宋体" w:cs="宋体"/>
                <w:color w:val="000000"/>
                <w:kern w:val="0"/>
                <w:szCs w:val="21"/>
              </w:rPr>
            </w:pPr>
          </w:p>
          <w:p w:rsidR="001931D4" w:rsidRDefault="001931D4" w:rsidP="00315994">
            <w:pPr>
              <w:widowControl/>
              <w:spacing w:line="420" w:lineRule="exact"/>
              <w:jc w:val="right"/>
              <w:rPr>
                <w:rFonts w:ascii="宋体" w:eastAsia="宋体" w:hAnsi="宋体" w:cs="宋体"/>
                <w:color w:val="000000"/>
                <w:kern w:val="0"/>
                <w:szCs w:val="21"/>
              </w:rPr>
            </w:pPr>
          </w:p>
          <w:p w:rsidR="001931D4" w:rsidRPr="0067207F" w:rsidRDefault="001931D4" w:rsidP="00315994">
            <w:pPr>
              <w:widowControl/>
              <w:spacing w:line="420" w:lineRule="exact"/>
              <w:jc w:val="right"/>
              <w:rPr>
                <w:rFonts w:ascii="宋体" w:eastAsia="宋体" w:hAnsi="宋体" w:cs="宋体"/>
                <w:color w:val="000000"/>
                <w:kern w:val="0"/>
                <w:szCs w:val="21"/>
              </w:rPr>
            </w:pPr>
          </w:p>
        </w:tc>
      </w:tr>
    </w:tbl>
    <w:p w:rsidR="001931D4" w:rsidRPr="0067207F" w:rsidRDefault="001931D4" w:rsidP="00315994">
      <w:pPr>
        <w:pStyle w:val="1"/>
        <w:spacing w:line="420" w:lineRule="exact"/>
      </w:pPr>
      <w:bookmarkStart w:id="11" w:name="_Toc478644868"/>
      <w:r w:rsidRPr="0067207F">
        <w:rPr>
          <w:rFonts w:hint="eastAsia"/>
        </w:rPr>
        <w:t>民政部</w:t>
      </w:r>
      <w:r w:rsidR="006C32FF">
        <w:rPr>
          <w:rFonts w:hint="eastAsia"/>
        </w:rPr>
        <w:t>《</w:t>
      </w:r>
      <w:r w:rsidR="006C32FF" w:rsidRPr="0067207F">
        <w:rPr>
          <w:rFonts w:hint="eastAsia"/>
        </w:rPr>
        <w:t>关于切实做好城市社区居民委员会换届选举工作的通知</w:t>
      </w:r>
      <w:r w:rsidR="006C32FF">
        <w:rPr>
          <w:rFonts w:hint="eastAsia"/>
        </w:rPr>
        <w:t>》</w:t>
      </w:r>
      <w:bookmarkEnd w:id="11"/>
    </w:p>
    <w:p w:rsidR="001931D4" w:rsidRDefault="001931D4" w:rsidP="00315994">
      <w:pPr>
        <w:widowControl/>
        <w:shd w:val="clear" w:color="auto" w:fill="FFFFFF"/>
        <w:spacing w:before="78" w:line="420" w:lineRule="exact"/>
        <w:jc w:val="center"/>
        <w:rPr>
          <w:rFonts w:ascii="宋体" w:eastAsia="宋体" w:hAnsi="宋体" w:cs="宋体"/>
          <w:color w:val="000000"/>
          <w:kern w:val="0"/>
          <w:szCs w:val="21"/>
        </w:rPr>
      </w:pPr>
      <w:r w:rsidRPr="0067207F">
        <w:rPr>
          <w:rFonts w:ascii="宋体" w:eastAsia="宋体" w:hAnsi="宋体" w:cs="宋体" w:hint="eastAsia"/>
          <w:color w:val="000000"/>
          <w:kern w:val="0"/>
          <w:szCs w:val="21"/>
        </w:rPr>
        <w:t>民函〔2009〕43号</w:t>
      </w:r>
    </w:p>
    <w:p w:rsidR="006C32FF" w:rsidRPr="0067207F" w:rsidRDefault="006C32FF" w:rsidP="00315994">
      <w:pPr>
        <w:widowControl/>
        <w:shd w:val="clear" w:color="auto" w:fill="FFFFFF"/>
        <w:spacing w:before="78" w:line="420" w:lineRule="exact"/>
        <w:jc w:val="center"/>
        <w:rPr>
          <w:rFonts w:ascii="宋体" w:eastAsia="宋体" w:hAnsi="宋体" w:cs="宋体"/>
          <w:color w:val="000000"/>
          <w:kern w:val="0"/>
          <w:szCs w:val="21"/>
        </w:rPr>
      </w:pPr>
    </w:p>
    <w:p w:rsidR="001931D4" w:rsidRPr="0067207F" w:rsidRDefault="001931D4" w:rsidP="00315994">
      <w:pPr>
        <w:widowControl/>
        <w:shd w:val="clear" w:color="auto" w:fill="FFFFFF"/>
        <w:spacing w:before="78" w:line="420" w:lineRule="exact"/>
        <w:rPr>
          <w:rFonts w:ascii="宋体" w:eastAsia="宋体" w:hAnsi="宋体" w:cs="宋体"/>
          <w:color w:val="000000"/>
          <w:kern w:val="0"/>
          <w:szCs w:val="21"/>
        </w:rPr>
      </w:pPr>
      <w:r w:rsidRPr="0067207F">
        <w:rPr>
          <w:rFonts w:ascii="宋体" w:eastAsia="宋体" w:hAnsi="宋体" w:cs="宋体" w:hint="eastAsia"/>
          <w:color w:val="000000"/>
          <w:kern w:val="0"/>
          <w:szCs w:val="21"/>
        </w:rPr>
        <w:t>各省、自治区、直辖市民政厅（局），计划单列市民政局，新疆生产建设兵团民政局：</w:t>
      </w:r>
    </w:p>
    <w:p w:rsidR="001931D4" w:rsidRPr="0067207F" w:rsidRDefault="001931D4" w:rsidP="00315994">
      <w:pPr>
        <w:widowControl/>
        <w:shd w:val="clear" w:color="auto" w:fill="FFFFFF"/>
        <w:spacing w:before="78" w:line="420" w:lineRule="exact"/>
        <w:ind w:firstLine="645"/>
        <w:rPr>
          <w:rFonts w:ascii="宋体" w:eastAsia="宋体" w:hAnsi="宋体" w:cs="宋体"/>
          <w:color w:val="000000"/>
          <w:kern w:val="0"/>
          <w:szCs w:val="21"/>
        </w:rPr>
      </w:pPr>
      <w:r w:rsidRPr="0067207F">
        <w:rPr>
          <w:rFonts w:ascii="宋体" w:eastAsia="宋体" w:hAnsi="宋体" w:cs="宋体" w:hint="eastAsia"/>
          <w:color w:val="000000"/>
          <w:kern w:val="0"/>
          <w:szCs w:val="21"/>
        </w:rPr>
        <w:t>2009年，全国将有16个省、自治区、直辖市进行城市社区居民委员会（以下简称居委会）换届选举。为切实做好居委会换届选举工作，现就有关事项通知如下：</w:t>
      </w:r>
    </w:p>
    <w:p w:rsidR="001931D4" w:rsidRPr="0067207F" w:rsidRDefault="001931D4" w:rsidP="00315994">
      <w:pPr>
        <w:widowControl/>
        <w:shd w:val="clear" w:color="auto" w:fill="FFFFFF"/>
        <w:spacing w:before="78" w:line="420" w:lineRule="exact"/>
        <w:ind w:firstLine="645"/>
        <w:rPr>
          <w:rFonts w:ascii="宋体" w:eastAsia="宋体" w:hAnsi="宋体" w:cs="宋体"/>
          <w:b/>
          <w:color w:val="000000"/>
          <w:kern w:val="0"/>
          <w:sz w:val="24"/>
          <w:szCs w:val="24"/>
        </w:rPr>
      </w:pPr>
      <w:r w:rsidRPr="0067207F">
        <w:rPr>
          <w:rFonts w:ascii="宋体" w:eastAsia="宋体" w:hAnsi="宋体" w:cs="宋体" w:hint="eastAsia"/>
          <w:b/>
          <w:color w:val="000000"/>
          <w:kern w:val="0"/>
          <w:sz w:val="24"/>
          <w:szCs w:val="24"/>
        </w:rPr>
        <w:t>一、充分认识做好新形势下居委会换届选举工作的重要意义</w:t>
      </w:r>
    </w:p>
    <w:p w:rsidR="001931D4" w:rsidRPr="0067207F" w:rsidRDefault="001931D4" w:rsidP="00315994">
      <w:pPr>
        <w:widowControl/>
        <w:shd w:val="clear" w:color="auto" w:fill="FFFFFF"/>
        <w:spacing w:before="78" w:line="420" w:lineRule="exact"/>
        <w:ind w:firstLine="660"/>
        <w:rPr>
          <w:rFonts w:ascii="宋体" w:eastAsia="宋体" w:hAnsi="宋体" w:cs="宋体"/>
          <w:color w:val="000000"/>
          <w:kern w:val="0"/>
          <w:szCs w:val="21"/>
        </w:rPr>
      </w:pPr>
      <w:r w:rsidRPr="0067207F">
        <w:rPr>
          <w:rFonts w:ascii="宋体" w:eastAsia="宋体" w:hAnsi="宋体" w:cs="宋体" w:hint="eastAsia"/>
          <w:color w:val="000000"/>
          <w:kern w:val="0"/>
          <w:szCs w:val="21"/>
        </w:rPr>
        <w:t xml:space="preserve">居委会换届选举是宪法和法律规定的一项重要制度，也是我国社会主义民主在城市基层最广泛的实践形式之一。当前，我国城市基层社会正在发生深刻变化，居委会换届选举工作面临着许多新情况、新问题，特别是随着城市流动人口的激增、就业压力的增大和社区居民民主法制意识的增强，做好居委会换届选举工作的难度在加大、要求在提高、工作量在增加。2009年是我国进入新世纪以来经济发展最为困难的一年。切实做好居委会换届选举工作，对于进一步提高城市社区管理和服务水平，切实保障社区居民享有更多更切实的民主权利，落实中央关于保增长、保民生、保稳定的各项方针政策，都具有重要的意义。各级民政部门要从深入贯彻落实科学发展观和坚定走中国特色社会主义政治发展道路的高度，按照党的十七大关于坚持和完善基层群众自治制度的要求，切实提高对做好2009年居委会换届选举工作重要性的认识，加强组织引导，认真研究解决选举中存在的问题，将居委会换届选举工作抓实做好。 </w:t>
      </w:r>
    </w:p>
    <w:p w:rsidR="001931D4" w:rsidRPr="0067207F" w:rsidRDefault="001931D4" w:rsidP="00315994">
      <w:pPr>
        <w:widowControl/>
        <w:shd w:val="clear" w:color="auto" w:fill="FFFFFF"/>
        <w:spacing w:before="78" w:line="420" w:lineRule="exact"/>
        <w:ind w:firstLineChars="201" w:firstLine="484"/>
        <w:rPr>
          <w:rFonts w:ascii="宋体" w:eastAsia="宋体" w:hAnsi="宋体" w:cs="宋体"/>
          <w:b/>
          <w:color w:val="000000"/>
          <w:kern w:val="0"/>
          <w:sz w:val="24"/>
          <w:szCs w:val="24"/>
        </w:rPr>
      </w:pPr>
      <w:r w:rsidRPr="0067207F">
        <w:rPr>
          <w:rFonts w:ascii="宋体" w:eastAsia="宋体" w:hAnsi="宋体" w:cs="宋体" w:hint="eastAsia"/>
          <w:b/>
          <w:color w:val="000000"/>
          <w:kern w:val="0"/>
          <w:sz w:val="24"/>
          <w:szCs w:val="24"/>
        </w:rPr>
        <w:t>二、认真做好选举前的准备工作</w:t>
      </w:r>
    </w:p>
    <w:p w:rsidR="001931D4" w:rsidRPr="0067207F" w:rsidRDefault="001931D4" w:rsidP="00315994">
      <w:pPr>
        <w:widowControl/>
        <w:shd w:val="clear" w:color="auto" w:fill="FFFFFF"/>
        <w:spacing w:before="78" w:line="420" w:lineRule="exact"/>
        <w:ind w:firstLineChars="200" w:firstLine="420"/>
        <w:rPr>
          <w:rFonts w:ascii="宋体" w:eastAsia="宋体" w:hAnsi="宋体" w:cs="宋体"/>
          <w:color w:val="000000"/>
          <w:kern w:val="0"/>
          <w:szCs w:val="21"/>
        </w:rPr>
      </w:pPr>
      <w:r w:rsidRPr="0067207F">
        <w:rPr>
          <w:rFonts w:ascii="宋体" w:eastAsia="宋体" w:hAnsi="宋体" w:cs="宋体" w:hint="eastAsia"/>
          <w:color w:val="000000"/>
          <w:kern w:val="0"/>
          <w:szCs w:val="21"/>
        </w:rPr>
        <w:t xml:space="preserve">建立健全工作领导机构。凡有居委会换届选举的地方，各级民政部门都要积极向同级党委、人大和政府汇报，在省、市、区、街道层面建议成立由党委、人大和政府领导挂帅，有关部门参与，民政部门组织协调的换届选举工作机构，并保证必要的工作人员和工作经费。要积极指导社区依照有关法律和政策规定组建社区选举委员会，推动选举工作有领导、有步骤、有秩序地开展。 </w:t>
      </w:r>
    </w:p>
    <w:p w:rsidR="001931D4" w:rsidRPr="0067207F" w:rsidRDefault="001931D4" w:rsidP="00315994">
      <w:pPr>
        <w:widowControl/>
        <w:shd w:val="clear" w:color="auto" w:fill="FFFFFF"/>
        <w:spacing w:before="78" w:line="420" w:lineRule="exact"/>
        <w:ind w:firstLineChars="200" w:firstLine="420"/>
        <w:rPr>
          <w:rFonts w:ascii="宋体" w:eastAsia="宋体" w:hAnsi="宋体" w:cs="宋体"/>
          <w:color w:val="000000"/>
          <w:kern w:val="0"/>
          <w:szCs w:val="21"/>
        </w:rPr>
      </w:pPr>
      <w:r w:rsidRPr="0067207F">
        <w:rPr>
          <w:rFonts w:ascii="宋体" w:eastAsia="宋体" w:hAnsi="宋体" w:cs="宋体" w:hint="eastAsia"/>
          <w:color w:val="000000"/>
          <w:kern w:val="0"/>
          <w:szCs w:val="21"/>
        </w:rPr>
        <w:t>制定完善实施方案。各地特别是市区、街道要在总结和巩固以往换届选举成功经验的基础上研究制定切实可行的换届选举工作实施方案。制定实施方案前要搞好摸底调查，全面掌握社区情况、居委会干部情况及群众关注的突出问题。要重点关注城乡结合部、撤村建居、外来人口聚集、新建住宅区等“难点”社区的选举，对流动人口参选、社区干部交叉任职、候选人竞争演讲等问题做出预案，确保换届选举顺利进行。在撤村建居的地方，凡农村集体经济改制没有完成的，选举时应适用村委会组织法的规定，不能适用居委会组织法的规定。</w:t>
      </w:r>
    </w:p>
    <w:p w:rsidR="001931D4" w:rsidRPr="0067207F" w:rsidRDefault="001931D4" w:rsidP="00315994">
      <w:pPr>
        <w:widowControl/>
        <w:shd w:val="clear" w:color="auto" w:fill="FFFFFF"/>
        <w:spacing w:before="78" w:line="420" w:lineRule="exact"/>
        <w:ind w:firstLineChars="200" w:firstLine="420"/>
        <w:rPr>
          <w:rFonts w:ascii="宋体" w:eastAsia="宋体" w:hAnsi="宋体" w:cs="宋体"/>
          <w:color w:val="000000"/>
          <w:kern w:val="0"/>
          <w:szCs w:val="21"/>
        </w:rPr>
      </w:pPr>
      <w:r w:rsidRPr="0067207F">
        <w:rPr>
          <w:rFonts w:ascii="宋体" w:eastAsia="宋体" w:hAnsi="宋体" w:cs="宋体" w:hint="eastAsia"/>
          <w:color w:val="000000"/>
          <w:kern w:val="0"/>
          <w:szCs w:val="21"/>
        </w:rPr>
        <w:t xml:space="preserve">组织开展选举培训。各地要分级对民政系统工作人员进行培训，使他们熟悉有关法律、法规和政策，熟悉选举的各项程序和相关问题的处置方法，提高指导选举的工作能力。市区、街道要重点做好选举骨干人员的培训，使他们掌握组织选举的必备知识、选举中常见问题的处理方法和技巧，提高实际操作的规范化水平。培训要理论联系实际，以实际操练为重点。 </w:t>
      </w:r>
    </w:p>
    <w:p w:rsidR="001931D4" w:rsidRPr="0067207F" w:rsidRDefault="001931D4" w:rsidP="00315994">
      <w:pPr>
        <w:widowControl/>
        <w:shd w:val="clear" w:color="auto" w:fill="FFFFFF"/>
        <w:spacing w:before="78" w:line="420" w:lineRule="exact"/>
        <w:ind w:firstLineChars="200" w:firstLine="420"/>
        <w:rPr>
          <w:rFonts w:ascii="宋体" w:eastAsia="宋体" w:hAnsi="宋体" w:cs="宋体"/>
          <w:color w:val="000000"/>
          <w:kern w:val="0"/>
          <w:szCs w:val="21"/>
        </w:rPr>
      </w:pPr>
      <w:r w:rsidRPr="0067207F">
        <w:rPr>
          <w:rFonts w:ascii="宋体" w:eastAsia="宋体" w:hAnsi="宋体" w:cs="宋体" w:hint="eastAsia"/>
          <w:color w:val="000000"/>
          <w:kern w:val="0"/>
          <w:szCs w:val="21"/>
        </w:rPr>
        <w:t xml:space="preserve">做好宣传动员工作。要通过行之有效的方式，对社区居民进行广泛深入的社会主义民主法制教育，激发他们参与社区居委会选举的热情，了解选举的基本程序，积极主动地参加选民登记和投票选举，同时要引导选民珍惜自己的民主权利，自觉抵制各种违法行为，真正把那些遵纪守法、办事公道、热心为居民服务的人选进居委会。 </w:t>
      </w:r>
    </w:p>
    <w:p w:rsidR="001931D4" w:rsidRPr="0067207F" w:rsidRDefault="001931D4" w:rsidP="00315994">
      <w:pPr>
        <w:widowControl/>
        <w:shd w:val="clear" w:color="auto" w:fill="FFFFFF"/>
        <w:spacing w:before="78" w:line="420" w:lineRule="exact"/>
        <w:ind w:firstLineChars="196" w:firstLine="472"/>
        <w:rPr>
          <w:rFonts w:ascii="宋体" w:eastAsia="宋体" w:hAnsi="宋体" w:cs="宋体"/>
          <w:b/>
          <w:color w:val="000000"/>
          <w:kern w:val="0"/>
          <w:sz w:val="24"/>
          <w:szCs w:val="24"/>
        </w:rPr>
      </w:pPr>
      <w:r w:rsidRPr="0067207F">
        <w:rPr>
          <w:rFonts w:ascii="宋体" w:eastAsia="宋体" w:hAnsi="宋体" w:cs="宋体" w:hint="eastAsia"/>
          <w:b/>
          <w:color w:val="000000"/>
          <w:kern w:val="0"/>
          <w:sz w:val="24"/>
          <w:szCs w:val="24"/>
        </w:rPr>
        <w:t>三、扎实做好投票选举工作</w:t>
      </w:r>
    </w:p>
    <w:p w:rsidR="001931D4" w:rsidRPr="0067207F" w:rsidRDefault="001931D4" w:rsidP="00315994">
      <w:pPr>
        <w:widowControl/>
        <w:shd w:val="clear" w:color="auto" w:fill="FFFFFF"/>
        <w:spacing w:before="78" w:line="420" w:lineRule="exact"/>
        <w:ind w:firstLineChars="200" w:firstLine="420"/>
        <w:rPr>
          <w:rFonts w:ascii="宋体" w:eastAsia="宋体" w:hAnsi="宋体" w:cs="宋体"/>
          <w:color w:val="000000"/>
          <w:kern w:val="0"/>
          <w:szCs w:val="21"/>
        </w:rPr>
      </w:pPr>
      <w:r w:rsidRPr="0067207F">
        <w:rPr>
          <w:rFonts w:ascii="宋体" w:eastAsia="宋体" w:hAnsi="宋体" w:cs="宋体" w:hint="eastAsia"/>
          <w:color w:val="000000"/>
          <w:kern w:val="0"/>
          <w:szCs w:val="21"/>
        </w:rPr>
        <w:t>认真做好选民登记工作。对人户分离的城镇居民，原则上要在经常居住地进行登记，对愿意参加户口所在地选举的，要尊重其自主选择的权利，但不得重复行使选举权利。对选派到社区工作的机关干部、复退军人和大学生，也要在尊重其意愿的基础上对其进行登记。对居住在本社区一年以上的外来务工经商人员，应认真听取其意见，尊重其意愿，凡愿意参加本社区选举的人员，并经社区选举委员会同意，应予以登记。对自愿放弃选民权利的社区居民，可不计算在本届选民数内。</w:t>
      </w:r>
    </w:p>
    <w:p w:rsidR="001931D4" w:rsidRPr="0067207F" w:rsidRDefault="001931D4" w:rsidP="00315994">
      <w:pPr>
        <w:widowControl/>
        <w:shd w:val="clear" w:color="auto" w:fill="FFFFFF"/>
        <w:spacing w:before="78" w:line="420" w:lineRule="exact"/>
        <w:ind w:firstLineChars="200" w:firstLine="420"/>
        <w:rPr>
          <w:rFonts w:ascii="宋体" w:eastAsia="宋体" w:hAnsi="宋体" w:cs="宋体"/>
          <w:color w:val="000000"/>
          <w:kern w:val="0"/>
          <w:szCs w:val="21"/>
        </w:rPr>
      </w:pPr>
      <w:r w:rsidRPr="0067207F">
        <w:rPr>
          <w:rFonts w:ascii="宋体" w:eastAsia="宋体" w:hAnsi="宋体" w:cs="宋体" w:hint="eastAsia"/>
          <w:color w:val="000000"/>
          <w:kern w:val="0"/>
          <w:szCs w:val="21"/>
        </w:rPr>
        <w:t>民主提名候选人。各地可以依据法律和有关政策提出候选人倡导性条件，但不得与宪法、法律相抵触。候选人居住的社区原则上应与其参选的社区一致。候选人要由居民提名产生，其人数应多于应选人数。有条件的社区要组织候选人与社区居民见面，向社区居民介绍自己的情况及社区治理方案，组织候选人开展有序竞争。坚决反对和抵制贿选。</w:t>
      </w:r>
    </w:p>
    <w:p w:rsidR="001931D4" w:rsidRPr="0067207F" w:rsidRDefault="001931D4" w:rsidP="00315994">
      <w:pPr>
        <w:widowControl/>
        <w:shd w:val="clear" w:color="auto" w:fill="FFFFFF"/>
        <w:spacing w:before="78" w:line="420" w:lineRule="exact"/>
        <w:ind w:firstLineChars="200" w:firstLine="420"/>
        <w:rPr>
          <w:rFonts w:ascii="宋体" w:eastAsia="宋体" w:hAnsi="宋体" w:cs="宋体"/>
          <w:color w:val="000000"/>
          <w:kern w:val="0"/>
          <w:szCs w:val="21"/>
        </w:rPr>
      </w:pPr>
      <w:r w:rsidRPr="0067207F">
        <w:rPr>
          <w:rFonts w:ascii="宋体" w:eastAsia="宋体" w:hAnsi="宋体" w:cs="宋体" w:hint="eastAsia"/>
          <w:color w:val="000000"/>
          <w:kern w:val="0"/>
          <w:szCs w:val="21"/>
        </w:rPr>
        <w:t>组织搞好投票选举工作。要严格按照选举程序组织投票，采用大会形式进行选举投票的，要维持好会场秩序。探索利用互联网、手机短信等现代技术和采用分时设立投票站的灵活做法组织投票选举。投票结束后，要公开唱票、计票。每个统计组由一个唱票员、一个计票员和两个监票员组成，分别负责唱票、计票和监票工作。对选举结果有争议的，由社区选举委员会民主裁定。</w:t>
      </w:r>
    </w:p>
    <w:p w:rsidR="001931D4" w:rsidRPr="0067207F" w:rsidRDefault="001931D4" w:rsidP="00315994">
      <w:pPr>
        <w:widowControl/>
        <w:shd w:val="clear" w:color="auto" w:fill="FFFFFF"/>
        <w:spacing w:line="420" w:lineRule="exact"/>
        <w:ind w:left="643"/>
        <w:rPr>
          <w:rFonts w:ascii="宋体" w:eastAsia="宋体" w:hAnsi="宋体" w:cs="宋体"/>
          <w:b/>
          <w:color w:val="000000"/>
          <w:kern w:val="0"/>
          <w:sz w:val="24"/>
          <w:szCs w:val="24"/>
        </w:rPr>
      </w:pPr>
      <w:r w:rsidRPr="0067207F">
        <w:rPr>
          <w:rFonts w:ascii="宋体" w:eastAsia="宋体" w:hAnsi="宋体" w:cs="宋体" w:hint="eastAsia"/>
          <w:b/>
          <w:color w:val="000000"/>
          <w:kern w:val="0"/>
          <w:sz w:val="24"/>
          <w:szCs w:val="24"/>
        </w:rPr>
        <w:t>四、努力做好换届选举的后续工作</w:t>
      </w:r>
    </w:p>
    <w:p w:rsidR="001931D4" w:rsidRPr="0067207F" w:rsidRDefault="001931D4" w:rsidP="00315994">
      <w:pPr>
        <w:widowControl/>
        <w:shd w:val="clear" w:color="auto" w:fill="FFFFFF"/>
        <w:spacing w:before="78" w:line="420" w:lineRule="exact"/>
        <w:ind w:firstLineChars="200" w:firstLine="420"/>
        <w:rPr>
          <w:rFonts w:ascii="宋体" w:eastAsia="宋体" w:hAnsi="宋体" w:cs="宋体"/>
          <w:color w:val="000000"/>
          <w:kern w:val="0"/>
          <w:szCs w:val="21"/>
        </w:rPr>
      </w:pPr>
      <w:r w:rsidRPr="0067207F">
        <w:rPr>
          <w:rFonts w:ascii="宋体" w:eastAsia="宋体" w:hAnsi="宋体" w:cs="宋体" w:hint="eastAsia"/>
          <w:color w:val="000000"/>
          <w:kern w:val="0"/>
          <w:szCs w:val="21"/>
        </w:rPr>
        <w:t>搞好工作交接和建章立制工作。新一届居委会产生后，上届居委会要在街道办事处和社区选举委员会的指导监督下，及时办理工作交接手续，并把公章、财务账目、办公设备、服务设施等一并移交。及时指导居委会在原有的基础上进一步健全居民公约，规范民主决策、民主管理、民主监督程序，完善议事协商、共驻共建等制度，推动社区管理和服务工作有条不紊地进行。</w:t>
      </w:r>
    </w:p>
    <w:p w:rsidR="001931D4" w:rsidRPr="0067207F" w:rsidRDefault="001931D4" w:rsidP="00315994">
      <w:pPr>
        <w:widowControl/>
        <w:shd w:val="clear" w:color="auto" w:fill="FFFFFF"/>
        <w:spacing w:before="78" w:line="420" w:lineRule="exact"/>
        <w:ind w:firstLineChars="200" w:firstLine="420"/>
        <w:rPr>
          <w:rFonts w:ascii="宋体" w:eastAsia="宋体" w:hAnsi="宋体" w:cs="宋体"/>
          <w:color w:val="000000"/>
          <w:kern w:val="0"/>
          <w:szCs w:val="21"/>
        </w:rPr>
      </w:pPr>
      <w:r w:rsidRPr="0067207F">
        <w:rPr>
          <w:rFonts w:ascii="宋体" w:eastAsia="宋体" w:hAnsi="宋体" w:cs="宋体" w:hint="eastAsia"/>
          <w:color w:val="000000"/>
          <w:kern w:val="0"/>
          <w:szCs w:val="21"/>
        </w:rPr>
        <w:t>对新一届居委会成员进行培训。要对新当选的居委会成员分期分批进行岗位培训，使他们熟练掌握和运用社区建设的有关法律、法规和政策以及居委会的基本工作方法和相关技能，尽快适应新的岗位，进入新的工作角色。对连任的居委会成员不定期进行轮训。</w:t>
      </w:r>
    </w:p>
    <w:p w:rsidR="001931D4" w:rsidRPr="0067207F" w:rsidRDefault="001931D4" w:rsidP="00315994">
      <w:pPr>
        <w:widowControl/>
        <w:shd w:val="clear" w:color="auto" w:fill="FFFFFF"/>
        <w:spacing w:before="78" w:line="420" w:lineRule="exact"/>
        <w:ind w:firstLineChars="200" w:firstLine="420"/>
        <w:rPr>
          <w:rFonts w:ascii="宋体" w:eastAsia="宋体" w:hAnsi="宋体" w:cs="宋体"/>
          <w:color w:val="000000"/>
          <w:kern w:val="0"/>
          <w:szCs w:val="21"/>
        </w:rPr>
      </w:pPr>
      <w:r w:rsidRPr="0067207F">
        <w:rPr>
          <w:rFonts w:ascii="宋体" w:eastAsia="宋体" w:hAnsi="宋体" w:cs="宋体" w:hint="eastAsia"/>
          <w:color w:val="000000"/>
          <w:kern w:val="0"/>
          <w:szCs w:val="21"/>
        </w:rPr>
        <w:t>切实解决居委会成员工作报酬、福利待遇和工作条件问题。对新当选人员，要落实他们的工作补贴和各种福利待遇，其报酬应不低于当地平均社会工资水平；对落选人员要做好思想工作，妥善解决好其生活保障问题。要逐步提高居委会工作经费标准，改善居委会工作用房和居民公益性服务设施等工作条件，确保居委会正常开展工作。</w:t>
      </w:r>
    </w:p>
    <w:p w:rsidR="001931D4" w:rsidRPr="0067207F" w:rsidRDefault="001931D4" w:rsidP="00315994">
      <w:pPr>
        <w:widowControl/>
        <w:shd w:val="clear" w:color="auto" w:fill="FFFFFF"/>
        <w:spacing w:before="78" w:line="420" w:lineRule="exact"/>
        <w:ind w:firstLineChars="200" w:firstLine="482"/>
        <w:rPr>
          <w:rFonts w:ascii="宋体" w:eastAsia="宋体" w:hAnsi="宋体" w:cs="宋体"/>
          <w:b/>
          <w:color w:val="000000"/>
          <w:kern w:val="0"/>
          <w:sz w:val="24"/>
          <w:szCs w:val="24"/>
        </w:rPr>
      </w:pPr>
      <w:r w:rsidRPr="0067207F">
        <w:rPr>
          <w:rFonts w:ascii="宋体" w:eastAsia="宋体" w:hAnsi="宋体" w:cs="宋体" w:hint="eastAsia"/>
          <w:b/>
          <w:color w:val="000000"/>
          <w:kern w:val="0"/>
          <w:sz w:val="24"/>
          <w:szCs w:val="24"/>
        </w:rPr>
        <w:t>五、加强组织引导，确保居委会换届选举工作顺利完成</w:t>
      </w:r>
    </w:p>
    <w:p w:rsidR="001931D4" w:rsidRPr="0067207F" w:rsidRDefault="001931D4" w:rsidP="00315994">
      <w:pPr>
        <w:widowControl/>
        <w:shd w:val="clear" w:color="auto" w:fill="FFFFFF"/>
        <w:spacing w:before="78" w:line="420" w:lineRule="exact"/>
        <w:ind w:firstLineChars="200" w:firstLine="420"/>
        <w:rPr>
          <w:rFonts w:ascii="宋体" w:eastAsia="宋体" w:hAnsi="宋体" w:cs="宋体"/>
          <w:color w:val="000000"/>
          <w:kern w:val="0"/>
          <w:szCs w:val="21"/>
        </w:rPr>
      </w:pPr>
      <w:r w:rsidRPr="0067207F">
        <w:rPr>
          <w:rFonts w:ascii="宋体" w:eastAsia="宋体" w:hAnsi="宋体" w:cs="宋体" w:hint="eastAsia"/>
          <w:color w:val="000000"/>
          <w:kern w:val="0"/>
          <w:szCs w:val="21"/>
        </w:rPr>
        <w:t>各级民政部门要积极争取党委政府的重视和支持，依法履行好对换届选举工作的指导职能。要以省为单位统一届期，以便统一部署、统一组织、统一指导、统一检查，提高工作效率，降低选举组织工作成本。要积极扩大居委会直接选举的覆盖面，力争在“十一五”末实现直接选举覆盖面50％的目标。要及时把握选情，靠前指导，对换届选举中出现的问题，凡是民政部门能够解决的，应及时解决；需要几个部门联合解决的，要主动与有关部门协商解决；需要报请党委、人大常委会或政府决定的，应及时将解决方案上报。要研究新情况，解决新问题，及时进行督促检查，全面掌握换届选举的进程，把握指导工作的主动权和规律性。换届选举工作结束后要及时以省（自治区、直辖市）为单位向本级人民政府写出书面报告，同时报送民政部。</w:t>
      </w:r>
    </w:p>
    <w:p w:rsidR="001931D4" w:rsidRPr="0067207F" w:rsidRDefault="001931D4" w:rsidP="00315994">
      <w:pPr>
        <w:widowControl/>
        <w:shd w:val="clear" w:color="auto" w:fill="FFFFFF"/>
        <w:spacing w:before="78" w:line="420" w:lineRule="exact"/>
        <w:ind w:right="420" w:firstLine="645"/>
        <w:jc w:val="center"/>
        <w:rPr>
          <w:rFonts w:ascii="宋体" w:eastAsia="宋体" w:hAnsi="宋体" w:cs="宋体"/>
          <w:color w:val="000000"/>
          <w:kern w:val="0"/>
          <w:szCs w:val="21"/>
        </w:rPr>
      </w:pPr>
      <w:r w:rsidRPr="0067207F">
        <w:rPr>
          <w:rFonts w:ascii="宋体" w:eastAsia="宋体" w:hAnsi="宋体" w:cs="宋体" w:hint="eastAsia"/>
          <w:color w:val="000000"/>
          <w:kern w:val="0"/>
          <w:szCs w:val="21"/>
        </w:rPr>
        <w:t xml:space="preserve">                                                        民政部</w:t>
      </w:r>
    </w:p>
    <w:p w:rsidR="001931D4" w:rsidRPr="0067207F" w:rsidRDefault="001931D4" w:rsidP="00315994">
      <w:pPr>
        <w:widowControl/>
        <w:shd w:val="clear" w:color="auto" w:fill="FFFFFF"/>
        <w:spacing w:before="78" w:line="420" w:lineRule="exact"/>
        <w:ind w:firstLine="645"/>
        <w:jc w:val="right"/>
        <w:rPr>
          <w:rFonts w:ascii="宋体" w:eastAsia="宋体" w:hAnsi="宋体" w:cs="宋体"/>
          <w:color w:val="000000"/>
          <w:kern w:val="0"/>
          <w:szCs w:val="21"/>
        </w:rPr>
      </w:pPr>
      <w:r w:rsidRPr="0067207F">
        <w:rPr>
          <w:rFonts w:ascii="宋体" w:eastAsia="宋体" w:hAnsi="宋体" w:cs="宋体" w:hint="eastAsia"/>
          <w:color w:val="000000"/>
          <w:kern w:val="0"/>
          <w:szCs w:val="21"/>
        </w:rPr>
        <w:t>二〇〇</w:t>
      </w:r>
      <w:r w:rsidRPr="0067207F">
        <w:rPr>
          <w:rFonts w:ascii="宋体" w:eastAsia="宋体" w:hAnsi="宋体" w:cs="仿宋_GB2312" w:hint="eastAsia"/>
          <w:color w:val="000000"/>
          <w:kern w:val="0"/>
          <w:szCs w:val="21"/>
        </w:rPr>
        <w:t>九年二月二日</w:t>
      </w:r>
    </w:p>
    <w:p w:rsidR="001931D4" w:rsidRPr="0067207F" w:rsidRDefault="001931D4" w:rsidP="00315994">
      <w:pPr>
        <w:spacing w:line="420" w:lineRule="exact"/>
        <w:rPr>
          <w:rFonts w:ascii="宋体" w:eastAsia="宋体" w:hAnsi="宋体" w:cs="Times New Roman"/>
          <w:szCs w:val="21"/>
        </w:rPr>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pStyle w:val="a3"/>
        <w:spacing w:line="420" w:lineRule="exact"/>
        <w:rPr>
          <w:rStyle w:val="1Char"/>
        </w:rPr>
      </w:pPr>
    </w:p>
    <w:p w:rsidR="001931D4" w:rsidRPr="001931D4" w:rsidRDefault="001931D4" w:rsidP="00315994">
      <w:pPr>
        <w:pStyle w:val="1"/>
        <w:spacing w:line="420" w:lineRule="exact"/>
        <w:jc w:val="center"/>
      </w:pPr>
      <w:bookmarkStart w:id="12" w:name="_Toc478644869"/>
      <w:r w:rsidRPr="001931D4">
        <w:rPr>
          <w:rFonts w:hint="eastAsia"/>
        </w:rPr>
        <w:t>中共中央办公厅　国务院办公厅</w:t>
      </w:r>
      <w:bookmarkEnd w:id="12"/>
    </w:p>
    <w:p w:rsidR="001931D4" w:rsidRDefault="001931D4" w:rsidP="00315994">
      <w:pPr>
        <w:pStyle w:val="1"/>
        <w:spacing w:line="420" w:lineRule="exact"/>
        <w:jc w:val="center"/>
      </w:pPr>
      <w:bookmarkStart w:id="13" w:name="_Toc478644870"/>
      <w:r w:rsidRPr="001931D4">
        <w:rPr>
          <w:rFonts w:hint="eastAsia"/>
        </w:rPr>
        <w:t>关于加强和改进村民委员会选举工作的通知</w:t>
      </w:r>
      <w:bookmarkEnd w:id="13"/>
    </w:p>
    <w:p w:rsidR="001931D4" w:rsidRDefault="001931D4" w:rsidP="00315994">
      <w:pPr>
        <w:pStyle w:val="a3"/>
        <w:spacing w:line="420" w:lineRule="exact"/>
        <w:jc w:val="center"/>
        <w:rPr>
          <w:rFonts w:ascii="宋体" w:eastAsia="宋体" w:hAnsi="宋体" w:cs="宋体"/>
          <w:color w:val="000000"/>
          <w:kern w:val="0"/>
          <w:szCs w:val="21"/>
        </w:rPr>
      </w:pPr>
    </w:p>
    <w:p w:rsidR="001931D4" w:rsidRPr="0067207F" w:rsidRDefault="001931D4" w:rsidP="00315994">
      <w:pPr>
        <w:pStyle w:val="a3"/>
        <w:spacing w:line="420" w:lineRule="exact"/>
        <w:jc w:val="center"/>
        <w:rPr>
          <w:rFonts w:ascii="宋体" w:eastAsia="宋体" w:hAnsi="宋体" w:cs="宋体"/>
          <w:color w:val="000000"/>
          <w:kern w:val="0"/>
          <w:sz w:val="19"/>
          <w:szCs w:val="19"/>
        </w:rPr>
      </w:pPr>
      <w:r w:rsidRPr="001931D4">
        <w:rPr>
          <w:rFonts w:ascii="宋体" w:eastAsia="宋体" w:hAnsi="宋体" w:cs="宋体" w:hint="eastAsia"/>
          <w:color w:val="000000"/>
          <w:kern w:val="0"/>
          <w:szCs w:val="21"/>
        </w:rPr>
        <w:t>（</w:t>
      </w:r>
      <w:r w:rsidR="006C32FF">
        <w:rPr>
          <w:rFonts w:ascii="宋体" w:eastAsia="宋体" w:hAnsi="宋体" w:cs="宋体" w:hint="eastAsia"/>
          <w:color w:val="000000"/>
          <w:kern w:val="0"/>
          <w:szCs w:val="21"/>
        </w:rPr>
        <w:t>中办发[</w:t>
      </w:r>
      <w:r w:rsidR="006C32FF" w:rsidRPr="001931D4">
        <w:rPr>
          <w:rFonts w:ascii="宋体" w:eastAsia="宋体" w:hAnsi="宋体" w:cs="宋体" w:hint="eastAsia"/>
          <w:color w:val="000000"/>
          <w:kern w:val="0"/>
          <w:szCs w:val="21"/>
        </w:rPr>
        <w:t>2009</w:t>
      </w:r>
      <w:r w:rsidR="006C32FF">
        <w:rPr>
          <w:rFonts w:ascii="宋体" w:eastAsia="宋体" w:hAnsi="宋体" w:cs="宋体" w:hint="eastAsia"/>
          <w:color w:val="000000"/>
          <w:kern w:val="0"/>
          <w:szCs w:val="21"/>
        </w:rPr>
        <w:t>]20号</w:t>
      </w:r>
      <w:r w:rsidRPr="001931D4">
        <w:rPr>
          <w:rFonts w:ascii="宋体" w:eastAsia="宋体" w:hAnsi="宋体" w:cs="宋体" w:hint="eastAsia"/>
          <w:color w:val="000000"/>
          <w:kern w:val="0"/>
          <w:szCs w:val="21"/>
        </w:rPr>
        <w:t>）</w:t>
      </w:r>
    </w:p>
    <w:p w:rsidR="006C32FF" w:rsidRDefault="006C32FF" w:rsidP="00315994">
      <w:pPr>
        <w:widowControl/>
        <w:spacing w:before="180" w:line="420" w:lineRule="exact"/>
        <w:jc w:val="left"/>
        <w:rPr>
          <w:rFonts w:ascii="宋体" w:eastAsia="宋体" w:hAnsi="宋体" w:cs="宋体"/>
          <w:color w:val="000000"/>
          <w:kern w:val="0"/>
          <w:sz w:val="19"/>
          <w:szCs w:val="19"/>
        </w:rPr>
      </w:pPr>
      <w:r>
        <w:rPr>
          <w:rFonts w:ascii="宋体" w:eastAsia="宋体" w:hAnsi="宋体" w:cs="宋体" w:hint="eastAsia"/>
          <w:color w:val="000000"/>
          <w:kern w:val="0"/>
          <w:sz w:val="19"/>
          <w:szCs w:val="19"/>
        </w:rPr>
        <w:t>各省、自治区、直辖市党委和人民政府，中央和国家机关各部委，军委总政治部，各人民团体：</w:t>
      </w:r>
    </w:p>
    <w:p w:rsidR="001931D4" w:rsidRPr="00D55A3E" w:rsidRDefault="001931D4" w:rsidP="00D55A3E">
      <w:pPr>
        <w:widowControl/>
        <w:spacing w:before="180" w:line="420" w:lineRule="exact"/>
        <w:jc w:val="left"/>
        <w:rPr>
          <w:rFonts w:ascii="宋体" w:eastAsia="宋体" w:hAnsi="宋体" w:cs="宋体"/>
          <w:color w:val="000000"/>
          <w:kern w:val="0"/>
          <w:szCs w:val="21"/>
        </w:rPr>
      </w:pPr>
      <w:r w:rsidRPr="0067207F">
        <w:rPr>
          <w:rFonts w:ascii="宋体" w:eastAsia="宋体" w:hAnsi="宋体" w:cs="宋体" w:hint="eastAsia"/>
          <w:color w:val="000000"/>
          <w:kern w:val="0"/>
          <w:sz w:val="19"/>
          <w:szCs w:val="19"/>
        </w:rPr>
        <w:t xml:space="preserve">　</w:t>
      </w:r>
      <w:r w:rsidR="006C32FF">
        <w:rPr>
          <w:rFonts w:ascii="宋体" w:eastAsia="宋体" w:hAnsi="宋体" w:cs="宋体" w:hint="eastAsia"/>
          <w:color w:val="000000"/>
          <w:kern w:val="0"/>
          <w:sz w:val="19"/>
          <w:szCs w:val="19"/>
        </w:rPr>
        <w:t xml:space="preserve">   </w:t>
      </w:r>
      <w:r w:rsidRPr="0067207F">
        <w:rPr>
          <w:rFonts w:ascii="宋体" w:eastAsia="宋体" w:hAnsi="宋体" w:cs="宋体" w:hint="eastAsia"/>
          <w:color w:val="000000"/>
          <w:kern w:val="0"/>
          <w:szCs w:val="21"/>
        </w:rPr>
        <w:t>近年来，村民委员会选举工作在全国各地农村深入开展，对保障村民实行自治、发展农村基层民主发挥了重要作用。但也应看到，有的地方村民委员会选举竞争行为不规范、贿选现象严重，影响了选举的公正性；有的地方没有严格执行村民委员会选举的法律法规和相关政策，影响了村民的参与热情；有的地方对村民委员会选举中产生的矛盾纠纷化解不及时，影响了农村社会稳定。为进一步做好当前和今后一个时期的村民委员会选举工作，保障村民委员会选举的公正有序，保障村民享有更多更切实的民主权利，推动农村经济平稳较快发展，确保农村社会和谐稳定，经党中央、国务院同意，现就加强和改进村民委员会选举工作通知如下。</w:t>
      </w:r>
      <w:r w:rsidRPr="0067207F">
        <w:rPr>
          <w:rFonts w:ascii="宋体" w:eastAsia="宋体" w:hAnsi="宋体" w:cs="宋体" w:hint="eastAsia"/>
          <w:color w:val="000000"/>
          <w:kern w:val="0"/>
          <w:szCs w:val="21"/>
        </w:rPr>
        <w:br/>
      </w:r>
      <w:r w:rsidRPr="0067207F">
        <w:rPr>
          <w:rFonts w:ascii="宋体" w:eastAsia="宋体" w:hAnsi="宋体" w:cs="宋体" w:hint="eastAsia"/>
          <w:color w:val="000000"/>
          <w:kern w:val="0"/>
          <w:sz w:val="24"/>
          <w:szCs w:val="24"/>
        </w:rPr>
        <w:t xml:space="preserve">　　</w:t>
      </w:r>
      <w:r w:rsidRPr="0067207F">
        <w:rPr>
          <w:rFonts w:ascii="宋体" w:eastAsia="宋体" w:hAnsi="宋体" w:cs="宋体" w:hint="eastAsia"/>
          <w:b/>
          <w:bCs/>
          <w:color w:val="000000"/>
          <w:kern w:val="0"/>
          <w:sz w:val="24"/>
          <w:szCs w:val="24"/>
        </w:rPr>
        <w:t>一、充分认识加强和改进村民委员会选举工作的重要意义</w:t>
      </w:r>
      <w:r w:rsidRPr="0067207F">
        <w:rPr>
          <w:rFonts w:ascii="宋体" w:eastAsia="宋体" w:hAnsi="宋体" w:cs="宋体" w:hint="eastAsia"/>
          <w:color w:val="000000"/>
          <w:kern w:val="0"/>
          <w:szCs w:val="21"/>
        </w:rPr>
        <w:br/>
        <w:t xml:space="preserve">　　村民委员会选举，是我国社会主义民主在农村最广泛的实践形式之一。当前，我国农村正在发生新的变革，农村社会结构快速变动，社会利益格局和农民思想观念深刻变化。适应农村改革发展的新形势，不断加强和改进村民委员会选举工作，进一步完善选举各项程序，做深做细做实选举各个环节工作，有利于保障村民依法直接行使民主权利，发展农村基层民主；有利于密切党群干群关系，维护农村社会和谐稳定；有利于调动亿万农民群众建设社会主义新农村的积极性、主动性和创造性，推动农村全面建设小康社会进程。</w:t>
      </w:r>
      <w:r w:rsidRPr="0067207F">
        <w:rPr>
          <w:rFonts w:ascii="宋体" w:eastAsia="宋体" w:hAnsi="宋体" w:cs="宋体" w:hint="eastAsia"/>
          <w:color w:val="000000"/>
          <w:kern w:val="0"/>
          <w:szCs w:val="21"/>
        </w:rPr>
        <w:br/>
        <w:t xml:space="preserve">　　各地区各部门要高举中国特色社会主义伟大旗帜，以邓小平理论和“三个代表”重要思想为指导，深入贯彻落实科学发展观，按照党的十七大关于坚持和完善基层群众自治制度和党的十七届三中全会关于健全农村民主管理制度的要求，充分认识加强和改进村民委员会选举工作的重要意义，认真研究解决目前选举工作中存在的问题，把以直接选举、公正有序为基本要求的村民委员会选举实践进一步推向深入。</w:t>
      </w:r>
      <w:r w:rsidRPr="0067207F">
        <w:rPr>
          <w:rFonts w:ascii="宋体" w:eastAsia="宋体" w:hAnsi="宋体" w:cs="宋体" w:hint="eastAsia"/>
          <w:color w:val="000000"/>
          <w:kern w:val="0"/>
          <w:szCs w:val="21"/>
        </w:rPr>
        <w:br/>
      </w:r>
      <w:r w:rsidRPr="0067207F">
        <w:rPr>
          <w:rFonts w:ascii="宋体" w:eastAsia="宋体" w:hAnsi="宋体" w:cs="宋体" w:hint="eastAsia"/>
          <w:color w:val="000000"/>
          <w:kern w:val="0"/>
          <w:sz w:val="24"/>
          <w:szCs w:val="24"/>
        </w:rPr>
        <w:t xml:space="preserve">　　</w:t>
      </w:r>
      <w:r w:rsidRPr="0067207F">
        <w:rPr>
          <w:rFonts w:ascii="宋体" w:eastAsia="宋体" w:hAnsi="宋体" w:cs="宋体" w:hint="eastAsia"/>
          <w:b/>
          <w:bCs/>
          <w:color w:val="000000"/>
          <w:kern w:val="0"/>
          <w:sz w:val="24"/>
          <w:szCs w:val="24"/>
        </w:rPr>
        <w:t>二、切实加强村民委员会选举前的各项准备工作</w:t>
      </w:r>
      <w:r w:rsidRPr="0067207F">
        <w:rPr>
          <w:rFonts w:ascii="宋体" w:eastAsia="宋体" w:hAnsi="宋体" w:cs="宋体" w:hint="eastAsia"/>
          <w:color w:val="000000"/>
          <w:kern w:val="0"/>
          <w:szCs w:val="21"/>
        </w:rPr>
        <w:br/>
        <w:t xml:space="preserve">　　加强选举领导机构和工作机构。凡举行村民委员会换届选举的地方，省、市、县、乡各级都要成立专门的领导机构和工作机构，保证必要的工作人员和经费，推动选举工作有组织、有步骤、有秩序地开展。要积极指导依法推选村民选举委员会，组织好村民委员会选举工作。</w:t>
      </w:r>
      <w:r w:rsidRPr="0067207F">
        <w:rPr>
          <w:rFonts w:ascii="宋体" w:eastAsia="宋体" w:hAnsi="宋体" w:cs="宋体" w:hint="eastAsia"/>
          <w:color w:val="000000"/>
          <w:kern w:val="0"/>
          <w:szCs w:val="21"/>
        </w:rPr>
        <w:br/>
        <w:t xml:space="preserve">　　加强选举教育和培训工作。各地区各部门要在农民群众中广泛深入地开展社会主义民主法制教育，激发他们参与村民委员会选举的热情，了解村民委员会选举的基本程序，珍惜民主权利，真正把办事公道、廉洁奉公、遵纪守法、热心为村民服务的人选进村民委员会。县级党委和政府要重点做好对县乡两级负责村民委员会选举工作的党政干部的培训工作，使他们牢固掌握法律法规和相关政策，不断提高指导选举工作的能力和水平。乡级党委和政府要重点做好对包村干部、村民选举委员会成员的培训工作，使他们熟悉村民委员会选举程序和方法步骤，不断提高实际操作的规范化水平。凡不掌握村民委员会选举法律法规和相关政策的县乡干部以及在选举培训中不合格的县乡干部，不得派到村里指导选举工作。</w:t>
      </w:r>
      <w:r w:rsidRPr="0067207F">
        <w:rPr>
          <w:rFonts w:ascii="宋体" w:eastAsia="宋体" w:hAnsi="宋体" w:cs="宋体" w:hint="eastAsia"/>
          <w:color w:val="000000"/>
          <w:kern w:val="0"/>
          <w:szCs w:val="21"/>
        </w:rPr>
        <w:br/>
        <w:t xml:space="preserve">　　加强选举方案制定工作。县乡两级要围绕组建村民委员会选举领导机构和工作机构、选举教育和培训、选举工作各个阶段的基本要求、选举工作进展安排等制定工作方案。积极开展调查研究，摸清本地区社会结构变化、人口流动、基层干部群众思想状况等社情民意，增强选举方案的指导性和针对性。加强与外出务工经商人员联络沟通，妥善解决他们依法行使选举权和被选举权问题。重点关注村情复杂、干群矛盾突出以及历次选举中问题较多的村，并制定工作预案，加强工作力量，加大指导力度。未经县（市、区）委批准，无故取消或拖延村民委员会换届选举的，要依法追究乡（镇、街道）党委（工委）、政府和村党组织、村民委员会主要负责人的责任。</w:t>
      </w:r>
      <w:r w:rsidRPr="0067207F">
        <w:rPr>
          <w:rFonts w:ascii="宋体" w:eastAsia="宋体" w:hAnsi="宋体" w:cs="宋体" w:hint="eastAsia"/>
          <w:color w:val="000000"/>
          <w:kern w:val="0"/>
          <w:szCs w:val="21"/>
        </w:rPr>
        <w:br/>
        <w:t xml:space="preserve">　　加强村级财务审计工作。乡级党委和政府要认真组织开展对现任村民委员会成员的民主评议，做好村级财务清理和村民委员会成员任期届满审计工作。村集体财务收支情况、集体财产管理使用情况、生产经营和建设项目的发包和管理情况、土地补偿分配和使用情况、村级债权债务情况，以及农民群众反映集中、强烈要求审计的其他内容，要列入审计范围，并及时将审计结果公之于众。</w:t>
      </w:r>
      <w:r w:rsidRPr="0067207F">
        <w:rPr>
          <w:rFonts w:ascii="宋体" w:eastAsia="宋体" w:hAnsi="宋体" w:cs="宋体" w:hint="eastAsia"/>
          <w:color w:val="000000"/>
          <w:kern w:val="0"/>
          <w:szCs w:val="21"/>
        </w:rPr>
        <w:br/>
      </w:r>
      <w:r w:rsidRPr="0067207F">
        <w:rPr>
          <w:rFonts w:ascii="宋体" w:eastAsia="宋体" w:hAnsi="宋体" w:cs="宋体" w:hint="eastAsia"/>
          <w:color w:val="000000"/>
          <w:kern w:val="0"/>
          <w:sz w:val="24"/>
          <w:szCs w:val="24"/>
        </w:rPr>
        <w:t xml:space="preserve">　　</w:t>
      </w:r>
      <w:r w:rsidRPr="0067207F">
        <w:rPr>
          <w:rFonts w:ascii="宋体" w:eastAsia="宋体" w:hAnsi="宋体" w:cs="宋体" w:hint="eastAsia"/>
          <w:b/>
          <w:bCs/>
          <w:color w:val="000000"/>
          <w:kern w:val="0"/>
          <w:sz w:val="24"/>
          <w:szCs w:val="24"/>
        </w:rPr>
        <w:t>三、依法规范村民委员会选举程序</w:t>
      </w:r>
      <w:r w:rsidRPr="0067207F">
        <w:rPr>
          <w:rFonts w:ascii="宋体" w:eastAsia="宋体" w:hAnsi="宋体" w:cs="宋体" w:hint="eastAsia"/>
          <w:color w:val="000000"/>
          <w:kern w:val="0"/>
          <w:szCs w:val="21"/>
        </w:rPr>
        <w:br/>
        <w:t xml:space="preserve">　　规范村民选举委员会产生程序。村民选举委员会成员必须依法推选产生，任何组织或个人不得任意指定、撤换。提倡按照民主程序将村党组织负责人推选为村民选举委员会主任，主持村民选举委员会工作，发挥村党组织的领导核心作用。村民选举委员会成员依法被确定为村民委员会成员候选人的，应当退出村民选举委员会，所缺名额从原推选结果中依次递补。村民选举委员会成员不履行职责的，经村民会议、村民代表会议或者村民小组讨论同意，按照原推选结果依次递补或者另行推选。</w:t>
      </w:r>
      <w:r w:rsidRPr="0067207F">
        <w:rPr>
          <w:rFonts w:ascii="宋体" w:eastAsia="宋体" w:hAnsi="宋体" w:cs="宋体" w:hint="eastAsia"/>
          <w:color w:val="000000"/>
          <w:kern w:val="0"/>
          <w:szCs w:val="21"/>
        </w:rPr>
        <w:br/>
        <w:t xml:space="preserve">　　规范村民委员会成员候选人提名方式。村民委员会主任、副主任和委员候选人由本村有选举权的村民直接提名产生，候选人的名额应当多于应选名额。在符合法律法规规定的前提下，各地要对村民委员会成员候选人的资格条件作出规定，引导村民把办事公道、廉洁奉公、遵纪守法、热心为村民服务的人提名为候选人。鼓励农村致富能手、复转军人、外出务工经商返乡农民、回乡大中专毕业生、大学生“村官”、县乡机关和企事业单位提前离岗或退休干部职工通过法定程序积极参与选举村民委员会成员的竞争。提倡村党组织成员和村民委员会成员交叉任职，但要从实际出发，不搞一刀切。适应中国特色社会主义新农村建设需要，提倡把更多女性村民特别是村妇代会主任提名为村民委员会成员候选人。</w:t>
      </w:r>
      <w:r w:rsidRPr="0067207F">
        <w:rPr>
          <w:rFonts w:ascii="宋体" w:eastAsia="宋体" w:hAnsi="宋体" w:cs="宋体" w:hint="eastAsia"/>
          <w:color w:val="000000"/>
          <w:kern w:val="0"/>
          <w:szCs w:val="21"/>
        </w:rPr>
        <w:br/>
        <w:t xml:space="preserve">　　规范候选人的竞争行为。村民选举委员会应积极主动、客观公正地向村民介绍正式候选人的情况。有条件的地方，提倡组织候选人同村民见面，介绍治村设想或竞职承诺，回答村民提出的问题，禁止候选人或候选人指使的人私下拉票。要加强对候选人治村设想或竞职承诺的审核把关工作，治村设想或竞职承诺不得有与宪法、法律、法规和国家政策相抵触的内容，不得有侵犯其他村民人身权利、民主权利和合法财产权利的内容，不得有对竞争对手进行人身攻击的内容。要引导候选人着力围绕发展经济、完善管理、改进服务提出方案和措施，防止出现为当选进行个人捐助村内公益事业财物比拼加码的现象。对候选人承诺捐助村集体的资金或物资，不应由候选人在选举前或选举后私自决定分配方案，而应交由依法选举产生的村民委员会组织召开村民会议或村民代表会议民主讨论决定。</w:t>
      </w:r>
      <w:r w:rsidRPr="0067207F">
        <w:rPr>
          <w:rFonts w:ascii="宋体" w:eastAsia="宋体" w:hAnsi="宋体" w:cs="宋体" w:hint="eastAsia"/>
          <w:color w:val="000000"/>
          <w:kern w:val="0"/>
          <w:szCs w:val="21"/>
        </w:rPr>
        <w:br/>
        <w:t xml:space="preserve">　　规范投票行为。全面设立秘密划票处，普遍实行秘密写票制度，保障村民在无干扰的情况下自主表达选举意愿。严格规范委托投票，限定选民接受委托投票的人次，禁止投票现场临时委托。严格控制流动票箱的使用，确有必要使用流动票箱的，其对象和人数应由村民代表会议讨论决定，并张榜公布。切实维护选举大会的现场秩序，禁止任何人实施向选民展示钱物等扰乱选举现场秩序、影响选民投票意向的行为。投票结束后，应当公开唱票、计票，当场公布选举结果。</w:t>
      </w:r>
      <w:r w:rsidRPr="0067207F">
        <w:rPr>
          <w:rFonts w:ascii="宋体" w:eastAsia="宋体" w:hAnsi="宋体" w:cs="宋体" w:hint="eastAsia"/>
          <w:color w:val="000000"/>
          <w:kern w:val="0"/>
          <w:szCs w:val="21"/>
        </w:rPr>
        <w:br/>
      </w:r>
      <w:r w:rsidRPr="0067207F">
        <w:rPr>
          <w:rFonts w:ascii="宋体" w:eastAsia="宋体" w:hAnsi="宋体" w:cs="宋体" w:hint="eastAsia"/>
          <w:color w:val="000000"/>
          <w:kern w:val="0"/>
          <w:sz w:val="24"/>
          <w:szCs w:val="24"/>
        </w:rPr>
        <w:t xml:space="preserve">　　</w:t>
      </w:r>
      <w:r w:rsidRPr="0067207F">
        <w:rPr>
          <w:rFonts w:ascii="宋体" w:eastAsia="宋体" w:hAnsi="宋体" w:cs="宋体" w:hint="eastAsia"/>
          <w:b/>
          <w:bCs/>
          <w:color w:val="000000"/>
          <w:kern w:val="0"/>
          <w:sz w:val="24"/>
          <w:szCs w:val="24"/>
        </w:rPr>
        <w:t>四、扎实做好村民委员会选举后续工作</w:t>
      </w:r>
      <w:r w:rsidRPr="0067207F">
        <w:rPr>
          <w:rFonts w:ascii="宋体" w:eastAsia="宋体" w:hAnsi="宋体" w:cs="宋体" w:hint="eastAsia"/>
          <w:color w:val="000000"/>
          <w:kern w:val="0"/>
          <w:szCs w:val="21"/>
        </w:rPr>
        <w:br/>
        <w:t xml:space="preserve">　　扎实做好新老村民委员会交接工作。新老村民委员会的交接工作，由乡级政府负责主持，村党组织参与。原村民委员会应依法在规定期限内将印章、办公场所、办公用具、集体财务账目、固定资产、工作档案、债权债务及其他遗留问题等，及时移交给新一届村民委员会。已经完成选举的地方，要认真检查验收。对拒绝移交或者无故拖延移交的，乡级党委和政府、村党组织应当给予批评教育，督促其改正。要耐心做好落选人员思想工作，引导他们积极支持新当选的村民委员会成员开展工作。选举工作结束后，要及时统计、汇总、上报选举结果，建立健全村民委员会选举工作档案。</w:t>
      </w:r>
      <w:r w:rsidRPr="0067207F">
        <w:rPr>
          <w:rFonts w:ascii="宋体" w:eastAsia="宋体" w:hAnsi="宋体" w:cs="宋体" w:hint="eastAsia"/>
          <w:color w:val="000000"/>
          <w:kern w:val="0"/>
          <w:szCs w:val="21"/>
        </w:rPr>
        <w:br/>
        <w:t xml:space="preserve">　　扎实做好新当选村民委员会成员培训工作。选举结束后，各地区应根据当地实际，制订规划，广泛培训新当选的村民委员会成员，组织他们学习党的路线方针政策，深入学习实践科学发展观，学习法律法规和实用技术，增强村民委员会成员坚持党的领导的信念，增强正确执行政策、坚持依法办事、善于做群众工作的能力，增强带领广大农民群众建设社会主义新农村的本领。</w:t>
      </w:r>
      <w:r w:rsidRPr="0067207F">
        <w:rPr>
          <w:rFonts w:ascii="宋体" w:eastAsia="宋体" w:hAnsi="宋体" w:cs="宋体" w:hint="eastAsia"/>
          <w:color w:val="000000"/>
          <w:kern w:val="0"/>
          <w:szCs w:val="21"/>
        </w:rPr>
        <w:br/>
        <w:t xml:space="preserve">　　扎实做好村务公开和民主管理制度健全工作。加强对村民委员会成员履行选举期间竞职承诺的监督，防止其利用职权谋取不正当利益。理顺村级各类组织的关系，抓好以村党组织为核心的村级组织配套建设，领导和支持村民委员会等村级组织依照法律法规和章程开展工作。进一步健全完善村党组织领导的充满活力的村民自治机制，深入开展以村民会议、村民代表会议、村民议事为主要形式的民主决策实践，以自我教育、自我管理、自我服务为主要目的的民主管理实践，以村务公开、财务监督、群众评议为主要内容的民主监督实践，全面推进村民自治制度化、规范化、程序化。凡未经村民会议或者村民代表会议讨论决定，任何组织或个人擅自以集体名义借贷，变更和处置村集体的土地、企业、设备、设施等，均为无效，村民有权拒绝，造成的损失由相关责任人承担，构成违纪的给予其党纪政纪处分，涉嫌犯罪的移送司法机关依法处理。对无正当理由拒不履行为村民服务职责或拒不协助乡（镇）政府开展工作的村民委员会成员，村党组织和乡（镇）党委、政府应对其进行批评教育，对拒不改正的应依法启动罢免程序。</w:t>
      </w:r>
      <w:r w:rsidRPr="0067207F">
        <w:rPr>
          <w:rFonts w:ascii="宋体" w:eastAsia="宋体" w:hAnsi="宋体" w:cs="宋体" w:hint="eastAsia"/>
          <w:color w:val="000000"/>
          <w:kern w:val="0"/>
          <w:szCs w:val="21"/>
        </w:rPr>
        <w:br/>
        <w:t xml:space="preserve">　　扎实做好村民委员会成员合法权益保障工作。妥善解决村干部的报酬和养老保险等问题，帮助他们解决工作和生活中的实际困难，解除他们的后顾之忧。按规定渠道，切实解决村民委员会的活动场所问题，及时拨付工作运行经费；乡级政府需要委托村民委员会承办的事项，应按照“权随责走、费随事转”的原则妥善解决。对于一心为民、工作成绩突出的村民委员会成员，应及时给予宣传表彰。</w:t>
      </w:r>
      <w:r w:rsidRPr="0067207F">
        <w:rPr>
          <w:rFonts w:ascii="宋体" w:eastAsia="宋体" w:hAnsi="宋体" w:cs="宋体" w:hint="eastAsia"/>
          <w:color w:val="000000"/>
          <w:kern w:val="0"/>
          <w:szCs w:val="21"/>
        </w:rPr>
        <w:br/>
      </w:r>
      <w:r w:rsidRPr="0067207F">
        <w:rPr>
          <w:rFonts w:ascii="宋体" w:eastAsia="宋体" w:hAnsi="宋体" w:cs="宋体" w:hint="eastAsia"/>
          <w:color w:val="000000"/>
          <w:kern w:val="0"/>
          <w:sz w:val="24"/>
          <w:szCs w:val="24"/>
        </w:rPr>
        <w:t xml:space="preserve">　　</w:t>
      </w:r>
      <w:r w:rsidRPr="0067207F">
        <w:rPr>
          <w:rFonts w:ascii="宋体" w:eastAsia="宋体" w:hAnsi="宋体" w:cs="宋体" w:hint="eastAsia"/>
          <w:b/>
          <w:bCs/>
          <w:color w:val="000000"/>
          <w:kern w:val="0"/>
          <w:sz w:val="24"/>
          <w:szCs w:val="24"/>
        </w:rPr>
        <w:t>五、坚决查处村民委员会选举中的贿选等违法违纪行为</w:t>
      </w:r>
      <w:r w:rsidRPr="0067207F">
        <w:rPr>
          <w:rFonts w:ascii="宋体" w:eastAsia="宋体" w:hAnsi="宋体" w:cs="宋体" w:hint="eastAsia"/>
          <w:color w:val="000000"/>
          <w:kern w:val="0"/>
          <w:szCs w:val="21"/>
        </w:rPr>
        <w:br/>
        <w:t xml:space="preserve">　　坚决制止和查处贿选行为。在村民委员会选举的过程中，候选人及其亲友直接或指使他人用财物或者其他利益收买本村选民、选举工作人员或者其他候选人，影响或左右选民意愿的，都是贿选。各地要结合实际，进一步明确贿选的界限，加强监督，加大查处力度。对参与或指使他人以暴力、威胁、欺骗、贿赂、伪造选票、虚报选举票数等违法手段破坏选举或者妨碍村民依法行使选举权和被选举权的，以及对控告、检举选举违法行为的人进行打击、报复的，要发现一起坚决查处一起。对选举中的违法违纪行为，村民有权向乡、民族乡、镇的人民代表大会和人民政府或者县级人民代表大会常务委员会和人民政府及其有关主管部门举报，有关机关应当负责调查并依法处理。对参与或指使他人以暴力、威胁、欺骗、贿赂、伪造选票、虚报选举票数等违法手段参选的，一经发现即取消其参选资格，已经当选的，其当选无效；违反治安管理规定的，依法给予治安管理处罚；构成犯罪的，依法追究刑事责任。</w:t>
      </w:r>
      <w:r w:rsidRPr="0067207F">
        <w:rPr>
          <w:rFonts w:ascii="宋体" w:eastAsia="宋体" w:hAnsi="宋体" w:cs="宋体" w:hint="eastAsia"/>
          <w:color w:val="000000"/>
          <w:kern w:val="0"/>
          <w:szCs w:val="21"/>
        </w:rPr>
        <w:br/>
        <w:t xml:space="preserve">　　加大对选举工作人员违法违纪行为的查处力度。村民选举委员会成员在村民委员会选举中有违法违纪行为的，要及时终止其资格。对伪造选举文件、篡改选举结果或者以威胁、贿赂、欺骗等手段，妨害村民依法行使选举权、被选举权的农村党员干部，要给予撤销党内职务、留党察看或者开除党籍处分。农村党员和国家公务员有参与或者怂恿村民委员会选举中违法违纪行为的，要分别给予党纪或者政纪处分。对假借选举之名，打着宗教旗号从事非法活动、民族分裂活动和刑事犯罪活动的，要坚决依法予以打击。</w:t>
      </w:r>
      <w:r w:rsidRPr="0067207F">
        <w:rPr>
          <w:rFonts w:ascii="宋体" w:eastAsia="宋体" w:hAnsi="宋体" w:cs="宋体" w:hint="eastAsia"/>
          <w:color w:val="000000"/>
          <w:kern w:val="0"/>
          <w:szCs w:val="21"/>
        </w:rPr>
        <w:br/>
      </w:r>
      <w:r w:rsidRPr="0067207F">
        <w:rPr>
          <w:rFonts w:ascii="宋体" w:eastAsia="宋体" w:hAnsi="宋体" w:cs="宋体" w:hint="eastAsia"/>
          <w:color w:val="000000"/>
          <w:kern w:val="0"/>
          <w:sz w:val="24"/>
          <w:szCs w:val="24"/>
        </w:rPr>
        <w:t xml:space="preserve">　　</w:t>
      </w:r>
      <w:r w:rsidRPr="0067207F">
        <w:rPr>
          <w:rFonts w:ascii="宋体" w:eastAsia="宋体" w:hAnsi="宋体" w:cs="宋体" w:hint="eastAsia"/>
          <w:b/>
          <w:bCs/>
          <w:color w:val="000000"/>
          <w:kern w:val="0"/>
          <w:sz w:val="24"/>
          <w:szCs w:val="24"/>
        </w:rPr>
        <w:t>六、加强对村民委员会选举工作的组织领导</w:t>
      </w:r>
      <w:r w:rsidRPr="0067207F">
        <w:rPr>
          <w:rFonts w:ascii="宋体" w:eastAsia="宋体" w:hAnsi="宋体" w:cs="宋体" w:hint="eastAsia"/>
          <w:color w:val="000000"/>
          <w:kern w:val="0"/>
          <w:szCs w:val="21"/>
        </w:rPr>
        <w:br/>
        <w:t xml:space="preserve">　　健全和落实领导责任制。各级党委、人大、政府要把加强和改进村民委员会选举工作列入重要议事日程，形成党委领导、人大监督、政府实施、各有关部门密切配合的工作体制和运行机制。县级党委书记要认真履行“第一责任人”的职责，乡级党委书记要认真履行“直接责任人”的职责，村党组织要在村民委员会选举中充分发挥领导核心作用。地方各级人大和县级以上地方各级人大常委会在本行政区域内要切实保证村民委员会组织法的实施，保障村民依法行使选举权利。各级党委组织部门要统筹协调村级党组织选举工作和村民委员会选举工作，加强指导。各级民政部门要充分发挥职能作用，认真抓好村民委员会选举工作的指导和监督检查。各级财政部门要落实相关工作经费，保证选举工作顺利进行。各级纪检监察、宣传、信访、公安、司法、综合治理、妇联等部门，各级人民法院、人民检察院，要积极参与、配合村民委员会选举工作。要建立健全工作责任追究制度，对因领导和指导工作不力、敷衍应付、处置不当引发较大规模群体性事件的，要追究相关领导和有关人员的责任。</w:t>
      </w:r>
      <w:r w:rsidRPr="0067207F">
        <w:rPr>
          <w:rFonts w:ascii="宋体" w:eastAsia="宋体" w:hAnsi="宋体" w:cs="宋体" w:hint="eastAsia"/>
          <w:color w:val="000000"/>
          <w:kern w:val="0"/>
          <w:szCs w:val="21"/>
        </w:rPr>
        <w:br/>
        <w:t xml:space="preserve">　　认真做好群众来信来访工作。县乡两级村民委员会换届选举工作领导机构和工作机构要向社会公布办公地址和工作电话，提供咨询服务。对有关村民委员会选举的来信来访，要及时调查研究，妥善答复，切实维护群众合法权益。对群众反映的问题，如果属实或基本属实的，要及时纠正解决；对与实际情况有出入的，要本着有什么问题就解决什么问题的原则进行完善；对与实际情况完全不符的，要尽快说明情况，争取群众的认可；对群众听信谣传、上当受骗的，要及时予以揭露，澄清事实，消除群众误解。县乡村三级都要建立健全村民委员会选举工作信息报告制度，全面掌握选举动态，及时上报选举引发的重大事件。在选情复杂的地方，县乡两级要建立应急处置工作机制，制定应急处置预案，加强对突发事件的防范和处置。</w:t>
      </w:r>
      <w:r w:rsidRPr="0067207F">
        <w:rPr>
          <w:rFonts w:ascii="宋体" w:eastAsia="宋体" w:hAnsi="宋体" w:cs="宋体" w:hint="eastAsia"/>
          <w:color w:val="000000"/>
          <w:kern w:val="0"/>
          <w:szCs w:val="21"/>
        </w:rPr>
        <w:br/>
        <w:t xml:space="preserve">　　加大对村民委员会选举工作的监督力度。要充分发挥党委、人大、政府及其职能部门的监督作用，同时结合实际，发挥村民选举委员会、村民对选举全过程的监督作用。要积极探索舆论监督以及各级党代表、人大代表、政协委员担任选举监督员等形式，加强社会力量对选举工作的监督。</w:t>
      </w:r>
      <w:r w:rsidRPr="0067207F">
        <w:rPr>
          <w:rFonts w:ascii="宋体" w:eastAsia="宋体" w:hAnsi="宋体" w:cs="宋体" w:hint="eastAsia"/>
          <w:color w:val="000000"/>
          <w:kern w:val="0"/>
          <w:szCs w:val="21"/>
        </w:rPr>
        <w:br/>
        <w:t xml:space="preserve">　　加强对村民委员会选举工作的舆论引导。各地区各部门要充分发挥新闻媒体的积极作用，大力宣传党的十七大和十七届三中全会精神，宣传村民委员会选举的法律法规和相关政策，宣传选举中涌现的好经验好做法，形成正面引导的强大声势。县乡村三级都要把宣传教育和舆论引导贯穿于选举工作全过程，把依法办事贯穿于选举实践全过程，把为什么举行村民委员会选举、应该选举什么样的人进村民委员会、什么样的选举行为为法律法规所允许等问题，通过多种方式清清楚楚地告诉广大村民，引导他们行使好自己的民主权利，引导候选人坚持社会主义荣辱观，正确对待自己、其他候选人和村民，正确对待困难、挫折和荣誉，促进理性公平竞争，努力形成和谐选举的良好局面。</w:t>
      </w:r>
      <w:r w:rsidRPr="0067207F">
        <w:rPr>
          <w:rFonts w:ascii="宋体" w:eastAsia="宋体" w:hAnsi="宋体" w:cs="宋体" w:hint="eastAsia"/>
          <w:color w:val="000000"/>
          <w:kern w:val="0"/>
          <w:szCs w:val="21"/>
        </w:rPr>
        <w:br/>
        <w:t xml:space="preserve">　　各地区各部门要将本通知精神尽快传达贯彻到农村干部群众中，村民委员会选举工作中遇到的重大问题请及时报告中央。</w:t>
      </w:r>
    </w:p>
    <w:p w:rsidR="001931D4" w:rsidRPr="0067207F" w:rsidRDefault="001931D4" w:rsidP="00315994">
      <w:pPr>
        <w:pStyle w:val="1"/>
        <w:spacing w:line="420" w:lineRule="exact"/>
        <w:jc w:val="center"/>
      </w:pPr>
      <w:bookmarkStart w:id="14" w:name="_GoBack"/>
      <w:bookmarkStart w:id="15" w:name="_Toc478644871"/>
      <w:bookmarkEnd w:id="14"/>
      <w:r w:rsidRPr="0067207F">
        <w:rPr>
          <w:rFonts w:hint="eastAsia"/>
        </w:rPr>
        <w:t>关于进一步严肃村“两委”换届工作纪律的通知</w:t>
      </w:r>
      <w:bookmarkEnd w:id="15"/>
    </w:p>
    <w:p w:rsidR="001931D4" w:rsidRPr="0067207F" w:rsidRDefault="001931D4" w:rsidP="00315994">
      <w:pPr>
        <w:widowControl/>
        <w:shd w:val="clear" w:color="auto" w:fill="FFFFFF"/>
        <w:spacing w:line="420" w:lineRule="exact"/>
        <w:jc w:val="center"/>
        <w:rPr>
          <w:rFonts w:ascii="宋体" w:eastAsia="宋体" w:hAnsi="宋体" w:cs="宋体"/>
          <w:color w:val="000000"/>
          <w:kern w:val="0"/>
          <w:szCs w:val="21"/>
        </w:rPr>
      </w:pPr>
      <w:r w:rsidRPr="0067207F">
        <w:rPr>
          <w:rFonts w:ascii="宋体" w:eastAsia="宋体" w:hAnsi="宋体" w:cs="宋体" w:hint="eastAsia"/>
          <w:color w:val="000000"/>
          <w:kern w:val="0"/>
          <w:szCs w:val="21"/>
        </w:rPr>
        <w:t>组通字〔2010〕59号</w:t>
      </w:r>
    </w:p>
    <w:p w:rsidR="001931D4" w:rsidRPr="0067207F" w:rsidRDefault="001931D4" w:rsidP="00315994">
      <w:pPr>
        <w:widowControl/>
        <w:shd w:val="clear" w:color="auto" w:fill="FFFFFF"/>
        <w:spacing w:line="420" w:lineRule="exact"/>
        <w:rPr>
          <w:rFonts w:ascii="宋体" w:eastAsia="宋体" w:hAnsi="宋体" w:cs="宋体"/>
          <w:color w:val="000000"/>
          <w:kern w:val="0"/>
          <w:szCs w:val="21"/>
        </w:rPr>
      </w:pPr>
      <w:r w:rsidRPr="0067207F">
        <w:rPr>
          <w:rFonts w:ascii="宋体" w:eastAsia="宋体" w:hAnsi="宋体" w:cs="宋体" w:hint="eastAsia"/>
          <w:color w:val="000000"/>
          <w:kern w:val="0"/>
          <w:szCs w:val="21"/>
        </w:rPr>
        <w:br/>
        <w:t xml:space="preserve">各省、自治区、直辖市党委组织部、民政厅（局），新疆生产建设兵团党委组织部、民政局： </w:t>
      </w:r>
      <w:r w:rsidRPr="0067207F">
        <w:rPr>
          <w:rFonts w:ascii="宋体" w:eastAsia="宋体" w:hAnsi="宋体" w:cs="宋体" w:hint="eastAsia"/>
          <w:color w:val="000000"/>
          <w:kern w:val="0"/>
          <w:szCs w:val="21"/>
        </w:rPr>
        <w:br/>
        <w:t xml:space="preserve">　　去年以来，各地认真贯彻落实中共中央办公厅、国务院办公厅《关于加强和改进村民委员会选举工作的通知》（中办发〔2009〕20号）和全国村“两委”换届选举工作座谈会精神，切实加强党对换届选举工作的领导，始终掌握工作主导权，村“两委”换届选举工作总体平稳有序。但也有少数地方不同程度地存在一些违法违纪现象：有的地方任意简化选举程序，利用委托投票、代写选票等形式徇私舞弊；有的地方拉票贿选等不正当竞争行为屡禁不止；有的地方存在宗族宗派等各种势力甚至黑恶势力干扰换届选举的现象，等等。这些问题，严重损害了党员、群众的民主权利，破坏了换届选举的正常秩序，干扰了农村基层民主政治建设的健康发展，影响了农村经济发展和社会稳定，必须采取切实有效措施坚决加以整治。今年下半年和明年，全国大多数省（区、市）将进行新一轮村“两委”换届。为进一步严肃村“两委”换届工作纪律，确保换届选举健康有序进行，现就有关事项通知如下。 </w:t>
      </w:r>
      <w:r w:rsidRPr="0067207F">
        <w:rPr>
          <w:rFonts w:ascii="宋体" w:eastAsia="宋体" w:hAnsi="宋体" w:cs="宋体" w:hint="eastAsia"/>
          <w:color w:val="000000"/>
          <w:kern w:val="0"/>
          <w:szCs w:val="21"/>
        </w:rPr>
        <w:br/>
      </w:r>
      <w:r w:rsidRPr="0067207F">
        <w:rPr>
          <w:rFonts w:ascii="宋体" w:eastAsia="宋体" w:hAnsi="宋体" w:cs="宋体" w:hint="eastAsia"/>
          <w:color w:val="000000"/>
          <w:kern w:val="0"/>
          <w:szCs w:val="21"/>
        </w:rPr>
        <w:br/>
        <w:t xml:space="preserve">　</w:t>
      </w:r>
      <w:r w:rsidRPr="0067207F">
        <w:rPr>
          <w:rFonts w:ascii="宋体" w:eastAsia="宋体" w:hAnsi="宋体" w:cs="宋体" w:hint="eastAsia"/>
          <w:b/>
          <w:color w:val="000000"/>
          <w:kern w:val="0"/>
          <w:szCs w:val="21"/>
        </w:rPr>
        <w:t xml:space="preserve">　一、细化换届工作程序。</w:t>
      </w:r>
      <w:r w:rsidRPr="0067207F">
        <w:rPr>
          <w:rFonts w:ascii="宋体" w:eastAsia="宋体" w:hAnsi="宋体" w:cs="宋体" w:hint="eastAsia"/>
          <w:color w:val="000000"/>
          <w:kern w:val="0"/>
          <w:szCs w:val="21"/>
        </w:rPr>
        <w:t xml:space="preserve">严格遵循《中国共产党章程》和国家有关法律法规的规定，进一步细化和规范村“两委”换届选举程序和实施办法，精心编制换届工作流程图。指导和引导村民选举委员会依法依规制定好本村选举办法，对候选人资格条件作出具体规定，切实把好候选人资格条件关。同时，进一步细化选举程序、选民资格认定、委托投票、有效选票认定以及回避制度等相关规定。探索推行村“两委”换届选举“全程签字”制度，换届选举各个环节，都必须由参与竞争人员签字认可，确保换届选举法定程序、步骤严格执行不变通。 </w:t>
      </w:r>
      <w:r w:rsidRPr="0067207F">
        <w:rPr>
          <w:rFonts w:ascii="宋体" w:eastAsia="宋体" w:hAnsi="宋体" w:cs="宋体" w:hint="eastAsia"/>
          <w:color w:val="000000"/>
          <w:kern w:val="0"/>
          <w:szCs w:val="21"/>
        </w:rPr>
        <w:br/>
      </w:r>
      <w:r w:rsidRPr="0067207F">
        <w:rPr>
          <w:rFonts w:ascii="宋体" w:eastAsia="宋体" w:hAnsi="宋体" w:cs="宋体" w:hint="eastAsia"/>
          <w:color w:val="000000"/>
          <w:kern w:val="0"/>
          <w:szCs w:val="21"/>
        </w:rPr>
        <w:br/>
        <w:t xml:space="preserve">　　</w:t>
      </w:r>
      <w:r w:rsidRPr="0067207F">
        <w:rPr>
          <w:rFonts w:ascii="宋体" w:eastAsia="宋体" w:hAnsi="宋体" w:cs="宋体" w:hint="eastAsia"/>
          <w:b/>
          <w:color w:val="000000"/>
          <w:kern w:val="0"/>
          <w:szCs w:val="21"/>
        </w:rPr>
        <w:t>二、规范候选人竞争行为。</w:t>
      </w:r>
      <w:r w:rsidRPr="0067207F">
        <w:rPr>
          <w:rFonts w:ascii="宋体" w:eastAsia="宋体" w:hAnsi="宋体" w:cs="宋体" w:hint="eastAsia"/>
          <w:color w:val="000000"/>
          <w:kern w:val="0"/>
          <w:szCs w:val="21"/>
        </w:rPr>
        <w:t xml:space="preserve">全面推行乡镇党委和参与竞争人员集体谈话制度，教育他们自觉采取合法、正当的方式，有序参与竞争。引导党员群众在换届选举前，通过制定选举办法等方式，对不当或非法竞争行为裁定提前作出明确规定，让参与竞争人员和党员群众明白哪些可以做，哪些不可以做，确保有序参与不违规。可以通过竞职承诺、公开演说、现场问答等形式，组织候选人与选民直接见面，正当宣传展示自己，搭建候选人公开亮相、公平竞争的有效平台。 </w:t>
      </w:r>
      <w:r w:rsidRPr="0067207F">
        <w:rPr>
          <w:rFonts w:ascii="宋体" w:eastAsia="宋体" w:hAnsi="宋体" w:cs="宋体" w:hint="eastAsia"/>
          <w:color w:val="000000"/>
          <w:kern w:val="0"/>
          <w:szCs w:val="21"/>
        </w:rPr>
        <w:br/>
      </w:r>
      <w:r w:rsidRPr="0067207F">
        <w:rPr>
          <w:rFonts w:ascii="宋体" w:eastAsia="宋体" w:hAnsi="宋体" w:cs="宋体" w:hint="eastAsia"/>
          <w:color w:val="000000"/>
          <w:kern w:val="0"/>
          <w:szCs w:val="21"/>
        </w:rPr>
        <w:br/>
        <w:t xml:space="preserve">　　</w:t>
      </w:r>
      <w:r w:rsidRPr="0067207F">
        <w:rPr>
          <w:rFonts w:ascii="宋体" w:eastAsia="宋体" w:hAnsi="宋体" w:cs="宋体" w:hint="eastAsia"/>
          <w:b/>
          <w:color w:val="000000"/>
          <w:kern w:val="0"/>
          <w:szCs w:val="21"/>
        </w:rPr>
        <w:t>三、严格投票组织管理。</w:t>
      </w:r>
      <w:r w:rsidRPr="0067207F">
        <w:rPr>
          <w:rFonts w:ascii="宋体" w:eastAsia="宋体" w:hAnsi="宋体" w:cs="宋体" w:hint="eastAsia"/>
          <w:color w:val="000000"/>
          <w:kern w:val="0"/>
          <w:szCs w:val="21"/>
        </w:rPr>
        <w:t xml:space="preserve">加强投票现场组织工作，切实维护选举秩序。选举时，应召开选举大会集中投票，也可设立中心投票会场和若干投票站投票，当场领票、写票、投票，集中唱票、计票，当场公布选举结果。严格控制流动票箱的使用，依法办理委托投票手续，规范委托投票和代写选票。完善秘密写票制度，运用人防、物防、技防等各种手段做好防范工作，确保村民在无干扰的情况下自主表达选举意愿，防止出现舞弊现象。 </w:t>
      </w:r>
      <w:r w:rsidRPr="0067207F">
        <w:rPr>
          <w:rFonts w:ascii="宋体" w:eastAsia="宋体" w:hAnsi="宋体" w:cs="宋体" w:hint="eastAsia"/>
          <w:color w:val="000000"/>
          <w:kern w:val="0"/>
          <w:szCs w:val="21"/>
        </w:rPr>
        <w:br/>
      </w:r>
      <w:r w:rsidRPr="0067207F">
        <w:rPr>
          <w:rFonts w:ascii="宋体" w:eastAsia="宋体" w:hAnsi="宋体" w:cs="宋体" w:hint="eastAsia"/>
          <w:color w:val="000000"/>
          <w:kern w:val="0"/>
          <w:szCs w:val="21"/>
        </w:rPr>
        <w:br/>
        <w:t xml:space="preserve">　</w:t>
      </w:r>
      <w:r w:rsidRPr="0067207F">
        <w:rPr>
          <w:rFonts w:ascii="宋体" w:eastAsia="宋体" w:hAnsi="宋体" w:cs="宋体" w:hint="eastAsia"/>
          <w:b/>
          <w:color w:val="000000"/>
          <w:kern w:val="0"/>
          <w:szCs w:val="21"/>
        </w:rPr>
        <w:t xml:space="preserve">　四、完善防范监督措施。</w:t>
      </w:r>
      <w:r w:rsidRPr="0067207F">
        <w:rPr>
          <w:rFonts w:ascii="宋体" w:eastAsia="宋体" w:hAnsi="宋体" w:cs="宋体" w:hint="eastAsia"/>
          <w:color w:val="000000"/>
          <w:kern w:val="0"/>
          <w:szCs w:val="21"/>
        </w:rPr>
        <w:t xml:space="preserve">要广泛宣传换届选举的目的意义和有关法律、法规、政策，明确换届选举应该选什么样的人、什么样的选举行为符合法律法规，引导广大党员群众正确行使民主权利，自觉抵制拉票贿选等各种干扰破坏换届选举的违法违纪行为。要完善选举监督体系，切实加强对换届选举全过程、全方位的监督。对村民选举委员会推选、候选人提名、候选人公开竞争、投票选举等重点环节，实行全程跟踪监督。采取设立选举监督委员会，邀请党代表、人大代表、政协委员等担任社会监督员等措施，积极探索舆论监督途径，加强社会力量对换届选举的监督。对那些选情复杂、竞争激烈，可能出现拉票贿选或各种势力影响干扰换届选举的重点村、难点村，要重点加强指导和监督，有针对性地制定工作预案，并采取司法提前介入等措施，及时消除隐患，解决苗头性问题。县和乡镇党委、政府要向每个村派驻换届工作指导员；对一些问题较多、矛盾纠纷大的重点村、难点村，要派出得力干部组成工作组驻村指导。切实加强对换届工作指导员及相关工作人员的法律法规政策培训。 </w:t>
      </w:r>
      <w:r w:rsidRPr="0067207F">
        <w:rPr>
          <w:rFonts w:ascii="宋体" w:eastAsia="宋体" w:hAnsi="宋体" w:cs="宋体" w:hint="eastAsia"/>
          <w:color w:val="000000"/>
          <w:kern w:val="0"/>
          <w:szCs w:val="21"/>
        </w:rPr>
        <w:br/>
      </w:r>
      <w:r w:rsidRPr="0067207F">
        <w:rPr>
          <w:rFonts w:ascii="宋体" w:eastAsia="宋体" w:hAnsi="宋体" w:cs="宋体" w:hint="eastAsia"/>
          <w:color w:val="000000"/>
          <w:kern w:val="0"/>
          <w:szCs w:val="21"/>
        </w:rPr>
        <w:br/>
        <w:t xml:space="preserve">　　</w:t>
      </w:r>
      <w:r w:rsidRPr="0067207F">
        <w:rPr>
          <w:rFonts w:ascii="宋体" w:eastAsia="宋体" w:hAnsi="宋体" w:cs="宋体" w:hint="eastAsia"/>
          <w:b/>
          <w:color w:val="000000"/>
          <w:kern w:val="0"/>
          <w:szCs w:val="21"/>
        </w:rPr>
        <w:t>五、严查违法违规行为。</w:t>
      </w:r>
      <w:r w:rsidRPr="0067207F">
        <w:rPr>
          <w:rFonts w:ascii="宋体" w:eastAsia="宋体" w:hAnsi="宋体" w:cs="宋体" w:hint="eastAsia"/>
          <w:color w:val="000000"/>
          <w:kern w:val="0"/>
          <w:szCs w:val="21"/>
        </w:rPr>
        <w:t xml:space="preserve">根据本地区经济社会发展状况和风俗人情等实际情况，具体明确拉票贿选等违法违纪行为的界定标准，同时进一步明确对违法违纪行为进行认定、查处的具体程序和责任部门。乡镇党委、政府按程序具体负责对村“两委”换届选举中违法违纪问题的调查处理，必要时，提请县级纪检监察、公安机关和法院、检察院依法依规进行调查认定。做好群众举报和来信来访受理工作。建立反映换届选举违法违纪问题专办制度，县、乡选举工作机构要公布举报电话及其他举报渠道，采取措施方便群众反映问题。坚持有访必接，有报必查，凡情节具体、线索清楚的，要限时办结。切实加大对违法违纪行为的打击力度。对参与或指使他人以暴力、威胁、欺骗、贿赂、伪造选票、虚报选票数等手段，以及利用宗族宗教势力等破坏、妨碍选举的，依法严肃查处；对以不正当竞争手段参选的，一经发现即取消参选资格，已经当选的，宣布当选无效；对黑恶势力、境内外敌对势力干扰破坏选举的，做到依法打击，绝不手软。对换届选举中查处的典型案例，要在一定范围进行通报。 </w:t>
      </w:r>
      <w:r w:rsidRPr="0067207F">
        <w:rPr>
          <w:rFonts w:ascii="宋体" w:eastAsia="宋体" w:hAnsi="宋体" w:cs="宋体" w:hint="eastAsia"/>
          <w:color w:val="000000"/>
          <w:kern w:val="0"/>
          <w:szCs w:val="21"/>
        </w:rPr>
        <w:br/>
      </w:r>
      <w:r w:rsidRPr="0067207F">
        <w:rPr>
          <w:rFonts w:ascii="宋体" w:eastAsia="宋体" w:hAnsi="宋体" w:cs="宋体" w:hint="eastAsia"/>
          <w:color w:val="000000"/>
          <w:kern w:val="0"/>
          <w:szCs w:val="21"/>
        </w:rPr>
        <w:br/>
        <w:t xml:space="preserve">　</w:t>
      </w:r>
      <w:r w:rsidRPr="0067207F">
        <w:rPr>
          <w:rFonts w:ascii="宋体" w:eastAsia="宋体" w:hAnsi="宋体" w:cs="宋体" w:hint="eastAsia"/>
          <w:b/>
          <w:color w:val="000000"/>
          <w:kern w:val="0"/>
          <w:szCs w:val="21"/>
        </w:rPr>
        <w:t xml:space="preserve">　六、加强组织领导。</w:t>
      </w:r>
      <w:r w:rsidRPr="0067207F">
        <w:rPr>
          <w:rFonts w:ascii="宋体" w:eastAsia="宋体" w:hAnsi="宋体" w:cs="宋体" w:hint="eastAsia"/>
          <w:color w:val="000000"/>
          <w:kern w:val="0"/>
          <w:szCs w:val="21"/>
        </w:rPr>
        <w:t xml:space="preserve">各级党委组织部门要发挥牵头协调作用，统筹抓好换届选举工作，重点抓好村党组织换届选举工作；各级民政部门要充分发挥职能作用，加强对村委会换届选举的指导和督查。县、乡党委、政府要高度重视，切实将严肃换届工作纪律、加强和改进村“两委”换届选举工作列入重要议事日程，并积极协调纪检监察、宣传、信访、公安和司法等有关部门参与和配合做好换届选举工作。县、乡党委书记要切实履行第一责任人和直接责任人的职责，认真抓好工作落实。探索建立村“两委”换届工作考核评估机制，把严肃换届工作纪律、防止和打击拉票贿选等违法违纪行为，作为农村创先争优活动考核评价的重要内容。建立换届选举应急处置机制，加强对突发事件的防范、掌控和处理，完善选举重大问题、重要信息报送、情况通报制度和责任追究制度。在村“两委”换届过程中，对工作领导、指导不力和对违法违纪行为查处不力，造成严重后果的，要追究当地党委、政府和有关部门负责人的责任，并作出相应处理。中央组织部将会同民政部，适时对各地村“两委”换届工作纪律执行情况进行专项督查。 </w:t>
      </w:r>
      <w:r w:rsidRPr="0067207F">
        <w:rPr>
          <w:rFonts w:ascii="宋体" w:eastAsia="宋体" w:hAnsi="宋体" w:cs="宋体" w:hint="eastAsia"/>
          <w:color w:val="000000"/>
          <w:kern w:val="0"/>
          <w:szCs w:val="21"/>
        </w:rPr>
        <w:br/>
      </w:r>
      <w:r w:rsidRPr="0067207F">
        <w:rPr>
          <w:rFonts w:ascii="宋体" w:eastAsia="宋体" w:hAnsi="宋体" w:cs="宋体" w:hint="eastAsia"/>
          <w:color w:val="000000"/>
          <w:kern w:val="0"/>
          <w:szCs w:val="21"/>
        </w:rPr>
        <w:br/>
        <w:t xml:space="preserve">　　 </w:t>
      </w:r>
    </w:p>
    <w:p w:rsidR="001931D4" w:rsidRPr="0067207F" w:rsidRDefault="001931D4" w:rsidP="00315994">
      <w:pPr>
        <w:widowControl/>
        <w:shd w:val="clear" w:color="auto" w:fill="FFFFFF"/>
        <w:spacing w:line="420" w:lineRule="exact"/>
        <w:jc w:val="right"/>
        <w:rPr>
          <w:rFonts w:ascii="宋体" w:eastAsia="宋体" w:hAnsi="宋体" w:cs="宋体"/>
          <w:color w:val="000000"/>
          <w:kern w:val="0"/>
          <w:szCs w:val="21"/>
        </w:rPr>
      </w:pPr>
      <w:r w:rsidRPr="0067207F">
        <w:rPr>
          <w:rFonts w:ascii="宋体" w:eastAsia="宋体" w:hAnsi="宋体" w:cs="宋体" w:hint="eastAsia"/>
          <w:color w:val="000000"/>
          <w:kern w:val="0"/>
          <w:szCs w:val="21"/>
        </w:rPr>
        <w:t xml:space="preserve">中共中央组织部 民 政 部 </w:t>
      </w:r>
      <w:r w:rsidRPr="0067207F">
        <w:rPr>
          <w:rFonts w:ascii="宋体" w:eastAsia="宋体" w:hAnsi="宋体" w:cs="宋体" w:hint="eastAsia"/>
          <w:color w:val="000000"/>
          <w:kern w:val="0"/>
          <w:szCs w:val="21"/>
        </w:rPr>
        <w:br/>
        <w:t>2010年11月5日</w:t>
      </w:r>
    </w:p>
    <w:p w:rsidR="001931D4" w:rsidRPr="0067207F" w:rsidRDefault="001931D4" w:rsidP="00315994">
      <w:pPr>
        <w:spacing w:line="420" w:lineRule="exact"/>
        <w:rPr>
          <w:rFonts w:ascii="Calibri" w:eastAsia="宋体" w:hAnsi="Calibri" w:cs="Times New Roman"/>
          <w:szCs w:val="21"/>
        </w:rPr>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Pr="00443BCC" w:rsidRDefault="001931D4" w:rsidP="00315994">
      <w:pPr>
        <w:pStyle w:val="1"/>
        <w:spacing w:line="420" w:lineRule="exact"/>
        <w:jc w:val="center"/>
      </w:pPr>
      <w:bookmarkStart w:id="16" w:name="title"/>
      <w:bookmarkStart w:id="17" w:name="_Toc478644872"/>
      <w:r w:rsidRPr="00032F9F">
        <w:rPr>
          <w:rFonts w:hint="eastAsia"/>
        </w:rPr>
        <w:t>广东省民政厅广东省监察厅广东省财政厅关于印发广东省村务监督委员会工作规则的</w:t>
      </w:r>
      <w:bookmarkEnd w:id="16"/>
      <w:r w:rsidRPr="00032F9F">
        <w:rPr>
          <w:rFonts w:hint="eastAsia"/>
        </w:rPr>
        <w:t>通知</w:t>
      </w:r>
      <w:bookmarkEnd w:id="17"/>
    </w:p>
    <w:p w:rsidR="001931D4" w:rsidRDefault="001931D4" w:rsidP="00315994">
      <w:pPr>
        <w:spacing w:line="420" w:lineRule="exact"/>
        <w:jc w:val="center"/>
        <w:rPr>
          <w:rFonts w:ascii="宋体" w:hAnsi="宋体" w:cs="仿宋_GB2312"/>
          <w:szCs w:val="21"/>
        </w:rPr>
      </w:pPr>
    </w:p>
    <w:p w:rsidR="001931D4" w:rsidRPr="00032F9F" w:rsidRDefault="001931D4" w:rsidP="00315994">
      <w:pPr>
        <w:spacing w:line="420" w:lineRule="exact"/>
        <w:jc w:val="center"/>
        <w:rPr>
          <w:rFonts w:ascii="宋体" w:hAnsi="宋体" w:cs="楷体_GB2312"/>
          <w:szCs w:val="21"/>
        </w:rPr>
      </w:pPr>
      <w:r w:rsidRPr="00032F9F">
        <w:rPr>
          <w:rFonts w:ascii="宋体" w:hAnsi="宋体" w:cs="仿宋_GB2312" w:hint="eastAsia"/>
          <w:szCs w:val="21"/>
        </w:rPr>
        <w:t>粤</w:t>
      </w:r>
      <w:r w:rsidRPr="00032F9F">
        <w:rPr>
          <w:rFonts w:ascii="宋体" w:hAnsi="宋体" w:cs="仿宋_GB2312" w:hint="eastAsia"/>
          <w:szCs w:val="21"/>
          <w:lang w:val="zh-CN"/>
        </w:rPr>
        <w:t>民发</w:t>
      </w:r>
      <w:r w:rsidRPr="00032F9F">
        <w:rPr>
          <w:rFonts w:ascii="宋体" w:hAnsi="宋体" w:cs="仿宋_GB2312" w:hint="eastAsia"/>
          <w:szCs w:val="21"/>
        </w:rPr>
        <w:t>〔2015〕92号</w:t>
      </w:r>
    </w:p>
    <w:p w:rsidR="001931D4" w:rsidRPr="00032F9F" w:rsidRDefault="001931D4" w:rsidP="00315994">
      <w:pPr>
        <w:spacing w:line="420" w:lineRule="exact"/>
        <w:rPr>
          <w:rFonts w:ascii="宋体" w:hAnsi="宋体"/>
          <w:szCs w:val="21"/>
        </w:rPr>
      </w:pPr>
    </w:p>
    <w:p w:rsidR="001931D4" w:rsidRPr="00032F9F" w:rsidRDefault="001931D4" w:rsidP="00315994">
      <w:pPr>
        <w:spacing w:line="420" w:lineRule="exact"/>
        <w:rPr>
          <w:rFonts w:ascii="宋体" w:hAnsi="宋体"/>
          <w:szCs w:val="21"/>
        </w:rPr>
      </w:pPr>
      <w:r w:rsidRPr="00032F9F">
        <w:rPr>
          <w:rFonts w:ascii="宋体" w:hAnsi="宋体" w:cs="仿宋_GB2312" w:hint="eastAsia"/>
          <w:szCs w:val="21"/>
        </w:rPr>
        <w:t>各地级以上市党委、人民政府，各县（市、区）党委、人民政府：</w:t>
      </w:r>
    </w:p>
    <w:p w:rsidR="001931D4" w:rsidRPr="00032F9F" w:rsidRDefault="001931D4" w:rsidP="00315994">
      <w:pPr>
        <w:spacing w:line="420" w:lineRule="exact"/>
        <w:ind w:firstLineChars="200" w:firstLine="420"/>
        <w:rPr>
          <w:rFonts w:ascii="宋体" w:hAnsi="宋体" w:cs="仿宋_GB2312"/>
          <w:color w:val="000000"/>
          <w:szCs w:val="21"/>
          <w:shd w:val="clear" w:color="auto" w:fill="FFFFFF"/>
        </w:rPr>
      </w:pPr>
      <w:r w:rsidRPr="00032F9F">
        <w:rPr>
          <w:rFonts w:ascii="宋体" w:hAnsi="宋体" w:cs="仿宋_GB2312" w:hint="eastAsia"/>
          <w:color w:val="000000"/>
          <w:szCs w:val="21"/>
          <w:shd w:val="clear" w:color="auto" w:fill="FFFFFF"/>
        </w:rPr>
        <w:t>为贯彻党的十八届三中全会关于“建立健全居民、村民监督机制”的部署，落实全国农村基层党建工作座谈会、全省基层工作会议等有关会议要求，建立健全基层党组织领导下的村务监督机制，加强和规范全省村务监督委员会建设，推动农村基层治理规范化、法治化，</w:t>
      </w:r>
      <w:r w:rsidRPr="00032F9F">
        <w:rPr>
          <w:rFonts w:ascii="宋体" w:hAnsi="宋体" w:cs="仿宋_GB2312" w:hint="eastAsia"/>
          <w:color w:val="000000"/>
          <w:spacing w:val="-6"/>
          <w:szCs w:val="21"/>
          <w:shd w:val="clear" w:color="auto" w:fill="FFFFFF"/>
        </w:rPr>
        <w:t>省民政厅、省监察厅、省财政厅联合制定的《广东省村务监督委员会工作规则》，已经省委基层治理领导小组同意，现印发给你们，请遵照执行。</w:t>
      </w:r>
    </w:p>
    <w:p w:rsidR="001931D4" w:rsidRPr="00032F9F" w:rsidRDefault="001931D4" w:rsidP="00315994">
      <w:pPr>
        <w:spacing w:line="420" w:lineRule="exact"/>
        <w:jc w:val="left"/>
        <w:rPr>
          <w:rFonts w:ascii="宋体" w:hAnsi="宋体" w:cs="仿宋_GB2312"/>
          <w:color w:val="000000"/>
          <w:szCs w:val="21"/>
          <w:shd w:val="clear" w:color="auto" w:fill="FFFFFF"/>
        </w:rPr>
      </w:pPr>
    </w:p>
    <w:p w:rsidR="001931D4" w:rsidRPr="00032F9F" w:rsidRDefault="001931D4" w:rsidP="00315994">
      <w:pPr>
        <w:tabs>
          <w:tab w:val="left" w:pos="7560"/>
        </w:tabs>
        <w:spacing w:line="420" w:lineRule="exact"/>
        <w:jc w:val="right"/>
        <w:rPr>
          <w:rFonts w:ascii="宋体" w:hAnsi="宋体" w:cs="仿宋_GB2312"/>
          <w:color w:val="000000"/>
          <w:szCs w:val="21"/>
          <w:shd w:val="clear" w:color="auto" w:fill="FFFFFF"/>
        </w:rPr>
      </w:pPr>
      <w:r w:rsidRPr="00032F9F">
        <w:rPr>
          <w:rFonts w:ascii="宋体" w:hAnsi="宋体" w:cs="仿宋_GB2312" w:hint="eastAsia"/>
          <w:color w:val="000000"/>
          <w:szCs w:val="21"/>
          <w:shd w:val="clear" w:color="auto" w:fill="FFFFFF"/>
        </w:rPr>
        <w:t xml:space="preserve">                     2015年7月29日</w:t>
      </w:r>
    </w:p>
    <w:p w:rsidR="001931D4" w:rsidRPr="00032F9F" w:rsidRDefault="001931D4" w:rsidP="00315994">
      <w:pPr>
        <w:spacing w:line="420" w:lineRule="exact"/>
        <w:rPr>
          <w:rFonts w:ascii="宋体" w:hAnsi="宋体" w:cs="仿宋_GB2312"/>
          <w:color w:val="000000"/>
          <w:szCs w:val="21"/>
          <w:shd w:val="clear" w:color="auto" w:fill="FFFFFF"/>
        </w:rPr>
      </w:pPr>
    </w:p>
    <w:p w:rsidR="001931D4" w:rsidRPr="00032F9F" w:rsidRDefault="001931D4" w:rsidP="00315994">
      <w:pPr>
        <w:spacing w:line="420" w:lineRule="exact"/>
        <w:jc w:val="center"/>
        <w:rPr>
          <w:rFonts w:ascii="宋体" w:hAnsi="宋体" w:cs="方正小标宋简体"/>
          <w:b/>
          <w:color w:val="000000"/>
          <w:sz w:val="24"/>
          <w:szCs w:val="24"/>
          <w:shd w:val="clear" w:color="auto" w:fill="FFFFFF"/>
        </w:rPr>
      </w:pPr>
      <w:r w:rsidRPr="00032F9F">
        <w:rPr>
          <w:rFonts w:ascii="宋体" w:hAnsi="宋体" w:cs="方正小标宋简体" w:hint="eastAsia"/>
          <w:b/>
          <w:color w:val="000000"/>
          <w:sz w:val="24"/>
          <w:szCs w:val="24"/>
          <w:shd w:val="clear" w:color="auto" w:fill="FFFFFF"/>
        </w:rPr>
        <w:t>广东省村务监督委员会工作规则</w:t>
      </w:r>
    </w:p>
    <w:p w:rsidR="001931D4" w:rsidRPr="00032F9F" w:rsidRDefault="001931D4" w:rsidP="00315994">
      <w:pPr>
        <w:spacing w:line="420" w:lineRule="exact"/>
        <w:ind w:firstLineChars="200" w:firstLine="420"/>
        <w:rPr>
          <w:rFonts w:ascii="宋体" w:hAnsi="宋体" w:cs="仿宋_GB2312"/>
          <w:color w:val="000000"/>
          <w:szCs w:val="21"/>
          <w:shd w:val="clear" w:color="auto" w:fill="FFFFFF"/>
        </w:rPr>
      </w:pPr>
    </w:p>
    <w:p w:rsidR="001931D4" w:rsidRPr="00110399" w:rsidRDefault="001931D4" w:rsidP="00315994">
      <w:pPr>
        <w:numPr>
          <w:ilvl w:val="0"/>
          <w:numId w:val="1"/>
        </w:numPr>
        <w:tabs>
          <w:tab w:val="left" w:pos="0"/>
        </w:tabs>
        <w:spacing w:line="420" w:lineRule="exact"/>
        <w:ind w:firstLineChars="200" w:firstLine="482"/>
        <w:jc w:val="center"/>
        <w:rPr>
          <w:rFonts w:ascii="宋体" w:hAnsi="宋体" w:cs="黑体"/>
          <w:b/>
          <w:bCs/>
          <w:color w:val="000000"/>
          <w:sz w:val="24"/>
          <w:szCs w:val="24"/>
          <w:shd w:val="clear" w:color="auto" w:fill="FFFFFF"/>
        </w:rPr>
      </w:pPr>
      <w:r w:rsidRPr="00110399">
        <w:rPr>
          <w:rFonts w:ascii="宋体" w:hAnsi="宋体" w:cs="黑体" w:hint="eastAsia"/>
          <w:b/>
          <w:color w:val="000000"/>
          <w:sz w:val="24"/>
          <w:szCs w:val="24"/>
          <w:shd w:val="clear" w:color="auto" w:fill="FFFFFF"/>
        </w:rPr>
        <w:t xml:space="preserve">  总  则</w:t>
      </w:r>
    </w:p>
    <w:p w:rsidR="001931D4" w:rsidRPr="00032F9F" w:rsidRDefault="001931D4" w:rsidP="00315994">
      <w:pPr>
        <w:spacing w:line="420" w:lineRule="exact"/>
        <w:ind w:firstLineChars="200" w:firstLine="420"/>
        <w:rPr>
          <w:rFonts w:ascii="宋体" w:hAnsi="宋体" w:cs="仿宋_GB2312"/>
          <w:bCs/>
          <w:color w:val="000000"/>
          <w:szCs w:val="21"/>
          <w:shd w:val="clear" w:color="auto" w:fill="FFFFFF"/>
        </w:rPr>
      </w:pPr>
    </w:p>
    <w:p w:rsidR="001931D4" w:rsidRPr="00032F9F" w:rsidRDefault="001931D4" w:rsidP="00315994">
      <w:pPr>
        <w:spacing w:line="420" w:lineRule="exact"/>
        <w:ind w:firstLineChars="200" w:firstLine="422"/>
        <w:rPr>
          <w:rFonts w:ascii="宋体" w:hAnsi="宋体" w:cs="仿宋_GB2312"/>
          <w:color w:val="000000"/>
          <w:szCs w:val="21"/>
          <w:shd w:val="clear" w:color="auto" w:fill="FFFFFF"/>
        </w:rPr>
      </w:pPr>
      <w:r w:rsidRPr="00032F9F">
        <w:rPr>
          <w:rFonts w:ascii="宋体" w:hAnsi="宋体" w:cs="仿宋_GB2312" w:hint="eastAsia"/>
          <w:b/>
          <w:color w:val="000000"/>
          <w:szCs w:val="21"/>
          <w:shd w:val="clear" w:color="auto" w:fill="FFFFFF"/>
        </w:rPr>
        <w:t>第一条</w:t>
      </w:r>
      <w:r w:rsidRPr="00032F9F">
        <w:rPr>
          <w:rFonts w:ascii="宋体" w:hAnsi="宋体" w:cs="仿宋_GB2312" w:hint="eastAsia"/>
          <w:color w:val="000000"/>
          <w:szCs w:val="21"/>
          <w:shd w:val="clear" w:color="auto" w:fill="FFFFFF"/>
        </w:rPr>
        <w:t xml:space="preserve">  为建立健全中国共产党组织领导下的村务监督机制，规范村务监督委员会建设，保障村民管理自己事务的合法权益，推动农村基层民主政治建设和党风廉政建设，完善村民自治制度和农村基层治理机制，促进农村和谐稳定，根据《中华人民共和国村民委员会组织法》、《广东省实施〈中华人民共和国村民委员会组织法〉办法》和《广东省村务公开条例》等法律法规，结合我省实际，制定本规则。</w:t>
      </w:r>
    </w:p>
    <w:p w:rsidR="001931D4" w:rsidRPr="00032F9F" w:rsidRDefault="001931D4" w:rsidP="00315994">
      <w:pPr>
        <w:spacing w:line="420" w:lineRule="exact"/>
        <w:ind w:firstLineChars="200" w:firstLine="422"/>
        <w:rPr>
          <w:rFonts w:ascii="宋体" w:hAnsi="宋体" w:cs="仿宋_GB2312"/>
          <w:color w:val="000000"/>
          <w:szCs w:val="21"/>
          <w:shd w:val="clear" w:color="auto" w:fill="FFFFFF"/>
        </w:rPr>
      </w:pPr>
      <w:r w:rsidRPr="00032F9F">
        <w:rPr>
          <w:rFonts w:ascii="宋体" w:hAnsi="宋体" w:cs="仿宋_GB2312" w:hint="eastAsia"/>
          <w:b/>
          <w:color w:val="000000"/>
          <w:szCs w:val="21"/>
          <w:shd w:val="clear" w:color="auto" w:fill="FFFFFF"/>
        </w:rPr>
        <w:t>第二条</w:t>
      </w:r>
      <w:r w:rsidRPr="00032F9F">
        <w:rPr>
          <w:rFonts w:ascii="宋体" w:hAnsi="宋体" w:cs="仿宋_GB2312" w:hint="eastAsia"/>
          <w:color w:val="000000"/>
          <w:szCs w:val="21"/>
          <w:shd w:val="clear" w:color="auto" w:fill="FFFFFF"/>
        </w:rPr>
        <w:t xml:space="preserve">  村务监督委员会是基层党组织领导下的农村基层民主自治的群众监督组织，监督村务决策、执行、公开，监督村民委员会、村集体经济组织等村级组织依法履行职责，对村民会议和村民代表会议负责，主动收集和认真受理村民对村务管理的意见建议，接受村民监督。</w:t>
      </w:r>
    </w:p>
    <w:p w:rsidR="001931D4" w:rsidRPr="00032F9F" w:rsidRDefault="001931D4" w:rsidP="00315994">
      <w:pPr>
        <w:spacing w:line="420" w:lineRule="exact"/>
        <w:ind w:firstLineChars="200" w:firstLine="420"/>
        <w:rPr>
          <w:rFonts w:ascii="宋体" w:hAnsi="宋体" w:cs="仿宋_GB2312"/>
          <w:color w:val="000000"/>
          <w:szCs w:val="21"/>
          <w:shd w:val="clear" w:color="auto" w:fill="FFFFFF"/>
        </w:rPr>
      </w:pPr>
      <w:r w:rsidRPr="00032F9F">
        <w:rPr>
          <w:rFonts w:ascii="宋体" w:hAnsi="宋体" w:cs="仿宋_GB2312" w:hint="eastAsia"/>
          <w:color w:val="000000"/>
          <w:szCs w:val="21"/>
          <w:shd w:val="clear" w:color="auto" w:fill="FFFFFF"/>
        </w:rPr>
        <w:t>村务监督委员会独立行使监督权，不直接参与具体村务和经济事务的决策和管理工作。</w:t>
      </w:r>
    </w:p>
    <w:p w:rsidR="001931D4" w:rsidRPr="00032F9F" w:rsidRDefault="001931D4" w:rsidP="00315994">
      <w:pPr>
        <w:spacing w:line="420" w:lineRule="exact"/>
        <w:ind w:firstLineChars="200" w:firstLine="422"/>
        <w:rPr>
          <w:rFonts w:ascii="宋体" w:hAnsi="宋体" w:cs="仿宋_GB2312"/>
          <w:color w:val="000000"/>
          <w:szCs w:val="21"/>
          <w:shd w:val="clear" w:color="auto" w:fill="FFFFFF"/>
        </w:rPr>
      </w:pPr>
      <w:r w:rsidRPr="00032F9F">
        <w:rPr>
          <w:rFonts w:ascii="宋体" w:hAnsi="宋体" w:cs="仿宋_GB2312" w:hint="eastAsia"/>
          <w:b/>
          <w:color w:val="000000"/>
          <w:szCs w:val="21"/>
          <w:shd w:val="clear" w:color="auto" w:fill="FFFFFF"/>
        </w:rPr>
        <w:t xml:space="preserve">第三条  </w:t>
      </w:r>
      <w:r w:rsidRPr="00032F9F">
        <w:rPr>
          <w:rFonts w:ascii="宋体" w:hAnsi="宋体" w:cs="仿宋_GB2312" w:hint="eastAsia"/>
          <w:color w:val="000000"/>
          <w:szCs w:val="21"/>
          <w:shd w:val="clear" w:color="auto" w:fill="FFFFFF"/>
        </w:rPr>
        <w:t>村务监督委员会接受乡镇以上人民政府的工作指导、监督。县以上人民政府民政部门负责牵头本行政区域内村务监督工作组织、指导和协调，纪检监察机关负责对村务监督工作的再监督，对党员干部违纪问题和村务监督委员会成员违纪问题进行纪律审查，严肃问责。其他相关部门按照职责协同做好村务监督的相关工作。</w:t>
      </w:r>
    </w:p>
    <w:p w:rsidR="001931D4" w:rsidRPr="00032F9F" w:rsidRDefault="001931D4" w:rsidP="00315994">
      <w:pPr>
        <w:spacing w:line="420" w:lineRule="exact"/>
        <w:ind w:leftChars="200" w:left="420"/>
        <w:rPr>
          <w:rFonts w:ascii="宋体" w:hAnsi="宋体" w:cs="仿宋_GB2312"/>
          <w:color w:val="000000"/>
          <w:szCs w:val="21"/>
          <w:shd w:val="clear" w:color="auto" w:fill="FFFFFF"/>
        </w:rPr>
      </w:pPr>
    </w:p>
    <w:p w:rsidR="001931D4" w:rsidRPr="00110399" w:rsidRDefault="001931D4" w:rsidP="00315994">
      <w:pPr>
        <w:numPr>
          <w:ilvl w:val="0"/>
          <w:numId w:val="1"/>
        </w:numPr>
        <w:tabs>
          <w:tab w:val="left" w:pos="0"/>
        </w:tabs>
        <w:spacing w:line="420" w:lineRule="exact"/>
        <w:ind w:firstLineChars="200" w:firstLine="482"/>
        <w:jc w:val="center"/>
        <w:rPr>
          <w:rFonts w:ascii="宋体" w:hAnsi="宋体" w:cs="黑体"/>
          <w:b/>
          <w:color w:val="000000"/>
          <w:sz w:val="24"/>
          <w:szCs w:val="24"/>
          <w:shd w:val="clear" w:color="auto" w:fill="FFFFFF"/>
        </w:rPr>
      </w:pPr>
      <w:r w:rsidRPr="00110399">
        <w:rPr>
          <w:rFonts w:ascii="宋体" w:hAnsi="宋体" w:cs="黑体" w:hint="eastAsia"/>
          <w:b/>
          <w:color w:val="000000"/>
          <w:sz w:val="24"/>
          <w:szCs w:val="24"/>
          <w:shd w:val="clear" w:color="auto" w:fill="FFFFFF"/>
        </w:rPr>
        <w:t xml:space="preserve">  组织设置</w:t>
      </w:r>
    </w:p>
    <w:p w:rsidR="001931D4" w:rsidRPr="00032F9F" w:rsidRDefault="001931D4" w:rsidP="00315994">
      <w:pPr>
        <w:spacing w:line="420" w:lineRule="exact"/>
        <w:ind w:firstLineChars="200" w:firstLine="420"/>
        <w:rPr>
          <w:rFonts w:ascii="宋体" w:hAnsi="宋体" w:cs="仿宋_GB2312"/>
          <w:bCs/>
          <w:color w:val="000000"/>
          <w:szCs w:val="21"/>
          <w:shd w:val="clear" w:color="auto" w:fill="FFFFFF"/>
        </w:rPr>
      </w:pPr>
    </w:p>
    <w:p w:rsidR="001931D4" w:rsidRPr="00032F9F" w:rsidRDefault="001931D4" w:rsidP="00315994">
      <w:pPr>
        <w:spacing w:line="420" w:lineRule="exact"/>
        <w:ind w:firstLineChars="200" w:firstLine="422"/>
        <w:rPr>
          <w:rFonts w:ascii="宋体" w:hAnsi="宋体" w:cs="仿宋_GB2312"/>
          <w:color w:val="000000"/>
          <w:szCs w:val="21"/>
          <w:shd w:val="clear" w:color="auto" w:fill="FFFFFF"/>
        </w:rPr>
      </w:pPr>
      <w:r w:rsidRPr="00032F9F">
        <w:rPr>
          <w:rFonts w:ascii="宋体" w:hAnsi="宋体" w:cs="仿宋_GB2312" w:hint="eastAsia"/>
          <w:b/>
          <w:color w:val="000000"/>
          <w:szCs w:val="21"/>
          <w:shd w:val="clear" w:color="auto" w:fill="FFFFFF"/>
        </w:rPr>
        <w:t>第四条</w:t>
      </w:r>
      <w:r w:rsidRPr="00032F9F">
        <w:rPr>
          <w:rFonts w:ascii="宋体" w:hAnsi="宋体" w:cs="仿宋_GB2312" w:hint="eastAsia"/>
          <w:color w:val="000000"/>
          <w:szCs w:val="21"/>
          <w:shd w:val="clear" w:color="auto" w:fill="FFFFFF"/>
        </w:rPr>
        <w:t xml:space="preserve">  村务监督委员会一般由主任、副主任、委员共3至5人组成。村务监督委员会成员应当具备以下条件：</w:t>
      </w:r>
    </w:p>
    <w:p w:rsidR="001931D4" w:rsidRPr="00032F9F" w:rsidRDefault="001931D4" w:rsidP="00315994">
      <w:pPr>
        <w:autoSpaceDN w:val="0"/>
        <w:spacing w:line="420" w:lineRule="exact"/>
        <w:ind w:firstLineChars="200" w:firstLine="420"/>
        <w:rPr>
          <w:rFonts w:ascii="宋体" w:hAnsi="宋体" w:cs="仿宋_GB2312"/>
          <w:color w:val="000000"/>
          <w:szCs w:val="21"/>
          <w:shd w:val="clear" w:color="auto" w:fill="FFFFFF"/>
        </w:rPr>
      </w:pPr>
      <w:r w:rsidRPr="00032F9F">
        <w:rPr>
          <w:rFonts w:ascii="宋体" w:hAnsi="宋体" w:cs="仿宋_GB2312" w:hint="eastAsia"/>
          <w:color w:val="000000"/>
          <w:szCs w:val="21"/>
          <w:shd w:val="clear" w:color="auto" w:fill="FFFFFF"/>
        </w:rPr>
        <w:t>（一）服从中国共产党的领导，接受乡镇以上人民政府的指导和监督。</w:t>
      </w:r>
    </w:p>
    <w:p w:rsidR="001931D4" w:rsidRPr="00032F9F" w:rsidRDefault="001931D4" w:rsidP="00315994">
      <w:pPr>
        <w:autoSpaceDN w:val="0"/>
        <w:spacing w:line="420" w:lineRule="exact"/>
        <w:ind w:firstLineChars="200" w:firstLine="420"/>
        <w:rPr>
          <w:rFonts w:ascii="宋体" w:hAnsi="宋体" w:cs="仿宋_GB2312"/>
          <w:color w:val="000000"/>
          <w:szCs w:val="21"/>
          <w:u w:val="single"/>
          <w:shd w:val="clear" w:color="auto" w:fill="FFFFFF"/>
        </w:rPr>
      </w:pPr>
      <w:r w:rsidRPr="00032F9F">
        <w:rPr>
          <w:rFonts w:ascii="宋体" w:hAnsi="宋体" w:cs="仿宋_GB2312" w:hint="eastAsia"/>
          <w:color w:val="000000"/>
          <w:szCs w:val="21"/>
          <w:shd w:val="clear" w:color="auto" w:fill="FFFFFF"/>
        </w:rPr>
        <w:t>（二）</w:t>
      </w:r>
      <w:r w:rsidRPr="00032F9F">
        <w:rPr>
          <w:rFonts w:ascii="宋体" w:hAnsi="宋体" w:cs="仿宋_GB2312" w:hint="eastAsia"/>
          <w:szCs w:val="21"/>
        </w:rPr>
        <w:t>遵守宪法、法律、法规和国家政策。</w:t>
      </w:r>
    </w:p>
    <w:p w:rsidR="001931D4" w:rsidRPr="00032F9F" w:rsidRDefault="001931D4" w:rsidP="00315994">
      <w:pPr>
        <w:autoSpaceDN w:val="0"/>
        <w:spacing w:line="420" w:lineRule="exact"/>
        <w:ind w:firstLineChars="200" w:firstLine="420"/>
        <w:rPr>
          <w:rFonts w:ascii="宋体" w:hAnsi="宋体" w:cs="仿宋_GB2312"/>
          <w:color w:val="000000"/>
          <w:szCs w:val="21"/>
          <w:shd w:val="clear" w:color="auto" w:fill="FFFFFF"/>
        </w:rPr>
      </w:pPr>
      <w:r w:rsidRPr="00032F9F">
        <w:rPr>
          <w:rFonts w:ascii="宋体" w:hAnsi="宋体" w:cs="仿宋_GB2312" w:hint="eastAsia"/>
          <w:color w:val="000000"/>
          <w:szCs w:val="21"/>
          <w:shd w:val="clear" w:color="auto" w:fill="FFFFFF"/>
        </w:rPr>
        <w:t>（三）依法拥有选举权和被选举权的本村村民，全年有三分之二以上时间居住在本村。</w:t>
      </w:r>
    </w:p>
    <w:p w:rsidR="001931D4" w:rsidRPr="00032F9F" w:rsidRDefault="001931D4" w:rsidP="00315994">
      <w:pPr>
        <w:autoSpaceDN w:val="0"/>
        <w:spacing w:line="420" w:lineRule="exact"/>
        <w:ind w:firstLineChars="200" w:firstLine="420"/>
        <w:rPr>
          <w:rFonts w:ascii="宋体" w:hAnsi="宋体" w:cs="仿宋_GB2312"/>
          <w:color w:val="000000"/>
          <w:szCs w:val="21"/>
          <w:shd w:val="clear" w:color="auto" w:fill="FFFFFF"/>
        </w:rPr>
      </w:pPr>
      <w:r w:rsidRPr="00032F9F">
        <w:rPr>
          <w:rFonts w:ascii="宋体" w:hAnsi="宋体" w:cs="仿宋_GB2312" w:hint="eastAsia"/>
          <w:color w:val="000000"/>
          <w:szCs w:val="21"/>
          <w:shd w:val="clear" w:color="auto" w:fill="FFFFFF"/>
        </w:rPr>
        <w:t>（四）熟悉村情，热心公益，协调议事能力强。</w:t>
      </w:r>
    </w:p>
    <w:p w:rsidR="001931D4" w:rsidRPr="00032F9F" w:rsidRDefault="001931D4" w:rsidP="00315994">
      <w:pPr>
        <w:autoSpaceDN w:val="0"/>
        <w:spacing w:line="420" w:lineRule="exact"/>
        <w:ind w:firstLineChars="200" w:firstLine="420"/>
        <w:rPr>
          <w:rFonts w:ascii="宋体" w:hAnsi="宋体" w:cs="仿宋_GB2312"/>
          <w:color w:val="000000"/>
          <w:szCs w:val="21"/>
          <w:shd w:val="clear" w:color="auto" w:fill="FFFFFF"/>
        </w:rPr>
      </w:pPr>
      <w:r w:rsidRPr="00032F9F">
        <w:rPr>
          <w:rFonts w:ascii="宋体" w:hAnsi="宋体" w:cs="仿宋_GB2312" w:hint="eastAsia"/>
          <w:color w:val="000000"/>
          <w:szCs w:val="21"/>
          <w:shd w:val="clear" w:color="auto" w:fill="FFFFFF"/>
        </w:rPr>
        <w:t>（五）身体健康，能正常履行工作职责。</w:t>
      </w:r>
    </w:p>
    <w:p w:rsidR="001931D4" w:rsidRPr="00032F9F" w:rsidRDefault="001931D4" w:rsidP="00315994">
      <w:pPr>
        <w:spacing w:line="420" w:lineRule="exact"/>
        <w:ind w:firstLineChars="200" w:firstLine="420"/>
        <w:rPr>
          <w:rFonts w:ascii="宋体" w:hAnsi="宋体" w:cs="仿宋_GB2312"/>
          <w:color w:val="000000"/>
          <w:szCs w:val="21"/>
          <w:shd w:val="clear" w:color="auto" w:fill="FFFFFF"/>
        </w:rPr>
      </w:pPr>
      <w:r w:rsidRPr="00032F9F">
        <w:rPr>
          <w:rFonts w:ascii="宋体" w:hAnsi="宋体" w:cs="仿宋_GB2312" w:hint="eastAsia"/>
          <w:color w:val="000000"/>
          <w:szCs w:val="21"/>
          <w:shd w:val="clear" w:color="auto" w:fill="FFFFFF"/>
        </w:rPr>
        <w:t>村务监督委员会主任一般由村党组织成员或者村内党员担任。村务监督委员会成员中，应当有具备财会、管理知识的人员。村民委员会成员、村集体经济组织相关负责人、村民小组长及以上人员的近亲属、村文书、村报账员等村务工作人员不得担任村务监督委员会成员。</w:t>
      </w:r>
    </w:p>
    <w:p w:rsidR="001931D4" w:rsidRPr="00032F9F" w:rsidRDefault="001931D4" w:rsidP="00315994">
      <w:pPr>
        <w:spacing w:line="420" w:lineRule="exact"/>
        <w:ind w:firstLineChars="200" w:firstLine="422"/>
        <w:rPr>
          <w:rFonts w:ascii="宋体" w:hAnsi="宋体" w:cs="仿宋_GB2312"/>
          <w:color w:val="000000"/>
          <w:szCs w:val="21"/>
          <w:shd w:val="clear" w:color="auto" w:fill="FFFFFF"/>
        </w:rPr>
      </w:pPr>
      <w:r w:rsidRPr="00032F9F">
        <w:rPr>
          <w:rFonts w:ascii="宋体" w:hAnsi="宋体" w:cs="仿宋_GB2312" w:hint="eastAsia"/>
          <w:b/>
          <w:color w:val="000000"/>
          <w:szCs w:val="21"/>
          <w:shd w:val="clear" w:color="auto" w:fill="FFFFFF"/>
        </w:rPr>
        <w:t>第五条</w:t>
      </w:r>
      <w:r w:rsidRPr="00032F9F">
        <w:rPr>
          <w:rFonts w:ascii="宋体" w:hAnsi="宋体" w:cs="仿宋_GB2312" w:hint="eastAsia"/>
          <w:color w:val="000000"/>
          <w:szCs w:val="21"/>
          <w:shd w:val="clear" w:color="auto" w:fill="FFFFFF"/>
        </w:rPr>
        <w:t xml:space="preserve">  村务监督委员会名称统一为：××县（自治县、市）××乡镇××村村务监督委员会或者××市（设区的市）××区（县）××乡镇××村村务监督委员会。</w:t>
      </w:r>
    </w:p>
    <w:p w:rsidR="001931D4" w:rsidRPr="00032F9F" w:rsidRDefault="001931D4" w:rsidP="00315994">
      <w:pPr>
        <w:spacing w:line="420" w:lineRule="exact"/>
        <w:ind w:firstLineChars="200" w:firstLine="420"/>
        <w:rPr>
          <w:rFonts w:ascii="宋体" w:hAnsi="宋体" w:cs="仿宋_GB2312"/>
          <w:color w:val="000000"/>
          <w:szCs w:val="21"/>
          <w:shd w:val="clear" w:color="auto" w:fill="FFFFFF"/>
        </w:rPr>
      </w:pPr>
      <w:r w:rsidRPr="00032F9F">
        <w:rPr>
          <w:rFonts w:ascii="宋体" w:hAnsi="宋体" w:cs="仿宋_GB2312" w:hint="eastAsia"/>
          <w:color w:val="000000"/>
          <w:szCs w:val="21"/>
          <w:shd w:val="clear" w:color="auto" w:fill="FFFFFF"/>
        </w:rPr>
        <w:t>村务监督委员会衔牌的规格、样式和制发参照村民委员会衔牌规格、样式和制发的相关规定执行。</w:t>
      </w:r>
    </w:p>
    <w:p w:rsidR="001931D4" w:rsidRPr="00032F9F" w:rsidRDefault="001931D4" w:rsidP="00315994">
      <w:pPr>
        <w:spacing w:line="420" w:lineRule="exact"/>
        <w:ind w:firstLineChars="200" w:firstLine="420"/>
        <w:rPr>
          <w:rFonts w:ascii="宋体" w:hAnsi="宋体" w:cs="仿宋_GB2312"/>
          <w:color w:val="000000"/>
          <w:szCs w:val="21"/>
          <w:shd w:val="clear" w:color="auto" w:fill="FFFFFF"/>
        </w:rPr>
      </w:pPr>
      <w:r w:rsidRPr="00032F9F">
        <w:rPr>
          <w:rFonts w:ascii="宋体" w:hAnsi="宋体" w:cs="仿宋_GB2312" w:hint="eastAsia"/>
          <w:color w:val="000000"/>
          <w:szCs w:val="21"/>
          <w:shd w:val="clear" w:color="auto" w:fill="FFFFFF"/>
        </w:rPr>
        <w:t>村务监督委员会的衔牌悬挂在村民委员会衔牌之后。</w:t>
      </w:r>
    </w:p>
    <w:p w:rsidR="001931D4" w:rsidRPr="00032F9F" w:rsidRDefault="001931D4" w:rsidP="00315994">
      <w:pPr>
        <w:spacing w:line="420" w:lineRule="exact"/>
        <w:ind w:firstLineChars="200" w:firstLine="422"/>
        <w:rPr>
          <w:rFonts w:ascii="宋体" w:hAnsi="宋体" w:cs="仿宋_GB2312"/>
          <w:color w:val="000000"/>
          <w:szCs w:val="21"/>
          <w:shd w:val="clear" w:color="auto" w:fill="FFFFFF"/>
        </w:rPr>
      </w:pPr>
      <w:r w:rsidRPr="00032F9F">
        <w:rPr>
          <w:rFonts w:ascii="宋体" w:hAnsi="宋体" w:cs="仿宋_GB2312" w:hint="eastAsia"/>
          <w:b/>
          <w:color w:val="000000"/>
          <w:szCs w:val="21"/>
          <w:shd w:val="clear" w:color="auto" w:fill="FFFFFF"/>
        </w:rPr>
        <w:t>第六条</w:t>
      </w:r>
      <w:r w:rsidRPr="00032F9F">
        <w:rPr>
          <w:rFonts w:ascii="宋体" w:hAnsi="宋体" w:cs="仿宋_GB2312" w:hint="eastAsia"/>
          <w:color w:val="000000"/>
          <w:szCs w:val="21"/>
          <w:shd w:val="clear" w:color="auto" w:fill="FFFFFF"/>
        </w:rPr>
        <w:t xml:space="preserve">  村务监督委员会印章的模式、制发、使用、保管、追责等参照村民委员会印章的相关规定执行。</w:t>
      </w:r>
    </w:p>
    <w:p w:rsidR="001931D4" w:rsidRPr="00032F9F" w:rsidRDefault="001931D4" w:rsidP="00315994">
      <w:pPr>
        <w:autoSpaceDN w:val="0"/>
        <w:spacing w:line="420" w:lineRule="exact"/>
        <w:ind w:firstLineChars="200" w:firstLine="422"/>
        <w:rPr>
          <w:rFonts w:ascii="宋体" w:hAnsi="宋体" w:cs="仿宋_GB2312"/>
          <w:color w:val="000000"/>
          <w:szCs w:val="21"/>
          <w:shd w:val="clear" w:color="auto" w:fill="FFFFFF"/>
        </w:rPr>
      </w:pPr>
      <w:r w:rsidRPr="00032F9F">
        <w:rPr>
          <w:rFonts w:ascii="宋体" w:hAnsi="宋体" w:cs="仿宋_GB2312" w:hint="eastAsia"/>
          <w:b/>
          <w:color w:val="000000"/>
          <w:szCs w:val="21"/>
          <w:shd w:val="clear" w:color="auto" w:fill="FFFFFF"/>
        </w:rPr>
        <w:t>第七条</w:t>
      </w:r>
      <w:r w:rsidRPr="00032F9F">
        <w:rPr>
          <w:rFonts w:ascii="宋体" w:hAnsi="宋体" w:cs="仿宋_GB2312" w:hint="eastAsia"/>
          <w:color w:val="000000"/>
          <w:spacing w:val="-3"/>
          <w:szCs w:val="21"/>
          <w:shd w:val="clear" w:color="auto" w:fill="FFFFFF"/>
        </w:rPr>
        <w:t>各级人民政府将村务监督委员会成员补贴列入同级财政预算，其补贴按照村“两委”成员补贴标准（不包含通讯补贴）的四分之一计算。省财政将粤东西北14个地级市以及江门的恩平、台山、开平市年集体经济收入在3万元以下的贫困村的村务监督委员会成员列入补贴范围，按平均每村3人给予补贴，省、市、县、村按照4.8：1.6：1.6：2的比例负担；村务监督委员会的办公经费纳入村党组织、村民委员会（以下简称村“两委”）办公经费中统筹解决。有条件的地级以上市、县（市、区）人民政府可以根据本地区的经济发展水平适当提高村务监督委员会成员补贴的财政预算标准；县（市、区）人民政府统一制订村务监督委员会成员待遇指导标准和工作经费解决办法，并报省民政厅、省财政厅备案。</w:t>
      </w:r>
    </w:p>
    <w:p w:rsidR="001931D4" w:rsidRPr="00032F9F" w:rsidRDefault="001931D4" w:rsidP="00315994">
      <w:pPr>
        <w:autoSpaceDN w:val="0"/>
        <w:spacing w:line="420" w:lineRule="exact"/>
        <w:ind w:firstLineChars="200" w:firstLine="420"/>
        <w:rPr>
          <w:rFonts w:ascii="宋体" w:hAnsi="宋体" w:cs="仿宋_GB2312"/>
          <w:color w:val="000000"/>
          <w:szCs w:val="21"/>
          <w:shd w:val="clear" w:color="auto" w:fill="FFFFFF"/>
        </w:rPr>
      </w:pPr>
      <w:r w:rsidRPr="00032F9F">
        <w:rPr>
          <w:rFonts w:ascii="宋体" w:hAnsi="宋体" w:cs="仿宋_GB2312" w:hint="eastAsia"/>
          <w:color w:val="000000"/>
          <w:szCs w:val="21"/>
          <w:shd w:val="clear" w:color="auto" w:fill="FFFFFF"/>
        </w:rPr>
        <w:t>乡镇党委、人民政府和村“两委”应当为村务监督委员会提供必要的办公设备和办公场所，保障村务监督委员会成员集中办公，办公场所整洁、安全。</w:t>
      </w:r>
    </w:p>
    <w:p w:rsidR="001931D4" w:rsidRPr="00032F9F" w:rsidRDefault="001931D4" w:rsidP="00315994">
      <w:pPr>
        <w:spacing w:line="420" w:lineRule="exact"/>
        <w:ind w:firstLineChars="200" w:firstLine="420"/>
        <w:rPr>
          <w:rFonts w:ascii="宋体" w:hAnsi="宋体" w:cs="仿宋_GB2312"/>
          <w:color w:val="000000"/>
          <w:szCs w:val="21"/>
          <w:shd w:val="clear" w:color="auto" w:fill="FFFFFF"/>
        </w:rPr>
      </w:pPr>
    </w:p>
    <w:p w:rsidR="001931D4" w:rsidRPr="00110399" w:rsidRDefault="001931D4" w:rsidP="00315994">
      <w:pPr>
        <w:numPr>
          <w:ilvl w:val="0"/>
          <w:numId w:val="1"/>
        </w:numPr>
        <w:tabs>
          <w:tab w:val="left" w:pos="0"/>
        </w:tabs>
        <w:spacing w:line="420" w:lineRule="exact"/>
        <w:ind w:firstLineChars="200" w:firstLine="482"/>
        <w:jc w:val="center"/>
        <w:rPr>
          <w:rFonts w:ascii="宋体" w:hAnsi="宋体" w:cs="黑体"/>
          <w:b/>
          <w:color w:val="000000"/>
          <w:sz w:val="24"/>
          <w:szCs w:val="24"/>
          <w:u w:val="single"/>
          <w:shd w:val="clear" w:color="auto" w:fill="FFFFFF"/>
        </w:rPr>
      </w:pPr>
      <w:r w:rsidRPr="00110399">
        <w:rPr>
          <w:rFonts w:ascii="宋体" w:hAnsi="宋体" w:cs="黑体" w:hint="eastAsia"/>
          <w:b/>
          <w:color w:val="000000"/>
          <w:sz w:val="24"/>
          <w:szCs w:val="24"/>
          <w:shd w:val="clear" w:color="auto" w:fill="FFFFFF"/>
        </w:rPr>
        <w:t xml:space="preserve">  主要职权</w:t>
      </w:r>
    </w:p>
    <w:p w:rsidR="001931D4" w:rsidRPr="00032F9F" w:rsidRDefault="001931D4" w:rsidP="00315994">
      <w:pPr>
        <w:spacing w:line="420" w:lineRule="exact"/>
        <w:ind w:firstLineChars="200" w:firstLine="420"/>
        <w:rPr>
          <w:rFonts w:ascii="宋体" w:hAnsi="宋体" w:cs="仿宋_GB2312"/>
          <w:bCs/>
          <w:color w:val="000000"/>
          <w:szCs w:val="21"/>
          <w:shd w:val="clear" w:color="auto" w:fill="FFFFFF"/>
        </w:rPr>
      </w:pPr>
    </w:p>
    <w:p w:rsidR="001931D4" w:rsidRPr="00032F9F" w:rsidRDefault="001931D4" w:rsidP="00315994">
      <w:pPr>
        <w:spacing w:line="420" w:lineRule="exact"/>
        <w:ind w:firstLineChars="200" w:firstLine="422"/>
        <w:rPr>
          <w:rFonts w:ascii="宋体" w:hAnsi="宋体" w:cs="仿宋_GB2312"/>
          <w:b/>
          <w:color w:val="000000"/>
          <w:szCs w:val="21"/>
          <w:shd w:val="clear" w:color="auto" w:fill="FFFFFF"/>
        </w:rPr>
      </w:pPr>
      <w:r w:rsidRPr="00032F9F">
        <w:rPr>
          <w:rFonts w:ascii="宋体" w:hAnsi="宋体" w:cs="仿宋_GB2312" w:hint="eastAsia"/>
          <w:b/>
          <w:color w:val="000000"/>
          <w:szCs w:val="21"/>
          <w:shd w:val="clear" w:color="auto" w:fill="FFFFFF"/>
        </w:rPr>
        <w:t xml:space="preserve">第八条  </w:t>
      </w:r>
      <w:r w:rsidRPr="00032F9F">
        <w:rPr>
          <w:rFonts w:ascii="宋体" w:hAnsi="宋体" w:cs="仿宋_GB2312" w:hint="eastAsia"/>
          <w:color w:val="000000"/>
          <w:szCs w:val="21"/>
          <w:shd w:val="clear" w:color="auto" w:fill="FFFFFF"/>
        </w:rPr>
        <w:t>村务监督委员会履行以下职责：</w:t>
      </w:r>
    </w:p>
    <w:p w:rsidR="001931D4" w:rsidRPr="00032F9F" w:rsidRDefault="001931D4" w:rsidP="00315994">
      <w:pPr>
        <w:spacing w:line="420" w:lineRule="exact"/>
        <w:ind w:firstLineChars="200" w:firstLine="420"/>
        <w:rPr>
          <w:rFonts w:ascii="宋体" w:hAnsi="宋体" w:cs="仿宋_GB2312"/>
          <w:color w:val="000000"/>
          <w:szCs w:val="21"/>
          <w:shd w:val="clear" w:color="auto" w:fill="FFFFFF"/>
        </w:rPr>
      </w:pPr>
      <w:r w:rsidRPr="00032F9F">
        <w:rPr>
          <w:rFonts w:ascii="宋体" w:hAnsi="宋体" w:cs="仿宋_GB2312" w:hint="eastAsia"/>
          <w:color w:val="000000"/>
          <w:szCs w:val="21"/>
          <w:shd w:val="clear" w:color="auto" w:fill="FFFFFF"/>
        </w:rPr>
        <w:t>（一）监督农村经济社会事务民主决策。村务监督委员会成员列席村务和经济事务各类会议、农村基层组织联席会议、村民小组会议、农村社区公共服务机构有关会议等，主要监督村务按照“五民主五公开”工作法、班子联席会议、党群联席会议等规定程序进行决策的情况，及时发现违反决策程序的行为。</w:t>
      </w:r>
    </w:p>
    <w:p w:rsidR="001931D4" w:rsidRPr="00032F9F" w:rsidRDefault="001931D4" w:rsidP="00315994">
      <w:pPr>
        <w:spacing w:line="420" w:lineRule="exact"/>
        <w:ind w:firstLineChars="200" w:firstLine="420"/>
        <w:rPr>
          <w:rFonts w:ascii="宋体" w:hAnsi="宋体" w:cs="仿宋_GB2312"/>
          <w:color w:val="000000"/>
          <w:szCs w:val="21"/>
          <w:shd w:val="clear" w:color="auto" w:fill="FFFFFF"/>
        </w:rPr>
      </w:pPr>
      <w:r w:rsidRPr="00032F9F">
        <w:rPr>
          <w:rFonts w:ascii="宋体" w:hAnsi="宋体" w:cs="仿宋_GB2312" w:hint="eastAsia"/>
          <w:color w:val="000000"/>
          <w:szCs w:val="21"/>
          <w:shd w:val="clear" w:color="auto" w:fill="FFFFFF"/>
        </w:rPr>
        <w:t>（二）监督农村集体资金、资产、资源（以下简称“三资”）管理。加强村级资金、资产、资源监督，监督制定集体财务计划和各项财务管理制度，对村级财务事项按月或者按季度进行审查。未经村务监督委员会审核的票据不得入账；对有争议的票据，村务监督委员会可提请村民会议或者村民代表会议讨论决定。全程监督行政村一级的集体“三资”运作情况，对村民小组一级的集体“三资”运作进行监督，监督农村社区公共服务机构运作，特别是加强对耕地保护、土地流转工作的监督。配合乡镇按规定组织会审、检查农村集体“三资”及相关经济活动事项，参与乡镇对村级组织成员任期和离任经济责任审计。</w:t>
      </w:r>
    </w:p>
    <w:p w:rsidR="001931D4" w:rsidRPr="00032F9F" w:rsidRDefault="001931D4" w:rsidP="00315994">
      <w:pPr>
        <w:spacing w:line="420" w:lineRule="exact"/>
        <w:ind w:firstLineChars="200" w:firstLine="420"/>
        <w:rPr>
          <w:rFonts w:ascii="宋体" w:hAnsi="宋体" w:cs="仿宋_GB2312"/>
          <w:color w:val="000000"/>
          <w:szCs w:val="21"/>
          <w:shd w:val="clear" w:color="auto" w:fill="FFFFFF"/>
        </w:rPr>
      </w:pPr>
      <w:r w:rsidRPr="00032F9F">
        <w:rPr>
          <w:rFonts w:ascii="宋体" w:hAnsi="宋体" w:cs="仿宋_GB2312" w:hint="eastAsia"/>
          <w:color w:val="000000"/>
          <w:szCs w:val="21"/>
          <w:shd w:val="clear" w:color="auto" w:fill="FFFFFF"/>
        </w:rPr>
        <w:t>（三）监督村务公开制度落实。对村务公开的事项、内容、时间、程序和形式进行民主监督，重点是监督村级财务收支公开制度执行情况。经审查符合要求的，村务监督委员会三分之二以上成员在公开内容上</w:t>
      </w:r>
      <w:r w:rsidRPr="00032F9F">
        <w:rPr>
          <w:rFonts w:ascii="宋体" w:hAnsi="宋体" w:cs="仿宋_GB2312" w:hint="eastAsia"/>
          <w:color w:val="000000"/>
          <w:szCs w:val="21"/>
        </w:rPr>
        <w:t>签名确认。</w:t>
      </w:r>
      <w:r w:rsidRPr="00032F9F">
        <w:rPr>
          <w:rFonts w:ascii="宋体" w:hAnsi="宋体" w:cs="仿宋_GB2312" w:hint="eastAsia"/>
          <w:color w:val="000000"/>
          <w:szCs w:val="21"/>
          <w:shd w:val="clear" w:color="auto" w:fill="FFFFFF"/>
        </w:rPr>
        <w:t>对公开事项存有异议的，村务监督委员会应当及时向村民委员会或者村集体经济组织提出，村民委员会或者村集体经济组织应当在十日内予以答复和处理。</w:t>
      </w:r>
    </w:p>
    <w:p w:rsidR="001931D4" w:rsidRPr="00032F9F" w:rsidRDefault="001931D4" w:rsidP="00315994">
      <w:pPr>
        <w:spacing w:line="420" w:lineRule="exact"/>
        <w:ind w:firstLineChars="200" w:firstLine="420"/>
        <w:rPr>
          <w:rFonts w:ascii="宋体" w:hAnsi="宋体" w:cs="仿宋_GB2312"/>
          <w:color w:val="000000"/>
          <w:szCs w:val="21"/>
          <w:shd w:val="clear" w:color="auto" w:fill="FFFFFF"/>
        </w:rPr>
      </w:pPr>
      <w:r w:rsidRPr="00032F9F">
        <w:rPr>
          <w:rFonts w:ascii="宋体" w:hAnsi="宋体" w:cs="仿宋_GB2312" w:hint="eastAsia"/>
          <w:color w:val="000000"/>
          <w:szCs w:val="21"/>
          <w:shd w:val="clear" w:color="auto" w:fill="FFFFFF"/>
        </w:rPr>
        <w:t>（四）监督农村工程项目实施。加强村级工程项目建设的监督，对村、组两级工程项目从立项、招投标、建设施工、质量验收到资金预决算以及支付等进行全过程监督。对项目实施中发现的问题，村务监督委员会应当及时向村党组织、村民委员会、村集体经济组织或者村民小组反映，并督促和协助抓好整改，必要时，向乡镇党委、人民政府反映。</w:t>
      </w:r>
    </w:p>
    <w:p w:rsidR="001931D4" w:rsidRPr="00032F9F" w:rsidRDefault="001931D4" w:rsidP="00315994">
      <w:pPr>
        <w:spacing w:line="420" w:lineRule="exact"/>
        <w:ind w:firstLineChars="200" w:firstLine="420"/>
        <w:rPr>
          <w:rFonts w:ascii="宋体" w:hAnsi="宋体" w:cs="仿宋_GB2312"/>
          <w:color w:val="000000"/>
          <w:szCs w:val="21"/>
          <w:shd w:val="clear" w:color="auto" w:fill="FFFFFF"/>
        </w:rPr>
      </w:pPr>
      <w:r w:rsidRPr="00032F9F">
        <w:rPr>
          <w:rFonts w:ascii="宋体" w:hAnsi="宋体" w:cs="仿宋_GB2312" w:hint="eastAsia"/>
          <w:color w:val="000000"/>
          <w:szCs w:val="21"/>
          <w:shd w:val="clear" w:color="auto" w:fill="FFFFFF"/>
        </w:rPr>
        <w:t>（五）监督村民委员会成员、村集体经济组织相关负责人、村民小组长和由村民或者村集体等承担误工补贴人员廉洁履职。督促村民委员会成员、村集体经济组织相关负责人、农村社区公共服务机构人员和由村民或者村集体承担误工补贴人员认真履行工作职责，发现上述人员有违纪违规行为的，村务监督委员会应当及时向村党组织、乡镇党委、人民政府反映，并协助进行调查。参与对村民委员会成员、村集体经济组织相关负责人和由村民或者村集体等承担误工补贴人员年终考核考评工作，在乡镇党委、人民政府的组织、指导、监督下，在村民会议或者村民代表会议上主持对上述人员公开进行民主评议。</w:t>
      </w:r>
    </w:p>
    <w:p w:rsidR="001931D4" w:rsidRPr="00032F9F" w:rsidRDefault="001931D4" w:rsidP="00315994">
      <w:pPr>
        <w:spacing w:line="420" w:lineRule="exact"/>
        <w:ind w:firstLineChars="200" w:firstLine="420"/>
        <w:rPr>
          <w:rFonts w:ascii="宋体" w:hAnsi="宋体" w:cs="仿宋_GB2312"/>
          <w:color w:val="000000"/>
          <w:szCs w:val="21"/>
          <w:shd w:val="clear" w:color="auto" w:fill="FFFFFF"/>
        </w:rPr>
      </w:pPr>
      <w:r w:rsidRPr="00032F9F">
        <w:rPr>
          <w:rFonts w:ascii="宋体" w:hAnsi="宋体" w:cs="仿宋_GB2312" w:hint="eastAsia"/>
          <w:color w:val="000000"/>
          <w:szCs w:val="21"/>
          <w:shd w:val="clear" w:color="auto" w:fill="FFFFFF"/>
        </w:rPr>
        <w:t>（六）维护村民监督权益。保持与村民的密切联系，广泛听取并收集、整理村民的意见建议，及时向农村基层组织反映村民对村务和经济事务管理的意见和建议，保障村民对村级事务的质疑、建议、反映和举报等监督权利。加强惠农强农政策措施落实监督，对支农资金物资使用、农村基础设施和公共服务建设、确定农村危房改造补助对象等进行监督。</w:t>
      </w:r>
    </w:p>
    <w:p w:rsidR="001931D4" w:rsidRPr="00032F9F" w:rsidRDefault="001931D4" w:rsidP="00315994">
      <w:pPr>
        <w:autoSpaceDN w:val="0"/>
        <w:spacing w:line="420" w:lineRule="exact"/>
        <w:ind w:firstLineChars="200" w:firstLine="422"/>
        <w:rPr>
          <w:rFonts w:ascii="宋体" w:hAnsi="宋体" w:cs="仿宋_GB2312"/>
          <w:color w:val="000000"/>
          <w:szCs w:val="21"/>
          <w:shd w:val="clear" w:color="auto" w:fill="FFFFFF"/>
        </w:rPr>
      </w:pPr>
      <w:r w:rsidRPr="00032F9F">
        <w:rPr>
          <w:rFonts w:ascii="宋体" w:hAnsi="宋体" w:cs="仿宋_GB2312" w:hint="eastAsia"/>
          <w:b/>
          <w:color w:val="000000"/>
          <w:szCs w:val="21"/>
          <w:shd w:val="clear" w:color="auto" w:fill="FFFFFF"/>
        </w:rPr>
        <w:t>第九条</w:t>
      </w:r>
      <w:r w:rsidRPr="00032F9F">
        <w:rPr>
          <w:rFonts w:ascii="宋体" w:hAnsi="宋体" w:cs="仿宋_GB2312" w:hint="eastAsia"/>
          <w:color w:val="000000"/>
          <w:szCs w:val="21"/>
          <w:shd w:val="clear" w:color="auto" w:fill="FFFFFF"/>
        </w:rPr>
        <w:t xml:space="preserve">  村务监督委员会及其成员拥有以下权力：</w:t>
      </w:r>
    </w:p>
    <w:p w:rsidR="001931D4" w:rsidRPr="00032F9F" w:rsidRDefault="001931D4" w:rsidP="00315994">
      <w:pPr>
        <w:autoSpaceDN w:val="0"/>
        <w:spacing w:line="420" w:lineRule="exact"/>
        <w:ind w:firstLineChars="200" w:firstLine="420"/>
        <w:rPr>
          <w:rFonts w:ascii="宋体" w:hAnsi="宋体" w:cs="仿宋_GB2312"/>
          <w:color w:val="000000"/>
          <w:szCs w:val="21"/>
          <w:shd w:val="clear" w:color="auto" w:fill="FFFFFF"/>
        </w:rPr>
      </w:pPr>
      <w:r w:rsidRPr="00032F9F">
        <w:rPr>
          <w:rFonts w:ascii="宋体" w:hAnsi="宋体" w:cs="仿宋_GB2312" w:hint="eastAsia"/>
          <w:color w:val="000000"/>
          <w:szCs w:val="21"/>
          <w:shd w:val="clear" w:color="auto" w:fill="FFFFFF"/>
        </w:rPr>
        <w:t>（一）知情权。列席村民委员会、村集体经济组织、村民小组会议和有关联席会议，有权查阅、复印与监督事项有关的文件资料，了解掌握村务和经济社会事务的决策、管理、执行情况。村民委员会、村集体经济组织、村民小组应当主动提供涉及本村村民利益的有关信息。</w:t>
      </w:r>
    </w:p>
    <w:p w:rsidR="001931D4" w:rsidRPr="00032F9F" w:rsidRDefault="001931D4" w:rsidP="00315994">
      <w:pPr>
        <w:autoSpaceDN w:val="0"/>
        <w:spacing w:line="420" w:lineRule="exact"/>
        <w:ind w:firstLineChars="200" w:firstLine="420"/>
        <w:rPr>
          <w:rFonts w:ascii="宋体" w:hAnsi="宋体" w:cs="仿宋_GB2312"/>
          <w:color w:val="000000"/>
          <w:szCs w:val="21"/>
          <w:shd w:val="clear" w:color="auto" w:fill="FFFFFF"/>
        </w:rPr>
      </w:pPr>
      <w:r w:rsidRPr="00032F9F">
        <w:rPr>
          <w:rFonts w:ascii="宋体" w:hAnsi="宋体" w:cs="仿宋_GB2312" w:hint="eastAsia"/>
          <w:color w:val="000000"/>
          <w:szCs w:val="21"/>
          <w:shd w:val="clear" w:color="auto" w:fill="FFFFFF"/>
        </w:rPr>
        <w:t>（二）质询权。对村民反映强烈的村务、财务、集体经济事务、村民小组组务和村务人员履职情况公开开展询问质询，要求有关人员作出解释。</w:t>
      </w:r>
    </w:p>
    <w:p w:rsidR="001931D4" w:rsidRPr="00032F9F" w:rsidRDefault="001931D4" w:rsidP="00315994">
      <w:pPr>
        <w:autoSpaceDN w:val="0"/>
        <w:spacing w:line="420" w:lineRule="exact"/>
        <w:ind w:firstLineChars="200" w:firstLine="420"/>
        <w:rPr>
          <w:rFonts w:ascii="宋体" w:hAnsi="宋体" w:cs="仿宋_GB2312"/>
          <w:color w:val="000000"/>
          <w:szCs w:val="21"/>
          <w:shd w:val="clear" w:color="auto" w:fill="FFFFFF"/>
        </w:rPr>
      </w:pPr>
      <w:r w:rsidRPr="00032F9F">
        <w:rPr>
          <w:rFonts w:ascii="宋体" w:hAnsi="宋体" w:cs="仿宋_GB2312" w:hint="eastAsia"/>
          <w:color w:val="000000"/>
          <w:szCs w:val="21"/>
          <w:shd w:val="clear" w:color="auto" w:fill="FFFFFF"/>
        </w:rPr>
        <w:t>（三）审核权。对村务、财务、集体经济事务、公开情况和财务报账前的原始凭证进行审核；必要时，对村民小组集体“三资”运作情况进行审核监督。</w:t>
      </w:r>
    </w:p>
    <w:p w:rsidR="001931D4" w:rsidRPr="00032F9F" w:rsidRDefault="001931D4" w:rsidP="00315994">
      <w:pPr>
        <w:autoSpaceDN w:val="0"/>
        <w:spacing w:line="420" w:lineRule="exact"/>
        <w:ind w:firstLineChars="200" w:firstLine="420"/>
        <w:rPr>
          <w:rFonts w:ascii="宋体" w:hAnsi="宋体" w:cs="仿宋_GB2312"/>
          <w:color w:val="000000"/>
          <w:szCs w:val="21"/>
          <w:shd w:val="clear" w:color="auto" w:fill="FFFFFF"/>
        </w:rPr>
      </w:pPr>
      <w:r w:rsidRPr="00032F9F">
        <w:rPr>
          <w:rFonts w:ascii="宋体" w:hAnsi="宋体" w:cs="仿宋_GB2312" w:hint="eastAsia"/>
          <w:color w:val="000000"/>
          <w:szCs w:val="21"/>
          <w:shd w:val="clear" w:color="auto" w:fill="FFFFFF"/>
        </w:rPr>
        <w:t>（四）调查权。根据村民意见建议或者工作需要，对村务、财务、集体经济事务和村民小组组务开展调查，核实有关情况；对应当解决而未解决的问题向村党组织、乡镇党委和人民政府反映。</w:t>
      </w:r>
    </w:p>
    <w:p w:rsidR="001931D4" w:rsidRPr="00032F9F" w:rsidRDefault="001931D4" w:rsidP="00315994">
      <w:pPr>
        <w:autoSpaceDN w:val="0"/>
        <w:spacing w:line="420" w:lineRule="exact"/>
        <w:ind w:firstLineChars="200" w:firstLine="420"/>
        <w:rPr>
          <w:rFonts w:ascii="宋体" w:hAnsi="宋体" w:cs="仿宋_GB2312"/>
          <w:color w:val="000000"/>
          <w:szCs w:val="21"/>
          <w:shd w:val="clear" w:color="auto" w:fill="FFFFFF"/>
        </w:rPr>
      </w:pPr>
      <w:r w:rsidRPr="00032F9F">
        <w:rPr>
          <w:rFonts w:ascii="宋体" w:hAnsi="宋体" w:cs="仿宋_GB2312" w:hint="eastAsia"/>
          <w:color w:val="000000"/>
          <w:szCs w:val="21"/>
          <w:shd w:val="clear" w:color="auto" w:fill="FFFFFF"/>
        </w:rPr>
        <w:t>（五）建议权。对村务、财务、集体经济事务和村民小组组务等提出工作建议和意见。对村民委员会、村（或组）集体经济组织和村民小组的决定有原则性不同意见时，可以在提请乡镇党委、人民政府同意后，提交村民会议、村民代表会议或者村民小组会议讨论决定；属于集体经济组织事务提交村（或组）集体经济组织成员大会或成员代表会议讨论决定。</w:t>
      </w:r>
    </w:p>
    <w:p w:rsidR="001931D4" w:rsidRPr="00032F9F" w:rsidRDefault="001931D4" w:rsidP="00315994">
      <w:pPr>
        <w:autoSpaceDN w:val="0"/>
        <w:spacing w:line="420" w:lineRule="exact"/>
        <w:ind w:firstLineChars="200" w:firstLine="420"/>
        <w:rPr>
          <w:rFonts w:ascii="宋体" w:hAnsi="宋体" w:cs="仿宋_GB2312"/>
          <w:color w:val="000000"/>
          <w:szCs w:val="21"/>
          <w:shd w:val="clear" w:color="auto" w:fill="FFFFFF"/>
        </w:rPr>
      </w:pPr>
      <w:r w:rsidRPr="00032F9F">
        <w:rPr>
          <w:rFonts w:ascii="宋体" w:hAnsi="宋体" w:cs="仿宋_GB2312" w:hint="eastAsia"/>
          <w:color w:val="000000"/>
          <w:szCs w:val="21"/>
          <w:shd w:val="clear" w:color="auto" w:fill="FFFFFF"/>
        </w:rPr>
        <w:t>（六）评议权。在乡镇党委、人民政府的组织、指导、监督下，村务监督委员会主持村民会议或者村民代表会议对民主评议对象的履职情况公开进行民主评议。</w:t>
      </w:r>
    </w:p>
    <w:p w:rsidR="001931D4" w:rsidRPr="00032F9F" w:rsidRDefault="001931D4" w:rsidP="00315994">
      <w:pPr>
        <w:autoSpaceDN w:val="0"/>
        <w:spacing w:line="420" w:lineRule="exact"/>
        <w:ind w:firstLineChars="200" w:firstLine="422"/>
        <w:rPr>
          <w:rFonts w:ascii="宋体" w:hAnsi="宋体" w:cs="仿宋_GB2312"/>
          <w:color w:val="000000"/>
          <w:szCs w:val="21"/>
          <w:shd w:val="clear" w:color="auto" w:fill="FFFFFF"/>
        </w:rPr>
      </w:pPr>
      <w:r w:rsidRPr="00032F9F">
        <w:rPr>
          <w:rFonts w:ascii="宋体" w:hAnsi="宋体" w:cs="仿宋_GB2312" w:hint="eastAsia"/>
          <w:b/>
          <w:color w:val="000000"/>
          <w:szCs w:val="21"/>
          <w:shd w:val="clear" w:color="auto" w:fill="FFFFFF"/>
        </w:rPr>
        <w:t>第十条</w:t>
      </w:r>
      <w:r w:rsidRPr="00032F9F">
        <w:rPr>
          <w:rFonts w:ascii="宋体" w:hAnsi="宋体" w:cs="仿宋_GB2312" w:hint="eastAsia"/>
          <w:color w:val="000000"/>
          <w:szCs w:val="21"/>
          <w:shd w:val="clear" w:color="auto" w:fill="FFFFFF"/>
        </w:rPr>
        <w:t xml:space="preserve">  村务监督委员会及其成员应当自觉执行党的路线方针政策，遵守国家法律法规，坚持依法依规、实事求是、客观公正地履行职责。</w:t>
      </w:r>
    </w:p>
    <w:p w:rsidR="001931D4" w:rsidRPr="00032F9F" w:rsidRDefault="001931D4" w:rsidP="00315994">
      <w:pPr>
        <w:autoSpaceDN w:val="0"/>
        <w:spacing w:line="420" w:lineRule="exact"/>
        <w:ind w:firstLineChars="200" w:firstLine="420"/>
        <w:rPr>
          <w:rFonts w:ascii="宋体" w:hAnsi="宋体" w:cs="仿宋_GB2312"/>
          <w:color w:val="000000"/>
          <w:szCs w:val="21"/>
          <w:shd w:val="clear" w:color="auto" w:fill="FFFFFF"/>
        </w:rPr>
      </w:pPr>
      <w:r w:rsidRPr="00032F9F">
        <w:rPr>
          <w:rFonts w:ascii="宋体" w:hAnsi="宋体" w:cs="仿宋_GB2312" w:hint="eastAsia"/>
          <w:color w:val="000000"/>
          <w:szCs w:val="21"/>
          <w:shd w:val="clear" w:color="auto" w:fill="FFFFFF"/>
        </w:rPr>
        <w:t>村务监督委员会及其成员应当支持和配合村民委员会、村集体经济组织、农村社区公共服务机构、村民小组正确履行工作职责，积极建言献策，帮助做好村民的思想工作，促进村工作健康发展。</w:t>
      </w:r>
    </w:p>
    <w:p w:rsidR="001931D4" w:rsidRPr="00032F9F" w:rsidRDefault="001931D4" w:rsidP="00315994">
      <w:pPr>
        <w:autoSpaceDN w:val="0"/>
        <w:spacing w:line="420" w:lineRule="exact"/>
        <w:ind w:firstLineChars="200" w:firstLine="420"/>
        <w:rPr>
          <w:rFonts w:ascii="宋体" w:hAnsi="宋体" w:cs="仿宋_GB2312"/>
          <w:color w:val="000000"/>
          <w:szCs w:val="21"/>
          <w:shd w:val="clear" w:color="auto" w:fill="FFFFFF"/>
        </w:rPr>
      </w:pPr>
      <w:r w:rsidRPr="00032F9F">
        <w:rPr>
          <w:rFonts w:ascii="宋体" w:hAnsi="宋体" w:cs="仿宋_GB2312" w:hint="eastAsia"/>
          <w:color w:val="000000"/>
          <w:szCs w:val="21"/>
          <w:shd w:val="clear" w:color="auto" w:fill="FFFFFF"/>
        </w:rPr>
        <w:t>村务监督委员会每年至少向村民会议或者村民代表会议报告一次工作，接受村民会议或者村民代表会议对其履职情况的民主评议和监督；涉及村民切身利益的重大事项、重大决策和村民普遍关心的事项，应当及时报告。日常工作中，村务监督委员会成员应当与村民保持密切联系，广泛听取群众意见和建议，积极改进工作。</w:t>
      </w:r>
    </w:p>
    <w:p w:rsidR="001931D4" w:rsidRPr="00032F9F" w:rsidRDefault="001931D4" w:rsidP="00315994">
      <w:pPr>
        <w:autoSpaceDN w:val="0"/>
        <w:spacing w:line="420" w:lineRule="exact"/>
        <w:ind w:firstLineChars="200" w:firstLine="420"/>
        <w:rPr>
          <w:rFonts w:ascii="宋体" w:hAnsi="宋体" w:cs="仿宋_GB2312"/>
          <w:color w:val="000000"/>
          <w:szCs w:val="21"/>
          <w:shd w:val="clear" w:color="auto" w:fill="FFFFFF"/>
        </w:rPr>
      </w:pPr>
      <w:r w:rsidRPr="00032F9F">
        <w:rPr>
          <w:rFonts w:ascii="宋体" w:hAnsi="宋体" w:cs="仿宋_GB2312" w:hint="eastAsia"/>
          <w:color w:val="000000"/>
          <w:szCs w:val="21"/>
          <w:shd w:val="clear" w:color="auto" w:fill="FFFFFF"/>
        </w:rPr>
        <w:t>村务监督委员会及其成员应当认真学习党的路线方针政策、国家法律法规和村务管理、监督等相关业务知识，积极参加村党组织、乡镇等组织的有关活动；模范遵守村规民约，发挥榜样带头作用。</w:t>
      </w:r>
    </w:p>
    <w:p w:rsidR="001931D4" w:rsidRPr="00032F9F" w:rsidRDefault="001931D4" w:rsidP="00315994">
      <w:pPr>
        <w:autoSpaceDN w:val="0"/>
        <w:spacing w:line="420" w:lineRule="exact"/>
        <w:ind w:firstLineChars="200" w:firstLine="422"/>
        <w:rPr>
          <w:rFonts w:ascii="宋体" w:hAnsi="宋体" w:cs="仿宋_GB2312"/>
          <w:color w:val="000000"/>
          <w:szCs w:val="21"/>
          <w:shd w:val="clear" w:color="auto" w:fill="FFFFFF"/>
        </w:rPr>
      </w:pPr>
      <w:r w:rsidRPr="00032F9F">
        <w:rPr>
          <w:rFonts w:ascii="宋体" w:hAnsi="宋体" w:cs="仿宋_GB2312" w:hint="eastAsia"/>
          <w:b/>
          <w:color w:val="000000"/>
          <w:szCs w:val="21"/>
          <w:shd w:val="clear" w:color="auto" w:fill="FFFFFF"/>
        </w:rPr>
        <w:t>第十一条</w:t>
      </w:r>
      <w:r w:rsidRPr="00032F9F">
        <w:rPr>
          <w:rFonts w:ascii="宋体" w:hAnsi="宋体" w:cs="仿宋_GB2312" w:hint="eastAsia"/>
          <w:color w:val="000000"/>
          <w:szCs w:val="21"/>
          <w:shd w:val="clear" w:color="auto" w:fill="FFFFFF"/>
        </w:rPr>
        <w:t xml:space="preserve">  村务监督委员会受到无理阻挠导致无法正常开展工作，或者其成员受到打击报复的，可以向乡镇党委和人民政府或者村党组织反映情况，乡镇党委和人民政府或者村党组织应当制止与纠正，保证、保障村务监督委员会及其成员正常工作。</w:t>
      </w:r>
    </w:p>
    <w:p w:rsidR="001931D4" w:rsidRPr="00032F9F" w:rsidRDefault="001931D4" w:rsidP="00315994">
      <w:pPr>
        <w:spacing w:line="420" w:lineRule="exact"/>
        <w:ind w:firstLineChars="200" w:firstLine="420"/>
        <w:rPr>
          <w:rFonts w:ascii="宋体" w:hAnsi="宋体" w:cs="仿宋_GB2312"/>
          <w:bCs/>
          <w:color w:val="000000"/>
          <w:szCs w:val="21"/>
          <w:shd w:val="clear" w:color="auto" w:fill="FFFFFF"/>
        </w:rPr>
      </w:pPr>
    </w:p>
    <w:p w:rsidR="001931D4" w:rsidRPr="00110399" w:rsidRDefault="001931D4" w:rsidP="00315994">
      <w:pPr>
        <w:numPr>
          <w:ilvl w:val="0"/>
          <w:numId w:val="1"/>
        </w:numPr>
        <w:tabs>
          <w:tab w:val="left" w:pos="0"/>
        </w:tabs>
        <w:spacing w:line="420" w:lineRule="exact"/>
        <w:ind w:firstLineChars="200" w:firstLine="482"/>
        <w:jc w:val="center"/>
        <w:rPr>
          <w:rFonts w:ascii="宋体" w:hAnsi="宋体" w:cs="黑体"/>
          <w:b/>
          <w:color w:val="000000"/>
          <w:sz w:val="24"/>
          <w:szCs w:val="24"/>
          <w:shd w:val="clear" w:color="auto" w:fill="FFFFFF"/>
        </w:rPr>
      </w:pPr>
      <w:r w:rsidRPr="00110399">
        <w:rPr>
          <w:rFonts w:ascii="宋体" w:hAnsi="宋体" w:cs="黑体" w:hint="eastAsia"/>
          <w:b/>
          <w:color w:val="000000"/>
          <w:sz w:val="24"/>
          <w:szCs w:val="24"/>
          <w:shd w:val="clear" w:color="auto" w:fill="FFFFFF"/>
        </w:rPr>
        <w:t xml:space="preserve">  工作制度</w:t>
      </w:r>
    </w:p>
    <w:p w:rsidR="001931D4" w:rsidRPr="00032F9F" w:rsidRDefault="001931D4" w:rsidP="00315994">
      <w:pPr>
        <w:spacing w:line="420" w:lineRule="exact"/>
        <w:ind w:firstLineChars="200" w:firstLine="420"/>
        <w:rPr>
          <w:rFonts w:ascii="宋体" w:hAnsi="宋体" w:cs="仿宋_GB2312"/>
          <w:bCs/>
          <w:color w:val="000000"/>
          <w:szCs w:val="21"/>
          <w:shd w:val="clear" w:color="auto" w:fill="FFFFFF"/>
        </w:rPr>
      </w:pPr>
    </w:p>
    <w:p w:rsidR="001931D4" w:rsidRPr="00032F9F" w:rsidRDefault="001931D4" w:rsidP="00315994">
      <w:pPr>
        <w:autoSpaceDN w:val="0"/>
        <w:spacing w:line="420" w:lineRule="exact"/>
        <w:ind w:firstLineChars="200" w:firstLine="422"/>
        <w:rPr>
          <w:rFonts w:ascii="宋体" w:hAnsi="宋体" w:cs="仿宋_GB2312"/>
          <w:color w:val="000000"/>
          <w:szCs w:val="21"/>
          <w:shd w:val="clear" w:color="auto" w:fill="FFFFFF"/>
        </w:rPr>
      </w:pPr>
      <w:r w:rsidRPr="00032F9F">
        <w:rPr>
          <w:rFonts w:ascii="宋体" w:hAnsi="宋体" w:cs="仿宋_GB2312" w:hint="eastAsia"/>
          <w:b/>
          <w:color w:val="000000"/>
          <w:szCs w:val="21"/>
          <w:shd w:val="clear" w:color="auto" w:fill="FFFFFF"/>
        </w:rPr>
        <w:t xml:space="preserve">第十二条  </w:t>
      </w:r>
      <w:r w:rsidRPr="00032F9F">
        <w:rPr>
          <w:rFonts w:ascii="宋体" w:hAnsi="宋体" w:cs="仿宋_GB2312" w:hint="eastAsia"/>
          <w:color w:val="000000"/>
          <w:szCs w:val="21"/>
          <w:shd w:val="clear" w:color="auto" w:fill="FFFFFF"/>
        </w:rPr>
        <w:t>村务监督委员会应当建立以下制度：</w:t>
      </w:r>
    </w:p>
    <w:p w:rsidR="001931D4" w:rsidRPr="00032F9F" w:rsidRDefault="001931D4" w:rsidP="00315994">
      <w:pPr>
        <w:autoSpaceDN w:val="0"/>
        <w:spacing w:line="420" w:lineRule="exact"/>
        <w:ind w:firstLineChars="200" w:firstLine="420"/>
        <w:rPr>
          <w:rFonts w:ascii="宋体" w:hAnsi="宋体" w:cs="仿宋_GB2312"/>
          <w:color w:val="000000"/>
          <w:szCs w:val="21"/>
          <w:shd w:val="clear" w:color="auto" w:fill="FFFFFF"/>
        </w:rPr>
      </w:pPr>
      <w:r w:rsidRPr="00032F9F">
        <w:rPr>
          <w:rFonts w:ascii="宋体" w:hAnsi="宋体" w:cs="仿宋_GB2312" w:hint="eastAsia"/>
          <w:color w:val="000000"/>
          <w:szCs w:val="21"/>
          <w:shd w:val="clear" w:color="auto" w:fill="FFFFFF"/>
        </w:rPr>
        <w:t>（一）集体议事决策制度。村务监督委员会运作实行委员会制度，议事、决策实行少数服从多数和公开透明的原则。村务监督委员会工作时间每周至少要有一至两天。村务监督委员会会议应每月定期召开，如遇特殊情况可随时召开；参加会议一般应全员参加，因特殊情况无法到会的应提前请假，会议参加人数不足3人时不能召开村务监督委员会会议。</w:t>
      </w:r>
    </w:p>
    <w:p w:rsidR="001931D4" w:rsidRPr="00032F9F" w:rsidRDefault="001931D4" w:rsidP="00315994">
      <w:pPr>
        <w:autoSpaceDN w:val="0"/>
        <w:spacing w:line="420" w:lineRule="exact"/>
        <w:ind w:firstLineChars="200" w:firstLine="420"/>
        <w:rPr>
          <w:rFonts w:ascii="宋体" w:hAnsi="宋体" w:cs="仿宋_GB2312"/>
          <w:color w:val="000000"/>
          <w:szCs w:val="21"/>
          <w:shd w:val="clear" w:color="auto" w:fill="FFFFFF"/>
        </w:rPr>
      </w:pPr>
      <w:r w:rsidRPr="00032F9F">
        <w:rPr>
          <w:rFonts w:ascii="宋体" w:hAnsi="宋体" w:cs="仿宋_GB2312" w:hint="eastAsia"/>
          <w:color w:val="000000"/>
          <w:szCs w:val="21"/>
          <w:shd w:val="clear" w:color="auto" w:fill="FFFFFF"/>
        </w:rPr>
        <w:t>（二）村务情况分析制度。定期召开村务情况分析会议，研判和梳理村务、财务等情况，及时发现苗头性问题，及时提醒督促解决。</w:t>
      </w:r>
    </w:p>
    <w:p w:rsidR="001931D4" w:rsidRPr="00032F9F" w:rsidRDefault="001931D4" w:rsidP="00315994">
      <w:pPr>
        <w:autoSpaceDN w:val="0"/>
        <w:spacing w:line="420" w:lineRule="exact"/>
        <w:ind w:firstLineChars="200" w:firstLine="420"/>
        <w:rPr>
          <w:rFonts w:ascii="宋体" w:hAnsi="宋体" w:cs="仿宋_GB2312"/>
          <w:color w:val="000000"/>
          <w:szCs w:val="21"/>
          <w:shd w:val="clear" w:color="auto" w:fill="FFFFFF"/>
        </w:rPr>
      </w:pPr>
      <w:r w:rsidRPr="00032F9F">
        <w:rPr>
          <w:rFonts w:ascii="宋体" w:hAnsi="宋体" w:cs="仿宋_GB2312" w:hint="eastAsia"/>
          <w:color w:val="000000"/>
          <w:szCs w:val="21"/>
          <w:shd w:val="clear" w:color="auto" w:fill="FFFFFF"/>
        </w:rPr>
        <w:t>（三）监督工作报告制度。村务监督委员会每季度向村党组织、村民会议或者村民代表会议报告村务监督工作情况，对监督中发现的重要问题及时向党组织反映。</w:t>
      </w:r>
    </w:p>
    <w:p w:rsidR="001931D4" w:rsidRPr="00032F9F" w:rsidRDefault="001931D4" w:rsidP="00315994">
      <w:pPr>
        <w:autoSpaceDN w:val="0"/>
        <w:spacing w:line="420" w:lineRule="exact"/>
        <w:ind w:firstLineChars="200" w:firstLine="420"/>
        <w:rPr>
          <w:rFonts w:ascii="宋体" w:hAnsi="宋体" w:cs="仿宋_GB2312"/>
          <w:color w:val="000000"/>
          <w:szCs w:val="21"/>
          <w:shd w:val="clear" w:color="auto" w:fill="FFFFFF"/>
        </w:rPr>
      </w:pPr>
      <w:r w:rsidRPr="00032F9F">
        <w:rPr>
          <w:rFonts w:ascii="宋体" w:hAnsi="宋体" w:cs="仿宋_GB2312" w:hint="eastAsia"/>
          <w:color w:val="000000"/>
          <w:szCs w:val="21"/>
          <w:shd w:val="clear" w:color="auto" w:fill="FFFFFF"/>
        </w:rPr>
        <w:t>（四）监督工作台账制度。村务监督委员会每次开展工作、召开会议、组织学习等，应当认真、如实记录。村务监督委员会工作台账列为村务档案，依法依规进行保存。</w:t>
      </w:r>
    </w:p>
    <w:p w:rsidR="001931D4" w:rsidRPr="00032F9F" w:rsidRDefault="001931D4" w:rsidP="00315994">
      <w:pPr>
        <w:autoSpaceDN w:val="0"/>
        <w:spacing w:line="420" w:lineRule="exact"/>
        <w:ind w:firstLineChars="200" w:firstLine="420"/>
        <w:rPr>
          <w:rFonts w:ascii="宋体" w:hAnsi="宋体" w:cs="仿宋_GB2312"/>
          <w:color w:val="000000"/>
          <w:szCs w:val="21"/>
          <w:shd w:val="clear" w:color="auto" w:fill="FFFFFF"/>
        </w:rPr>
      </w:pPr>
      <w:r w:rsidRPr="00032F9F">
        <w:rPr>
          <w:rFonts w:ascii="宋体" w:hAnsi="宋体" w:cs="仿宋_GB2312" w:hint="eastAsia"/>
          <w:color w:val="000000"/>
          <w:szCs w:val="21"/>
          <w:shd w:val="clear" w:color="auto" w:fill="FFFFFF"/>
        </w:rPr>
        <w:t>（五）监督工作公开制度。村务监督委员会的各项监督事务应当按月在党务村务公开栏和农村党风廉政信息公开平台上进行全面公开。</w:t>
      </w:r>
    </w:p>
    <w:p w:rsidR="001931D4" w:rsidRPr="00032F9F" w:rsidRDefault="001931D4" w:rsidP="00315994">
      <w:pPr>
        <w:autoSpaceDN w:val="0"/>
        <w:spacing w:line="420" w:lineRule="exact"/>
        <w:ind w:firstLineChars="200" w:firstLine="420"/>
        <w:rPr>
          <w:rFonts w:ascii="宋体" w:hAnsi="宋体" w:cs="仿宋_GB2312"/>
          <w:color w:val="000000"/>
          <w:szCs w:val="21"/>
          <w:shd w:val="clear" w:color="auto" w:fill="FFFFFF"/>
        </w:rPr>
      </w:pPr>
      <w:r w:rsidRPr="00032F9F">
        <w:rPr>
          <w:rFonts w:ascii="宋体" w:hAnsi="宋体" w:cs="仿宋_GB2312" w:hint="eastAsia"/>
          <w:szCs w:val="21"/>
        </w:rPr>
        <w:t>（六）监督工作反馈制度。村务监督委员会发现村务公开内容有遗漏或者公开的内容不真实的，应当及时了解情况，并可以对有关资料进行查阅审核，以书面形式督促村民委员会、村集体经济组织、村民小组等改正。村民委员会、村集体经济组织、村民小组等应当自收到村务监督委员会书面意见之日起十日内给予书面答复，确有问题的，予以纠正并重新公布。村务监督委员会对村民委员会、村集体经济组织、村民小组等的答复和纠正结果不满意的，可以书面形式向乡镇党委、人民政府、县级或者不设区的地级市党委、人民政府及其有关主管部门投诉并申请调查处理，有关部门应当自收到申请之日起六十日内调查处理并给予书面答复。</w:t>
      </w:r>
    </w:p>
    <w:p w:rsidR="001931D4" w:rsidRPr="00032F9F" w:rsidRDefault="001931D4" w:rsidP="00315994">
      <w:pPr>
        <w:autoSpaceDN w:val="0"/>
        <w:spacing w:line="420" w:lineRule="exact"/>
        <w:ind w:firstLineChars="200" w:firstLine="420"/>
        <w:rPr>
          <w:rFonts w:ascii="宋体" w:hAnsi="宋体" w:cs="仿宋_GB2312"/>
          <w:color w:val="000000"/>
          <w:szCs w:val="21"/>
          <w:u w:val="single"/>
          <w:shd w:val="clear" w:color="auto" w:fill="FFFFFF"/>
        </w:rPr>
      </w:pPr>
      <w:r w:rsidRPr="00032F9F">
        <w:rPr>
          <w:rFonts w:ascii="宋体" w:hAnsi="宋体" w:cs="仿宋_GB2312" w:hint="eastAsia"/>
          <w:color w:val="000000"/>
          <w:szCs w:val="21"/>
          <w:shd w:val="clear" w:color="auto" w:fill="FFFFFF"/>
        </w:rPr>
        <w:t>（七）评议考核村务监督委员会制度。每年底由村民会议或者村民代表会议对村务监督委员会及其成员工作进行民主评议；由乡镇对村务监督委员会及其成员履职情况进行综合考核。评议和考核村务监督委员会的结果划分为</w:t>
      </w:r>
      <w:r w:rsidRPr="00032F9F">
        <w:rPr>
          <w:rFonts w:ascii="宋体" w:hAnsi="宋体" w:cs="仿宋_GB2312" w:hint="eastAsia"/>
          <w:szCs w:val="21"/>
        </w:rPr>
        <w:t>满意、基本满意、不满意三个等次；</w:t>
      </w:r>
      <w:r w:rsidRPr="00032F9F">
        <w:rPr>
          <w:rFonts w:ascii="宋体" w:hAnsi="宋体" w:cs="仿宋_GB2312" w:hint="eastAsia"/>
          <w:color w:val="000000"/>
          <w:szCs w:val="21"/>
          <w:shd w:val="clear" w:color="auto" w:fill="FFFFFF"/>
        </w:rPr>
        <w:t>评议和考核村务监督委员会成员的结果划分为</w:t>
      </w:r>
      <w:r w:rsidRPr="00032F9F">
        <w:rPr>
          <w:rFonts w:ascii="宋体" w:hAnsi="宋体" w:cs="仿宋_GB2312" w:hint="eastAsia"/>
          <w:szCs w:val="21"/>
        </w:rPr>
        <w:t>优秀、称职、基本称职、不称职四个等次。评议和考核情况与村务监督委员会的岗位补贴相挂钩。</w:t>
      </w:r>
    </w:p>
    <w:p w:rsidR="001931D4" w:rsidRPr="00032F9F" w:rsidRDefault="001931D4" w:rsidP="00315994">
      <w:pPr>
        <w:autoSpaceDN w:val="0"/>
        <w:spacing w:line="420" w:lineRule="exact"/>
        <w:ind w:firstLineChars="200" w:firstLine="420"/>
        <w:rPr>
          <w:rFonts w:ascii="宋体" w:hAnsi="宋体" w:cs="仿宋_GB2312"/>
          <w:color w:val="000000"/>
          <w:szCs w:val="21"/>
          <w:shd w:val="clear" w:color="auto" w:fill="FFFFFF"/>
        </w:rPr>
      </w:pPr>
      <w:r w:rsidRPr="00032F9F">
        <w:rPr>
          <w:rFonts w:ascii="宋体" w:hAnsi="宋体" w:cs="仿宋_GB2312" w:hint="eastAsia"/>
          <w:color w:val="000000"/>
          <w:szCs w:val="21"/>
          <w:shd w:val="clear" w:color="auto" w:fill="FFFFFF"/>
        </w:rPr>
        <w:t>（八）村务监督委员会成员培训教育制度。村务监督委员会应当定期组织成员集体进行政治学习、业务学习，加强自身建设。不设区的地级市、县（市、区）、乡镇党委、人民政府应当将村务监督委员成员的培训教育纳入村“两委”成员的培训教育当中。不设区的地级市、县（市、区）党委、人民政府每年应当至少组织培训一次村务监督委员会主任，乡镇党委、人民政府每年应当至少组织培训一次村务监督委员会成员。乡镇党委和人民政府、村党组织应当加强村务监督委员会成员的思想政治教育。</w:t>
      </w:r>
    </w:p>
    <w:p w:rsidR="001931D4" w:rsidRPr="00032F9F" w:rsidRDefault="001931D4" w:rsidP="00315994">
      <w:pPr>
        <w:spacing w:line="420" w:lineRule="exact"/>
        <w:ind w:firstLineChars="200" w:firstLine="420"/>
        <w:rPr>
          <w:rFonts w:ascii="宋体" w:hAnsi="宋体" w:cs="仿宋_GB2312"/>
          <w:bCs/>
          <w:color w:val="000000"/>
          <w:szCs w:val="21"/>
          <w:shd w:val="clear" w:color="auto" w:fill="FFFFFF"/>
        </w:rPr>
      </w:pPr>
    </w:p>
    <w:p w:rsidR="001931D4" w:rsidRPr="00110399" w:rsidRDefault="001931D4" w:rsidP="00315994">
      <w:pPr>
        <w:tabs>
          <w:tab w:val="left" w:pos="0"/>
        </w:tabs>
        <w:spacing w:line="420" w:lineRule="exact"/>
        <w:jc w:val="center"/>
        <w:rPr>
          <w:rFonts w:ascii="宋体" w:hAnsi="宋体" w:cs="黑体"/>
          <w:b/>
          <w:color w:val="000000"/>
          <w:sz w:val="24"/>
          <w:szCs w:val="24"/>
          <w:shd w:val="clear" w:color="auto" w:fill="FFFFFF"/>
        </w:rPr>
      </w:pPr>
      <w:r w:rsidRPr="00110399">
        <w:rPr>
          <w:rFonts w:ascii="宋体" w:hAnsi="宋体" w:cs="黑体" w:hint="eastAsia"/>
          <w:b/>
          <w:color w:val="000000"/>
          <w:sz w:val="24"/>
          <w:szCs w:val="24"/>
          <w:shd w:val="clear" w:color="auto" w:fill="FFFFFF"/>
        </w:rPr>
        <w:t>第五章  推选（选举）、罢免、辞职、职务自行终止与补选</w:t>
      </w:r>
    </w:p>
    <w:p w:rsidR="001931D4" w:rsidRPr="00032F9F" w:rsidRDefault="001931D4" w:rsidP="00315994">
      <w:pPr>
        <w:spacing w:line="420" w:lineRule="exact"/>
        <w:ind w:firstLineChars="200" w:firstLine="420"/>
        <w:rPr>
          <w:rFonts w:ascii="宋体" w:hAnsi="宋体" w:cs="仿宋_GB2312"/>
          <w:bCs/>
          <w:color w:val="000000"/>
          <w:szCs w:val="21"/>
          <w:shd w:val="clear" w:color="auto" w:fill="FFFFFF"/>
        </w:rPr>
      </w:pPr>
    </w:p>
    <w:p w:rsidR="001931D4" w:rsidRPr="00032F9F" w:rsidRDefault="001931D4" w:rsidP="00315994">
      <w:pPr>
        <w:autoSpaceDN w:val="0"/>
        <w:spacing w:line="420" w:lineRule="exact"/>
        <w:ind w:firstLineChars="200" w:firstLine="422"/>
        <w:rPr>
          <w:rFonts w:ascii="宋体" w:hAnsi="宋体" w:cs="仿宋_GB2312"/>
          <w:color w:val="000000"/>
          <w:szCs w:val="21"/>
          <w:shd w:val="clear" w:color="auto" w:fill="FFFFFF"/>
        </w:rPr>
      </w:pPr>
      <w:r w:rsidRPr="00032F9F">
        <w:rPr>
          <w:rFonts w:ascii="宋体" w:hAnsi="宋体" w:cs="仿宋_GB2312" w:hint="eastAsia"/>
          <w:b/>
          <w:color w:val="000000"/>
          <w:szCs w:val="21"/>
          <w:shd w:val="clear" w:color="auto" w:fill="FFFFFF"/>
        </w:rPr>
        <w:t xml:space="preserve">第十三条  </w:t>
      </w:r>
      <w:r w:rsidRPr="00032F9F">
        <w:rPr>
          <w:rFonts w:ascii="宋体" w:hAnsi="宋体" w:cs="仿宋_GB2312" w:hint="eastAsia"/>
          <w:color w:val="000000"/>
          <w:szCs w:val="21"/>
          <w:shd w:val="clear" w:color="auto" w:fill="FFFFFF"/>
        </w:rPr>
        <w:t>村务监督委员会成员由村民会议或者村民代表会议在村民中推选或选举产生，并报乡镇党委、人民政府备案。任何组织或者个人不得指定、委派或者撤换村务监督委员会成员。</w:t>
      </w:r>
    </w:p>
    <w:p w:rsidR="001931D4" w:rsidRPr="00032F9F" w:rsidRDefault="001931D4" w:rsidP="00315994">
      <w:pPr>
        <w:autoSpaceDN w:val="0"/>
        <w:spacing w:line="420" w:lineRule="exact"/>
        <w:ind w:firstLineChars="200" w:firstLine="420"/>
        <w:rPr>
          <w:rFonts w:ascii="宋体" w:hAnsi="宋体" w:cs="仿宋_GB2312"/>
          <w:color w:val="000000"/>
          <w:szCs w:val="21"/>
          <w:shd w:val="clear" w:color="auto" w:fill="FFFFFF"/>
        </w:rPr>
      </w:pPr>
      <w:r w:rsidRPr="00032F9F">
        <w:rPr>
          <w:rFonts w:ascii="宋体" w:hAnsi="宋体" w:cs="仿宋_GB2312" w:hint="eastAsia"/>
          <w:color w:val="000000"/>
          <w:szCs w:val="21"/>
          <w:shd w:val="clear" w:color="auto" w:fill="FFFFFF"/>
        </w:rPr>
        <w:t>村务监督委员会的推选（选举）工作纳入村“两委”换届选举整体工作，与村民委员会的选举同期举行，任期与村民委员会相同。</w:t>
      </w:r>
    </w:p>
    <w:p w:rsidR="001931D4" w:rsidRPr="00032F9F" w:rsidRDefault="001931D4" w:rsidP="00315994">
      <w:pPr>
        <w:autoSpaceDN w:val="0"/>
        <w:spacing w:line="420" w:lineRule="exact"/>
        <w:ind w:firstLineChars="200" w:firstLine="422"/>
        <w:rPr>
          <w:rFonts w:ascii="宋体" w:hAnsi="宋体" w:cs="仿宋_GB2312"/>
          <w:color w:val="000000"/>
          <w:szCs w:val="21"/>
          <w:shd w:val="clear" w:color="auto" w:fill="FFFFFF"/>
        </w:rPr>
      </w:pPr>
      <w:r w:rsidRPr="00032F9F">
        <w:rPr>
          <w:rFonts w:ascii="宋体" w:hAnsi="宋体" w:cs="仿宋_GB2312" w:hint="eastAsia"/>
          <w:b/>
          <w:color w:val="000000"/>
          <w:szCs w:val="21"/>
          <w:shd w:val="clear" w:color="auto" w:fill="FFFFFF"/>
        </w:rPr>
        <w:t>第十四条</w:t>
      </w:r>
      <w:r w:rsidRPr="00032F9F">
        <w:rPr>
          <w:rFonts w:ascii="宋体" w:hAnsi="宋体" w:cs="仿宋_GB2312" w:hint="eastAsia"/>
          <w:color w:val="000000"/>
          <w:szCs w:val="21"/>
          <w:shd w:val="clear" w:color="auto" w:fill="FFFFFF"/>
        </w:rPr>
        <w:t xml:space="preserve">  村务监督委员会的推选（选举）由村民选举委员会主持；村民选举委员会未成立或者村民选举委员会已经终止运作的，由村党组织主持。</w:t>
      </w:r>
    </w:p>
    <w:p w:rsidR="001931D4" w:rsidRPr="00032F9F" w:rsidRDefault="001931D4" w:rsidP="00315994">
      <w:pPr>
        <w:autoSpaceDN w:val="0"/>
        <w:spacing w:line="420" w:lineRule="exact"/>
        <w:ind w:firstLineChars="200" w:firstLine="420"/>
        <w:rPr>
          <w:rFonts w:ascii="宋体" w:hAnsi="宋体" w:cs="仿宋_GB2312"/>
          <w:color w:val="000000"/>
          <w:szCs w:val="21"/>
          <w:shd w:val="clear" w:color="auto" w:fill="FFFFFF"/>
        </w:rPr>
      </w:pPr>
      <w:r w:rsidRPr="00032F9F">
        <w:rPr>
          <w:rFonts w:ascii="宋体" w:hAnsi="宋体" w:cs="仿宋_GB2312" w:hint="eastAsia"/>
          <w:color w:val="000000"/>
          <w:szCs w:val="21"/>
          <w:shd w:val="clear" w:color="auto" w:fill="FFFFFF"/>
        </w:rPr>
        <w:t>村务监督委员会成员的推选（选举），可以采取有候选人的推选（选举）方式，也可采取无候选人的推选（选举）方式。采取有候选人的方式，候选人由本村登记参加选举的村民或者村民代表中投票提名产生；采取无候选人的方式，在推选（选举）日直接由本村登记参加选举的村民或者村民代表直接进行投票推选（选举）。推选（选举）方式和具体名额由村民会议或者村民代表会议确定。</w:t>
      </w:r>
    </w:p>
    <w:p w:rsidR="001931D4" w:rsidRPr="00032F9F" w:rsidRDefault="001931D4" w:rsidP="00315994">
      <w:pPr>
        <w:autoSpaceDN w:val="0"/>
        <w:spacing w:line="420" w:lineRule="exact"/>
        <w:ind w:firstLineChars="200" w:firstLine="420"/>
        <w:rPr>
          <w:rFonts w:ascii="宋体" w:hAnsi="宋体" w:cs="仿宋_GB2312"/>
          <w:color w:val="000000"/>
          <w:szCs w:val="21"/>
          <w:shd w:val="clear" w:color="auto" w:fill="FFFFFF"/>
        </w:rPr>
      </w:pPr>
      <w:r w:rsidRPr="00032F9F">
        <w:rPr>
          <w:rFonts w:ascii="宋体" w:hAnsi="宋体" w:cs="仿宋_GB2312" w:hint="eastAsia"/>
          <w:color w:val="000000"/>
          <w:szCs w:val="21"/>
          <w:shd w:val="clear" w:color="auto" w:fill="FFFFFF"/>
        </w:rPr>
        <w:t>有意愿参选村务监督委员会的村民或者村民代表，应当在推选（选举）日十日前向村民选举委员会提出书面参选意愿；村民选举委员会对有参选意愿的村民或者村民代表进行资格审查后，在推选（选举）日五日前在村民委员会和各村民小组所在地以姓名笔划为序公布参选人员名单。在推选（选举）日前，村民选举委员会统一组织开展有关竞选活动。</w:t>
      </w:r>
    </w:p>
    <w:p w:rsidR="001931D4" w:rsidRPr="00032F9F" w:rsidRDefault="001931D4" w:rsidP="00315994">
      <w:pPr>
        <w:autoSpaceDN w:val="0"/>
        <w:spacing w:line="420" w:lineRule="exact"/>
        <w:ind w:firstLineChars="200" w:firstLine="420"/>
        <w:rPr>
          <w:rFonts w:ascii="宋体" w:hAnsi="宋体" w:cs="仿宋_GB2312"/>
          <w:color w:val="000000"/>
          <w:szCs w:val="21"/>
          <w:shd w:val="clear" w:color="auto" w:fill="FFFFFF"/>
        </w:rPr>
      </w:pPr>
      <w:r w:rsidRPr="00032F9F">
        <w:rPr>
          <w:rFonts w:ascii="宋体" w:hAnsi="宋体" w:cs="仿宋_GB2312" w:hint="eastAsia"/>
          <w:color w:val="000000"/>
          <w:szCs w:val="21"/>
          <w:shd w:val="clear" w:color="auto" w:fill="FFFFFF"/>
        </w:rPr>
        <w:t>其他有关推选（选举）事项，参照村民委员会的有关选举规定。</w:t>
      </w:r>
    </w:p>
    <w:p w:rsidR="001931D4" w:rsidRPr="00032F9F" w:rsidRDefault="001931D4" w:rsidP="00315994">
      <w:pPr>
        <w:spacing w:line="420" w:lineRule="exact"/>
        <w:ind w:firstLineChars="200" w:firstLine="422"/>
        <w:rPr>
          <w:rFonts w:ascii="宋体" w:hAnsi="宋体" w:cs="仿宋_GB2312"/>
          <w:color w:val="000000"/>
          <w:szCs w:val="21"/>
          <w:shd w:val="clear" w:color="auto" w:fill="FFFFFF"/>
        </w:rPr>
      </w:pPr>
      <w:r w:rsidRPr="00032F9F">
        <w:rPr>
          <w:rFonts w:ascii="宋体" w:hAnsi="宋体" w:cs="仿宋_GB2312" w:hint="eastAsia"/>
          <w:b/>
          <w:color w:val="000000"/>
          <w:szCs w:val="21"/>
          <w:shd w:val="clear" w:color="auto" w:fill="FFFFFF"/>
        </w:rPr>
        <w:t>第十五条</w:t>
      </w:r>
      <w:r w:rsidRPr="00032F9F">
        <w:rPr>
          <w:rFonts w:ascii="宋体" w:hAnsi="宋体" w:cs="仿宋_GB2312" w:hint="eastAsia"/>
          <w:color w:val="000000"/>
          <w:szCs w:val="21"/>
          <w:shd w:val="clear" w:color="auto" w:fill="FFFFFF"/>
        </w:rPr>
        <w:t xml:space="preserve">  村务监督委员会工作移交的程序和法律后果与村民委员会相同。</w:t>
      </w:r>
    </w:p>
    <w:p w:rsidR="001931D4" w:rsidRPr="00032F9F" w:rsidRDefault="001931D4" w:rsidP="00315994">
      <w:pPr>
        <w:spacing w:line="420" w:lineRule="exact"/>
        <w:ind w:firstLineChars="200" w:firstLine="422"/>
        <w:rPr>
          <w:rFonts w:ascii="宋体" w:hAnsi="宋体" w:cs="仿宋_GB2312"/>
          <w:color w:val="000000"/>
          <w:szCs w:val="21"/>
          <w:shd w:val="clear" w:color="auto" w:fill="FFFFFF"/>
        </w:rPr>
      </w:pPr>
      <w:r w:rsidRPr="00032F9F">
        <w:rPr>
          <w:rFonts w:ascii="宋体" w:hAnsi="宋体" w:cs="仿宋_GB2312" w:hint="eastAsia"/>
          <w:b/>
          <w:color w:val="000000"/>
          <w:szCs w:val="21"/>
          <w:shd w:val="clear" w:color="auto" w:fill="FFFFFF"/>
        </w:rPr>
        <w:t xml:space="preserve">第十六条  </w:t>
      </w:r>
      <w:r w:rsidRPr="00032F9F">
        <w:rPr>
          <w:rFonts w:ascii="宋体" w:hAnsi="宋体" w:cs="仿宋_GB2312" w:hint="eastAsia"/>
          <w:color w:val="000000"/>
          <w:szCs w:val="21"/>
          <w:shd w:val="clear" w:color="auto" w:fill="FFFFFF"/>
        </w:rPr>
        <w:t>村务监督委员会成员有下列情形之一的，乡镇党委、人民政府可以提出罢免建议：</w:t>
      </w:r>
    </w:p>
    <w:p w:rsidR="001931D4" w:rsidRPr="00032F9F" w:rsidRDefault="001931D4" w:rsidP="00315994">
      <w:pPr>
        <w:spacing w:line="420" w:lineRule="exact"/>
        <w:ind w:firstLineChars="200" w:firstLine="420"/>
        <w:rPr>
          <w:rFonts w:ascii="宋体" w:hAnsi="宋体" w:cs="仿宋_GB2312"/>
          <w:color w:val="000000"/>
          <w:szCs w:val="21"/>
          <w:shd w:val="clear" w:color="auto" w:fill="FFFFFF"/>
        </w:rPr>
      </w:pPr>
      <w:r w:rsidRPr="00032F9F">
        <w:rPr>
          <w:rFonts w:ascii="宋体" w:hAnsi="宋体" w:cs="仿宋_GB2312" w:hint="eastAsia"/>
          <w:color w:val="000000"/>
          <w:szCs w:val="21"/>
          <w:shd w:val="clear" w:color="auto" w:fill="FFFFFF"/>
        </w:rPr>
        <w:t>（一）违反法律、法规和国家政策，不适合继续担任村务监督委员会成员的；</w:t>
      </w:r>
    </w:p>
    <w:p w:rsidR="001931D4" w:rsidRPr="00032F9F" w:rsidRDefault="001931D4" w:rsidP="00315994">
      <w:pPr>
        <w:spacing w:line="420" w:lineRule="exact"/>
        <w:ind w:firstLineChars="200" w:firstLine="420"/>
        <w:rPr>
          <w:rFonts w:ascii="宋体" w:hAnsi="宋体" w:cs="仿宋_GB2312"/>
          <w:color w:val="000000"/>
          <w:szCs w:val="21"/>
          <w:shd w:val="clear" w:color="auto" w:fill="FFFFFF"/>
        </w:rPr>
      </w:pPr>
      <w:r w:rsidRPr="00032F9F">
        <w:rPr>
          <w:rFonts w:ascii="宋体" w:hAnsi="宋体" w:cs="仿宋_GB2312" w:hint="eastAsia"/>
          <w:color w:val="000000"/>
          <w:szCs w:val="21"/>
          <w:shd w:val="clear" w:color="auto" w:fill="FFFFFF"/>
        </w:rPr>
        <w:t>（二）失职、渎职造成工作重大失误的；</w:t>
      </w:r>
    </w:p>
    <w:p w:rsidR="001931D4" w:rsidRPr="00032F9F" w:rsidRDefault="001931D4" w:rsidP="00315994">
      <w:pPr>
        <w:spacing w:line="420" w:lineRule="exact"/>
        <w:ind w:firstLineChars="200" w:firstLine="420"/>
        <w:rPr>
          <w:rFonts w:ascii="宋体" w:hAnsi="宋体" w:cs="仿宋_GB2312"/>
          <w:color w:val="000000"/>
          <w:szCs w:val="21"/>
          <w:shd w:val="clear" w:color="auto" w:fill="FFFFFF"/>
        </w:rPr>
      </w:pPr>
      <w:r w:rsidRPr="00032F9F">
        <w:rPr>
          <w:rFonts w:ascii="宋体" w:hAnsi="宋体" w:cs="仿宋_GB2312" w:hint="eastAsia"/>
          <w:color w:val="000000"/>
          <w:szCs w:val="21"/>
          <w:shd w:val="clear" w:color="auto" w:fill="FFFFFF"/>
        </w:rPr>
        <w:t>（三）连续三个月以上无正当理由不参加村务监督委员会工作的。</w:t>
      </w:r>
    </w:p>
    <w:p w:rsidR="001931D4" w:rsidRPr="00032F9F" w:rsidRDefault="001931D4" w:rsidP="00315994">
      <w:pPr>
        <w:spacing w:line="420" w:lineRule="exact"/>
        <w:ind w:firstLineChars="200" w:firstLine="420"/>
        <w:rPr>
          <w:rFonts w:ascii="宋体" w:hAnsi="宋体" w:cs="仿宋_GB2312"/>
          <w:color w:val="000000"/>
          <w:szCs w:val="21"/>
          <w:shd w:val="clear" w:color="auto" w:fill="FFFFFF"/>
        </w:rPr>
      </w:pPr>
      <w:r w:rsidRPr="00032F9F">
        <w:rPr>
          <w:rFonts w:ascii="宋体" w:hAnsi="宋体" w:cs="仿宋_GB2312" w:hint="eastAsia"/>
          <w:color w:val="000000"/>
          <w:szCs w:val="21"/>
          <w:shd w:val="clear" w:color="auto" w:fill="FFFFFF"/>
        </w:rPr>
        <w:t>（四）民主评议中所获信任票数不足50%的。</w:t>
      </w:r>
    </w:p>
    <w:p w:rsidR="001931D4" w:rsidRPr="00032F9F" w:rsidRDefault="001931D4" w:rsidP="00315994">
      <w:pPr>
        <w:spacing w:line="420" w:lineRule="exact"/>
        <w:ind w:firstLineChars="200" w:firstLine="420"/>
        <w:rPr>
          <w:rFonts w:ascii="宋体" w:hAnsi="宋体" w:cs="仿宋_GB2312"/>
          <w:color w:val="000000"/>
          <w:szCs w:val="21"/>
          <w:shd w:val="clear" w:color="auto" w:fill="FFFFFF"/>
        </w:rPr>
      </w:pPr>
      <w:r w:rsidRPr="00032F9F">
        <w:rPr>
          <w:rFonts w:ascii="宋体" w:hAnsi="宋体" w:cs="仿宋_GB2312" w:hint="eastAsia"/>
          <w:color w:val="000000"/>
          <w:szCs w:val="21"/>
          <w:shd w:val="clear" w:color="auto" w:fill="FFFFFF"/>
        </w:rPr>
        <w:t>本村五分之一以上有选举权的村民或者三分之一以上的村民代表联名，可以向村党组织提出罢免村务监督委员会成员的要求；罢免要求应当书面提出，并列明罢免理由。</w:t>
      </w:r>
    </w:p>
    <w:p w:rsidR="001931D4" w:rsidRPr="00032F9F" w:rsidRDefault="001931D4" w:rsidP="00315994">
      <w:pPr>
        <w:spacing w:line="420" w:lineRule="exact"/>
        <w:ind w:firstLineChars="200" w:firstLine="420"/>
        <w:rPr>
          <w:rFonts w:ascii="宋体" w:hAnsi="宋体" w:cs="仿宋_GB2312"/>
          <w:color w:val="000000"/>
          <w:szCs w:val="21"/>
          <w:shd w:val="clear" w:color="auto" w:fill="FFFFFF"/>
        </w:rPr>
      </w:pPr>
      <w:r w:rsidRPr="00032F9F">
        <w:rPr>
          <w:rFonts w:ascii="宋体" w:hAnsi="宋体" w:cs="仿宋_GB2312" w:hint="eastAsia"/>
          <w:color w:val="000000"/>
          <w:szCs w:val="21"/>
          <w:shd w:val="clear" w:color="auto" w:fill="FFFFFF"/>
        </w:rPr>
        <w:t>具体罢免程序根据村务监督委员会成员的推选（选举）方式，参照村民委员会成员罢免程序进行。</w:t>
      </w:r>
    </w:p>
    <w:p w:rsidR="001931D4" w:rsidRPr="00032F9F" w:rsidRDefault="001931D4" w:rsidP="00315994">
      <w:pPr>
        <w:spacing w:line="420" w:lineRule="exact"/>
        <w:ind w:firstLineChars="200" w:firstLine="420"/>
        <w:rPr>
          <w:rFonts w:ascii="宋体" w:hAnsi="宋体" w:cs="仿宋_GB2312"/>
          <w:color w:val="000000"/>
          <w:szCs w:val="21"/>
          <w:shd w:val="clear" w:color="auto" w:fill="FFFFFF"/>
        </w:rPr>
      </w:pPr>
      <w:r w:rsidRPr="00032F9F">
        <w:rPr>
          <w:rFonts w:ascii="宋体" w:hAnsi="宋体" w:cs="仿宋_GB2312" w:hint="eastAsia"/>
          <w:color w:val="000000"/>
          <w:szCs w:val="21"/>
          <w:shd w:val="clear" w:color="auto" w:fill="FFFFFF"/>
        </w:rPr>
        <w:t>提出罢免要求或者罢免建议者，应当到罢免会议现场作出说明并回答询问。被提出罢免的村务监督委员会成员有权出席罢免会议进行申辩或者书面提出申辩意见。罢免未获通过的，一年内不得以同一事实和理由再次提出罢免要求或者罢免建议。</w:t>
      </w:r>
    </w:p>
    <w:p w:rsidR="001931D4" w:rsidRPr="00032F9F" w:rsidRDefault="001931D4" w:rsidP="00315994">
      <w:pPr>
        <w:spacing w:line="420" w:lineRule="exact"/>
        <w:ind w:firstLineChars="200" w:firstLine="422"/>
        <w:rPr>
          <w:rFonts w:ascii="宋体" w:hAnsi="宋体" w:cs="仿宋_GB2312"/>
          <w:bCs/>
          <w:color w:val="000000"/>
          <w:szCs w:val="21"/>
          <w:shd w:val="clear" w:color="auto" w:fill="FFFFFF"/>
        </w:rPr>
      </w:pPr>
      <w:r w:rsidRPr="00032F9F">
        <w:rPr>
          <w:rFonts w:ascii="宋体" w:hAnsi="宋体" w:cs="仿宋_GB2312" w:hint="eastAsia"/>
          <w:b/>
          <w:color w:val="000000"/>
          <w:szCs w:val="21"/>
          <w:shd w:val="clear" w:color="auto" w:fill="FFFFFF"/>
        </w:rPr>
        <w:t>第十七条</w:t>
      </w:r>
      <w:r w:rsidRPr="00032F9F">
        <w:rPr>
          <w:rFonts w:ascii="宋体" w:hAnsi="宋体" w:cs="仿宋_GB2312" w:hint="eastAsia"/>
          <w:bCs/>
          <w:color w:val="000000"/>
          <w:szCs w:val="21"/>
          <w:shd w:val="clear" w:color="auto" w:fill="FFFFFF"/>
        </w:rPr>
        <w:t xml:space="preserve">  村务监督委员会成员因故辞职，应当书面向村务监督委员会提出，村务监督委员会应当在收到书面辞职后的十日内进行审议，并提交村民会议或村民代表会议决定是否接受其辞职，并在五日内公告。</w:t>
      </w:r>
    </w:p>
    <w:p w:rsidR="001931D4" w:rsidRPr="00032F9F" w:rsidRDefault="001931D4" w:rsidP="00315994">
      <w:pPr>
        <w:spacing w:line="420" w:lineRule="exact"/>
        <w:ind w:firstLineChars="200" w:firstLine="422"/>
        <w:rPr>
          <w:rFonts w:ascii="宋体" w:hAnsi="宋体" w:cs="仿宋_GB2312"/>
          <w:color w:val="000000"/>
          <w:szCs w:val="21"/>
          <w:shd w:val="clear" w:color="auto" w:fill="FFFFFF"/>
        </w:rPr>
      </w:pPr>
      <w:r w:rsidRPr="00032F9F">
        <w:rPr>
          <w:rFonts w:ascii="宋体" w:hAnsi="宋体" w:cs="仿宋_GB2312" w:hint="eastAsia"/>
          <w:b/>
          <w:color w:val="000000"/>
          <w:szCs w:val="21"/>
          <w:shd w:val="clear" w:color="auto" w:fill="FFFFFF"/>
        </w:rPr>
        <w:t>第十八条</w:t>
      </w:r>
      <w:r w:rsidRPr="00032F9F">
        <w:rPr>
          <w:rFonts w:ascii="宋体" w:hAnsi="宋体" w:cs="仿宋_GB2312" w:hint="eastAsia"/>
          <w:color w:val="000000"/>
          <w:szCs w:val="21"/>
          <w:shd w:val="clear" w:color="auto" w:fill="FFFFFF"/>
        </w:rPr>
        <w:t xml:space="preserve">  村务监督委员会成员有下列情形之一的，其资格自行终止：</w:t>
      </w:r>
    </w:p>
    <w:p w:rsidR="001931D4" w:rsidRPr="00032F9F" w:rsidRDefault="001931D4" w:rsidP="00315994">
      <w:pPr>
        <w:spacing w:line="420" w:lineRule="exact"/>
        <w:ind w:firstLineChars="200" w:firstLine="420"/>
        <w:rPr>
          <w:rFonts w:ascii="宋体" w:hAnsi="宋体" w:cs="仿宋_GB2312"/>
          <w:color w:val="000000"/>
          <w:szCs w:val="21"/>
          <w:shd w:val="clear" w:color="auto" w:fill="FFFFFF"/>
        </w:rPr>
      </w:pPr>
      <w:r w:rsidRPr="00032F9F">
        <w:rPr>
          <w:rFonts w:ascii="宋体" w:hAnsi="宋体" w:cs="仿宋_GB2312" w:hint="eastAsia"/>
          <w:color w:val="000000"/>
          <w:szCs w:val="21"/>
          <w:shd w:val="clear" w:color="auto" w:fill="FFFFFF"/>
        </w:rPr>
        <w:t>（一）死亡的；</w:t>
      </w:r>
    </w:p>
    <w:p w:rsidR="001931D4" w:rsidRPr="00032F9F" w:rsidRDefault="001931D4" w:rsidP="00315994">
      <w:pPr>
        <w:spacing w:line="420" w:lineRule="exact"/>
        <w:ind w:firstLineChars="200" w:firstLine="420"/>
        <w:rPr>
          <w:rFonts w:ascii="宋体" w:hAnsi="宋体" w:cs="仿宋_GB2312"/>
          <w:color w:val="000000"/>
          <w:szCs w:val="21"/>
          <w:shd w:val="clear" w:color="auto" w:fill="FFFFFF"/>
        </w:rPr>
      </w:pPr>
      <w:r w:rsidRPr="00032F9F">
        <w:rPr>
          <w:rFonts w:ascii="宋体" w:hAnsi="宋体" w:cs="仿宋_GB2312" w:hint="eastAsia"/>
          <w:color w:val="000000"/>
          <w:szCs w:val="21"/>
          <w:shd w:val="clear" w:color="auto" w:fill="FFFFFF"/>
        </w:rPr>
        <w:t>（二）被判处刑罚的；</w:t>
      </w:r>
    </w:p>
    <w:p w:rsidR="001931D4" w:rsidRPr="00032F9F" w:rsidRDefault="001931D4" w:rsidP="00315994">
      <w:pPr>
        <w:spacing w:line="420" w:lineRule="exact"/>
        <w:ind w:firstLineChars="200" w:firstLine="420"/>
        <w:rPr>
          <w:rFonts w:ascii="宋体" w:hAnsi="宋体" w:cs="仿宋_GB2312"/>
          <w:color w:val="000000"/>
          <w:szCs w:val="21"/>
          <w:shd w:val="clear" w:color="auto" w:fill="FFFFFF"/>
        </w:rPr>
      </w:pPr>
      <w:r w:rsidRPr="00032F9F">
        <w:rPr>
          <w:rFonts w:ascii="宋体" w:hAnsi="宋体" w:cs="仿宋_GB2312" w:hint="eastAsia"/>
          <w:color w:val="000000"/>
          <w:szCs w:val="21"/>
          <w:shd w:val="clear" w:color="auto" w:fill="FFFFFF"/>
        </w:rPr>
        <w:t>（三）丧失行为能力的；</w:t>
      </w:r>
    </w:p>
    <w:p w:rsidR="001931D4" w:rsidRPr="00032F9F" w:rsidRDefault="001931D4" w:rsidP="00315994">
      <w:pPr>
        <w:spacing w:line="420" w:lineRule="exact"/>
        <w:ind w:firstLineChars="200" w:firstLine="420"/>
        <w:rPr>
          <w:rFonts w:ascii="宋体" w:hAnsi="宋体" w:cs="仿宋_GB2312"/>
          <w:color w:val="000000"/>
          <w:szCs w:val="21"/>
          <w:shd w:val="clear" w:color="auto" w:fill="FFFFFF"/>
        </w:rPr>
      </w:pPr>
      <w:r w:rsidRPr="00032F9F">
        <w:rPr>
          <w:rFonts w:ascii="宋体" w:hAnsi="宋体" w:cs="仿宋_GB2312" w:hint="eastAsia"/>
          <w:color w:val="000000"/>
          <w:szCs w:val="21"/>
          <w:shd w:val="clear" w:color="auto" w:fill="FFFFFF"/>
        </w:rPr>
        <w:t>（四）违反计划生育法律、法规超计划生育的；</w:t>
      </w:r>
    </w:p>
    <w:p w:rsidR="001931D4" w:rsidRPr="00032F9F" w:rsidRDefault="001931D4" w:rsidP="00315994">
      <w:pPr>
        <w:spacing w:line="420" w:lineRule="exact"/>
        <w:ind w:firstLineChars="200" w:firstLine="420"/>
        <w:rPr>
          <w:rFonts w:ascii="宋体" w:hAnsi="宋体" w:cs="仿宋_GB2312"/>
          <w:color w:val="000000"/>
          <w:szCs w:val="21"/>
          <w:shd w:val="clear" w:color="auto" w:fill="FFFFFF"/>
        </w:rPr>
      </w:pPr>
      <w:r w:rsidRPr="00032F9F">
        <w:rPr>
          <w:rFonts w:ascii="宋体" w:hAnsi="宋体" w:cs="仿宋_GB2312" w:hint="eastAsia"/>
          <w:color w:val="000000"/>
          <w:szCs w:val="21"/>
          <w:shd w:val="clear" w:color="auto" w:fill="FFFFFF"/>
        </w:rPr>
        <w:t>（五）连续两次民主评议不称职的。</w:t>
      </w:r>
    </w:p>
    <w:p w:rsidR="001931D4" w:rsidRPr="00032F9F" w:rsidRDefault="001931D4" w:rsidP="00315994">
      <w:pPr>
        <w:spacing w:line="420" w:lineRule="exact"/>
        <w:ind w:firstLineChars="200" w:firstLine="420"/>
        <w:rPr>
          <w:rFonts w:ascii="宋体" w:hAnsi="宋体" w:cs="仿宋_GB2312"/>
          <w:color w:val="000000"/>
          <w:szCs w:val="21"/>
          <w:shd w:val="clear" w:color="auto" w:fill="FFFFFF"/>
        </w:rPr>
      </w:pPr>
      <w:r w:rsidRPr="00032F9F">
        <w:rPr>
          <w:rFonts w:ascii="宋体" w:hAnsi="宋体" w:cs="仿宋_GB2312" w:hint="eastAsia"/>
          <w:color w:val="000000"/>
          <w:szCs w:val="21"/>
          <w:shd w:val="clear" w:color="auto" w:fill="FFFFFF"/>
        </w:rPr>
        <w:t>村务监督委员会成员资格自行终止的，由村务监督委员会自终止事由发生之日起三日内予以公告，并报乡镇党委、人民政府备案。</w:t>
      </w:r>
    </w:p>
    <w:p w:rsidR="001931D4" w:rsidRPr="00032F9F" w:rsidRDefault="001931D4" w:rsidP="00315994">
      <w:pPr>
        <w:spacing w:line="420" w:lineRule="exact"/>
        <w:ind w:firstLineChars="200" w:firstLine="422"/>
        <w:rPr>
          <w:rFonts w:ascii="宋体" w:hAnsi="宋体" w:cs="仿宋_GB2312"/>
          <w:color w:val="000000"/>
          <w:szCs w:val="21"/>
          <w:shd w:val="clear" w:color="auto" w:fill="FFFFFF"/>
        </w:rPr>
      </w:pPr>
      <w:r w:rsidRPr="00032F9F">
        <w:rPr>
          <w:rFonts w:ascii="宋体" w:hAnsi="宋体" w:cs="仿宋_GB2312" w:hint="eastAsia"/>
          <w:b/>
          <w:color w:val="000000"/>
          <w:szCs w:val="21"/>
          <w:shd w:val="clear" w:color="auto" w:fill="FFFFFF"/>
        </w:rPr>
        <w:t>第十九条</w:t>
      </w:r>
      <w:r w:rsidRPr="00032F9F">
        <w:rPr>
          <w:rFonts w:ascii="宋体" w:hAnsi="宋体" w:cs="仿宋_GB2312" w:hint="eastAsia"/>
          <w:color w:val="000000"/>
          <w:szCs w:val="21"/>
          <w:shd w:val="clear" w:color="auto" w:fill="FFFFFF"/>
        </w:rPr>
        <w:t xml:space="preserve">  村务监督委员会成员出现缺额，由村民代表会议进行补选，或者按照原推选（选举）得票多少的顺序依次递补。</w:t>
      </w:r>
    </w:p>
    <w:p w:rsidR="001931D4" w:rsidRPr="00032F9F" w:rsidRDefault="001931D4" w:rsidP="00315994">
      <w:pPr>
        <w:spacing w:line="420" w:lineRule="exact"/>
        <w:ind w:firstLineChars="200" w:firstLine="420"/>
        <w:rPr>
          <w:rFonts w:ascii="宋体" w:hAnsi="宋体" w:cs="仿宋_GB2312"/>
          <w:color w:val="000000"/>
          <w:szCs w:val="21"/>
          <w:shd w:val="clear" w:color="auto" w:fill="FFFFFF"/>
        </w:rPr>
      </w:pPr>
      <w:r w:rsidRPr="00032F9F">
        <w:rPr>
          <w:rFonts w:ascii="宋体" w:hAnsi="宋体" w:cs="仿宋_GB2312" w:hint="eastAsia"/>
          <w:color w:val="000000"/>
          <w:szCs w:val="21"/>
          <w:shd w:val="clear" w:color="auto" w:fill="FFFFFF"/>
        </w:rPr>
        <w:t>补选的村务监督委员会成员的任期至本届村务监督委员会任期届满时止。</w:t>
      </w:r>
    </w:p>
    <w:p w:rsidR="001931D4" w:rsidRPr="00032F9F" w:rsidRDefault="001931D4" w:rsidP="00315994">
      <w:pPr>
        <w:spacing w:line="420" w:lineRule="exact"/>
        <w:ind w:firstLineChars="200" w:firstLine="422"/>
        <w:rPr>
          <w:rFonts w:ascii="宋体" w:hAnsi="宋体" w:cs="仿宋_GB2312"/>
          <w:b/>
          <w:color w:val="000000"/>
          <w:szCs w:val="21"/>
          <w:shd w:val="clear" w:color="auto" w:fill="FFFFFF"/>
        </w:rPr>
      </w:pPr>
    </w:p>
    <w:p w:rsidR="001931D4" w:rsidRPr="00110399" w:rsidRDefault="001931D4" w:rsidP="00315994">
      <w:pPr>
        <w:spacing w:line="420" w:lineRule="exact"/>
        <w:ind w:firstLineChars="200" w:firstLine="482"/>
        <w:jc w:val="center"/>
        <w:rPr>
          <w:rFonts w:ascii="宋体" w:hAnsi="宋体" w:cs="黑体"/>
          <w:b/>
          <w:color w:val="000000"/>
          <w:sz w:val="24"/>
          <w:szCs w:val="24"/>
          <w:shd w:val="clear" w:color="auto" w:fill="FFFFFF"/>
        </w:rPr>
      </w:pPr>
      <w:r w:rsidRPr="00110399">
        <w:rPr>
          <w:rFonts w:ascii="宋体" w:hAnsi="宋体" w:cs="黑体" w:hint="eastAsia"/>
          <w:b/>
          <w:color w:val="000000"/>
          <w:sz w:val="24"/>
          <w:szCs w:val="24"/>
          <w:shd w:val="clear" w:color="auto" w:fill="FFFFFF"/>
        </w:rPr>
        <w:t>第六章  奖励与惩戒</w:t>
      </w:r>
    </w:p>
    <w:p w:rsidR="001931D4" w:rsidRPr="00032F9F" w:rsidRDefault="001931D4" w:rsidP="00315994">
      <w:pPr>
        <w:spacing w:line="420" w:lineRule="exact"/>
        <w:ind w:firstLineChars="200" w:firstLine="422"/>
        <w:rPr>
          <w:rFonts w:ascii="宋体" w:hAnsi="宋体" w:cs="仿宋_GB2312"/>
          <w:b/>
          <w:color w:val="000000"/>
          <w:szCs w:val="21"/>
          <w:shd w:val="clear" w:color="auto" w:fill="FFFFFF"/>
        </w:rPr>
      </w:pPr>
    </w:p>
    <w:p w:rsidR="001931D4" w:rsidRPr="00032F9F" w:rsidRDefault="001931D4" w:rsidP="00315994">
      <w:pPr>
        <w:autoSpaceDN w:val="0"/>
        <w:spacing w:line="420" w:lineRule="exact"/>
        <w:ind w:firstLineChars="200" w:firstLine="422"/>
        <w:rPr>
          <w:rFonts w:ascii="宋体" w:hAnsi="宋体" w:cs="仿宋_GB2312"/>
          <w:color w:val="000000"/>
          <w:szCs w:val="21"/>
          <w:shd w:val="clear" w:color="auto" w:fill="FFFFFF"/>
        </w:rPr>
      </w:pPr>
      <w:r w:rsidRPr="00032F9F">
        <w:rPr>
          <w:rFonts w:ascii="宋体" w:hAnsi="宋体" w:cs="仿宋_GB2312" w:hint="eastAsia"/>
          <w:b/>
          <w:color w:val="000000"/>
          <w:szCs w:val="21"/>
          <w:shd w:val="clear" w:color="auto" w:fill="FFFFFF"/>
        </w:rPr>
        <w:t>第二十条</w:t>
      </w:r>
      <w:r w:rsidRPr="00032F9F">
        <w:rPr>
          <w:rFonts w:ascii="宋体" w:hAnsi="宋体" w:cs="仿宋_GB2312" w:hint="eastAsia"/>
          <w:color w:val="000000"/>
          <w:szCs w:val="21"/>
          <w:shd w:val="clear" w:color="auto" w:fill="FFFFFF"/>
        </w:rPr>
        <w:t xml:space="preserve">  乡镇党委、人民政府应当根据村务监督委员会的工作考核情况，对工作业绩突出的村务监督委员会及其成员，给予适当物质奖励。</w:t>
      </w:r>
    </w:p>
    <w:p w:rsidR="001931D4" w:rsidRPr="00032F9F" w:rsidRDefault="001931D4" w:rsidP="00315994">
      <w:pPr>
        <w:spacing w:line="420" w:lineRule="exact"/>
        <w:ind w:firstLineChars="200" w:firstLine="422"/>
        <w:rPr>
          <w:rFonts w:ascii="宋体" w:hAnsi="宋体" w:cs="仿宋_GB2312"/>
          <w:color w:val="000000"/>
          <w:szCs w:val="21"/>
          <w:shd w:val="clear" w:color="auto" w:fill="FFFFFF"/>
        </w:rPr>
      </w:pPr>
      <w:r w:rsidRPr="00032F9F">
        <w:rPr>
          <w:rFonts w:ascii="宋体" w:hAnsi="宋体" w:cs="仿宋_GB2312" w:hint="eastAsia"/>
          <w:b/>
          <w:color w:val="000000"/>
          <w:szCs w:val="21"/>
          <w:shd w:val="clear" w:color="auto" w:fill="FFFFFF"/>
        </w:rPr>
        <w:t>第二十一条</w:t>
      </w:r>
      <w:r w:rsidRPr="00032F9F">
        <w:rPr>
          <w:rFonts w:ascii="宋体" w:hAnsi="宋体" w:cs="仿宋_GB2312" w:hint="eastAsia"/>
          <w:color w:val="000000"/>
          <w:szCs w:val="21"/>
          <w:shd w:val="clear" w:color="auto" w:fill="FFFFFF"/>
        </w:rPr>
        <w:t xml:space="preserve">  不设区的地级市、县（市、区）党委、人民政府建立村务监督委员会成员诫勉谈话和过错责任追究制度，建立健全村务监督委员会成员评估、奖罚制度，并引导各村通过民主自治建立村务监督委员会成员引咎辞职制度。</w:t>
      </w:r>
    </w:p>
    <w:p w:rsidR="001931D4" w:rsidRPr="00032F9F" w:rsidRDefault="001931D4" w:rsidP="00315994">
      <w:pPr>
        <w:spacing w:line="420" w:lineRule="exact"/>
        <w:ind w:firstLineChars="200" w:firstLine="422"/>
        <w:rPr>
          <w:rFonts w:ascii="宋体" w:hAnsi="宋体" w:cs="仿宋_GB2312"/>
          <w:color w:val="000000"/>
          <w:szCs w:val="21"/>
          <w:shd w:val="clear" w:color="auto" w:fill="FFFFFF"/>
        </w:rPr>
      </w:pPr>
      <w:r w:rsidRPr="00032F9F">
        <w:rPr>
          <w:rFonts w:ascii="宋体" w:hAnsi="宋体" w:cs="仿宋_GB2312" w:hint="eastAsia"/>
          <w:b/>
          <w:color w:val="000000"/>
          <w:szCs w:val="21"/>
          <w:shd w:val="clear" w:color="auto" w:fill="FFFFFF"/>
        </w:rPr>
        <w:t>第二十二条</w:t>
      </w:r>
      <w:r w:rsidRPr="00032F9F">
        <w:rPr>
          <w:rFonts w:ascii="宋体" w:hAnsi="宋体" w:cs="仿宋_GB2312" w:hint="eastAsia"/>
          <w:color w:val="000000"/>
          <w:szCs w:val="21"/>
          <w:shd w:val="clear" w:color="auto" w:fill="FFFFFF"/>
        </w:rPr>
        <w:t xml:space="preserve">  有下列行为之一的，由不设区的地级市、县（市、区）、乡镇党委、人民政府责令改正，对责任单位、直接责任人依法予以处分：</w:t>
      </w:r>
    </w:p>
    <w:p w:rsidR="001931D4" w:rsidRPr="00032F9F" w:rsidRDefault="001931D4" w:rsidP="00315994">
      <w:pPr>
        <w:spacing w:line="420" w:lineRule="exact"/>
        <w:ind w:firstLineChars="200" w:firstLine="420"/>
        <w:rPr>
          <w:rFonts w:ascii="宋体" w:hAnsi="宋体" w:cs="仿宋_GB2312"/>
          <w:color w:val="000000"/>
          <w:szCs w:val="21"/>
          <w:shd w:val="clear" w:color="auto" w:fill="FFFFFF"/>
        </w:rPr>
      </w:pPr>
      <w:r w:rsidRPr="00032F9F">
        <w:rPr>
          <w:rFonts w:ascii="宋体" w:hAnsi="宋体" w:cs="仿宋_GB2312" w:hint="eastAsia"/>
          <w:color w:val="000000"/>
          <w:szCs w:val="21"/>
          <w:shd w:val="clear" w:color="auto" w:fill="FFFFFF"/>
        </w:rPr>
        <w:t>（一）违反法律、法规规定确定村务监督委员会成员候选人，以及停止村务监督委员会工作和成员职务的；</w:t>
      </w:r>
    </w:p>
    <w:p w:rsidR="001931D4" w:rsidRPr="00032F9F" w:rsidRDefault="001931D4" w:rsidP="00315994">
      <w:pPr>
        <w:spacing w:line="420" w:lineRule="exact"/>
        <w:ind w:firstLineChars="200" w:firstLine="420"/>
        <w:rPr>
          <w:rFonts w:ascii="宋体" w:hAnsi="宋体" w:cs="仿宋_GB2312"/>
          <w:color w:val="000000"/>
          <w:szCs w:val="21"/>
          <w:shd w:val="clear" w:color="auto" w:fill="FFFFFF"/>
        </w:rPr>
      </w:pPr>
      <w:r w:rsidRPr="00032F9F">
        <w:rPr>
          <w:rFonts w:ascii="宋体" w:hAnsi="宋体" w:cs="仿宋_GB2312" w:hint="eastAsia"/>
          <w:color w:val="000000"/>
          <w:szCs w:val="21"/>
          <w:shd w:val="clear" w:color="auto" w:fill="FFFFFF"/>
        </w:rPr>
        <w:t>（二）无正当理由不组织或者拖延村务监督委员会及其成员换届选举的；</w:t>
      </w:r>
    </w:p>
    <w:p w:rsidR="001931D4" w:rsidRPr="00032F9F" w:rsidRDefault="001931D4" w:rsidP="00315994">
      <w:pPr>
        <w:spacing w:line="420" w:lineRule="exact"/>
        <w:ind w:firstLineChars="200" w:firstLine="420"/>
        <w:rPr>
          <w:rFonts w:ascii="宋体" w:hAnsi="宋体" w:cs="仿宋_GB2312"/>
          <w:color w:val="000000"/>
          <w:szCs w:val="21"/>
          <w:shd w:val="clear" w:color="auto" w:fill="FFFFFF"/>
        </w:rPr>
      </w:pPr>
      <w:r w:rsidRPr="00032F9F">
        <w:rPr>
          <w:rFonts w:ascii="宋体" w:hAnsi="宋体" w:cs="仿宋_GB2312" w:hint="eastAsia"/>
          <w:color w:val="000000"/>
          <w:szCs w:val="21"/>
          <w:shd w:val="clear" w:color="auto" w:fill="FFFFFF"/>
        </w:rPr>
        <w:t>（三）以不正当手段妨害村务监督委员会及其成员履行职责的。</w:t>
      </w:r>
    </w:p>
    <w:p w:rsidR="001931D4" w:rsidRPr="00032F9F" w:rsidRDefault="001931D4" w:rsidP="00315994">
      <w:pPr>
        <w:spacing w:line="420" w:lineRule="exact"/>
        <w:ind w:firstLineChars="200" w:firstLine="420"/>
        <w:rPr>
          <w:rFonts w:ascii="宋体" w:hAnsi="宋体" w:cs="仿宋_GB2312"/>
          <w:bCs/>
          <w:color w:val="000000"/>
          <w:szCs w:val="21"/>
          <w:shd w:val="clear" w:color="auto" w:fill="FFFFFF"/>
        </w:rPr>
      </w:pPr>
    </w:p>
    <w:p w:rsidR="001931D4" w:rsidRPr="00110399" w:rsidRDefault="001931D4" w:rsidP="00315994">
      <w:pPr>
        <w:spacing w:line="420" w:lineRule="exact"/>
        <w:ind w:firstLineChars="200" w:firstLine="482"/>
        <w:jc w:val="center"/>
        <w:rPr>
          <w:rFonts w:ascii="宋体" w:hAnsi="宋体" w:cs="黑体"/>
          <w:b/>
          <w:color w:val="000000"/>
          <w:sz w:val="24"/>
          <w:szCs w:val="24"/>
          <w:shd w:val="clear" w:color="auto" w:fill="FFFFFF"/>
        </w:rPr>
      </w:pPr>
      <w:r w:rsidRPr="00110399">
        <w:rPr>
          <w:rFonts w:ascii="宋体" w:hAnsi="宋体" w:cs="黑体" w:hint="eastAsia"/>
          <w:b/>
          <w:color w:val="000000"/>
          <w:sz w:val="24"/>
          <w:szCs w:val="24"/>
          <w:shd w:val="clear" w:color="auto" w:fill="FFFFFF"/>
        </w:rPr>
        <w:t>第七章  附  则</w:t>
      </w:r>
    </w:p>
    <w:p w:rsidR="001931D4" w:rsidRPr="00032F9F" w:rsidRDefault="001931D4" w:rsidP="00315994">
      <w:pPr>
        <w:spacing w:line="420" w:lineRule="exact"/>
        <w:ind w:firstLineChars="200" w:firstLine="420"/>
        <w:rPr>
          <w:rFonts w:ascii="宋体" w:hAnsi="宋体" w:cs="仿宋_GB2312"/>
          <w:bCs/>
          <w:color w:val="000000"/>
          <w:szCs w:val="21"/>
          <w:shd w:val="clear" w:color="auto" w:fill="FFFFFF"/>
        </w:rPr>
      </w:pPr>
    </w:p>
    <w:p w:rsidR="001931D4" w:rsidRPr="00032F9F" w:rsidRDefault="001931D4" w:rsidP="00315994">
      <w:pPr>
        <w:spacing w:line="420" w:lineRule="exact"/>
        <w:ind w:firstLineChars="200" w:firstLine="422"/>
        <w:rPr>
          <w:rFonts w:ascii="宋体" w:hAnsi="宋体" w:cs="仿宋_GB2312"/>
          <w:color w:val="000000"/>
          <w:szCs w:val="21"/>
          <w:shd w:val="clear" w:color="auto" w:fill="FFFFFF"/>
        </w:rPr>
      </w:pPr>
      <w:r w:rsidRPr="00032F9F">
        <w:rPr>
          <w:rFonts w:ascii="宋体" w:hAnsi="宋体" w:cs="仿宋_GB2312" w:hint="eastAsia"/>
          <w:b/>
          <w:color w:val="000000"/>
          <w:szCs w:val="21"/>
          <w:shd w:val="clear" w:color="auto" w:fill="FFFFFF"/>
        </w:rPr>
        <w:t xml:space="preserve">第二十三条  </w:t>
      </w:r>
      <w:r w:rsidRPr="00032F9F">
        <w:rPr>
          <w:rFonts w:ascii="宋体" w:hAnsi="宋体" w:cs="仿宋_GB2312" w:hint="eastAsia"/>
          <w:color w:val="000000"/>
          <w:szCs w:val="21"/>
          <w:shd w:val="clear" w:color="auto" w:fill="FFFFFF"/>
        </w:rPr>
        <w:t>成立村务监督委员会后，原村务公开监督小组和村民民主理财小组撤销，其职能由村务监督委员会统一承担。</w:t>
      </w:r>
    </w:p>
    <w:p w:rsidR="001931D4" w:rsidRPr="00032F9F" w:rsidRDefault="001931D4" w:rsidP="00315994">
      <w:pPr>
        <w:autoSpaceDN w:val="0"/>
        <w:spacing w:line="420" w:lineRule="exact"/>
        <w:ind w:firstLineChars="200" w:firstLine="422"/>
        <w:rPr>
          <w:rFonts w:ascii="宋体" w:hAnsi="宋体" w:cs="仿宋_GB2312"/>
          <w:color w:val="000000"/>
          <w:szCs w:val="21"/>
          <w:shd w:val="clear" w:color="auto" w:fill="FFFFFF"/>
        </w:rPr>
      </w:pPr>
      <w:r w:rsidRPr="00032F9F">
        <w:rPr>
          <w:rFonts w:ascii="宋体" w:hAnsi="宋体" w:cs="仿宋_GB2312" w:hint="eastAsia"/>
          <w:b/>
          <w:color w:val="000000"/>
          <w:szCs w:val="21"/>
          <w:shd w:val="clear" w:color="auto" w:fill="FFFFFF"/>
        </w:rPr>
        <w:t xml:space="preserve">第二十四条  </w:t>
      </w:r>
      <w:r w:rsidRPr="00032F9F">
        <w:rPr>
          <w:rFonts w:ascii="宋体" w:hAnsi="宋体" w:cs="仿宋_GB2312" w:hint="eastAsia"/>
          <w:color w:val="000000"/>
          <w:szCs w:val="21"/>
          <w:shd w:val="clear" w:color="auto" w:fill="FFFFFF"/>
        </w:rPr>
        <w:t>乡镇建立村务监督委员会定期工作交流制度，定期组织各村的村务监督委员会主任集中交流村务监督工作情况。</w:t>
      </w:r>
    </w:p>
    <w:p w:rsidR="001931D4" w:rsidRPr="00032F9F" w:rsidRDefault="001931D4" w:rsidP="00315994">
      <w:pPr>
        <w:spacing w:line="420" w:lineRule="exact"/>
        <w:ind w:firstLineChars="200" w:firstLine="422"/>
        <w:rPr>
          <w:rFonts w:ascii="宋体" w:hAnsi="宋体" w:cs="仿宋_GB2312"/>
          <w:color w:val="000000"/>
          <w:szCs w:val="21"/>
          <w:shd w:val="clear" w:color="auto" w:fill="FFFFFF"/>
        </w:rPr>
      </w:pPr>
      <w:r w:rsidRPr="00032F9F">
        <w:rPr>
          <w:rFonts w:ascii="宋体" w:hAnsi="宋体" w:cs="仿宋_GB2312" w:hint="eastAsia"/>
          <w:b/>
          <w:color w:val="000000"/>
          <w:szCs w:val="21"/>
          <w:shd w:val="clear" w:color="auto" w:fill="FFFFFF"/>
        </w:rPr>
        <w:t>第二十五条</w:t>
      </w:r>
      <w:r w:rsidRPr="00032F9F">
        <w:rPr>
          <w:rFonts w:ascii="宋体" w:hAnsi="宋体" w:cs="仿宋_GB2312" w:hint="eastAsia"/>
          <w:color w:val="000000"/>
          <w:szCs w:val="21"/>
          <w:shd w:val="clear" w:color="auto" w:fill="FFFFFF"/>
        </w:rPr>
        <w:t xml:space="preserve">  街道办事处辖下的村，适用本规则；街道党（工）委、办事处履行本规则所规定的应当由乡镇党委、人民政府履行的职责。</w:t>
      </w:r>
    </w:p>
    <w:p w:rsidR="001931D4" w:rsidRPr="00032F9F" w:rsidRDefault="001931D4" w:rsidP="00315994">
      <w:pPr>
        <w:spacing w:line="420" w:lineRule="exact"/>
        <w:ind w:firstLineChars="200" w:firstLine="422"/>
        <w:rPr>
          <w:rFonts w:ascii="宋体" w:hAnsi="宋体" w:cs="仿宋_GB2312"/>
          <w:b/>
          <w:color w:val="000000"/>
          <w:szCs w:val="21"/>
          <w:shd w:val="clear" w:color="auto" w:fill="FFFFFF"/>
        </w:rPr>
      </w:pPr>
      <w:r w:rsidRPr="00032F9F">
        <w:rPr>
          <w:rFonts w:ascii="宋体" w:hAnsi="宋体" w:cs="仿宋_GB2312" w:hint="eastAsia"/>
          <w:b/>
          <w:color w:val="000000"/>
          <w:szCs w:val="21"/>
          <w:shd w:val="clear" w:color="auto" w:fill="FFFFFF"/>
        </w:rPr>
        <w:t xml:space="preserve">第二十六条  </w:t>
      </w:r>
      <w:r w:rsidRPr="00032F9F">
        <w:rPr>
          <w:rFonts w:ascii="宋体" w:hAnsi="宋体" w:cs="仿宋_GB2312" w:hint="eastAsia"/>
          <w:color w:val="000000"/>
          <w:szCs w:val="21"/>
          <w:shd w:val="clear" w:color="auto" w:fill="FFFFFF"/>
        </w:rPr>
        <w:t>社区居务监督委员会参照本规则执行。</w:t>
      </w:r>
    </w:p>
    <w:p w:rsidR="001931D4" w:rsidRPr="00032F9F" w:rsidRDefault="001931D4" w:rsidP="00315994">
      <w:pPr>
        <w:spacing w:line="420" w:lineRule="exact"/>
        <w:ind w:firstLineChars="200" w:firstLine="422"/>
        <w:rPr>
          <w:rFonts w:ascii="宋体" w:hAnsi="宋体" w:cs="仿宋_GB2312"/>
          <w:b/>
          <w:color w:val="000000"/>
          <w:szCs w:val="21"/>
          <w:shd w:val="clear" w:color="auto" w:fill="FFFFFF"/>
        </w:rPr>
      </w:pPr>
      <w:r w:rsidRPr="00032F9F">
        <w:rPr>
          <w:rFonts w:ascii="宋体" w:hAnsi="宋体" w:cs="仿宋_GB2312" w:hint="eastAsia"/>
          <w:b/>
          <w:color w:val="000000"/>
          <w:szCs w:val="21"/>
          <w:shd w:val="clear" w:color="auto" w:fill="FFFFFF"/>
        </w:rPr>
        <w:t xml:space="preserve">第二十七条  </w:t>
      </w:r>
      <w:r w:rsidRPr="00032F9F">
        <w:rPr>
          <w:rFonts w:ascii="宋体" w:hAnsi="宋体" w:cs="仿宋_GB2312" w:hint="eastAsia"/>
          <w:color w:val="000000"/>
          <w:szCs w:val="21"/>
          <w:shd w:val="clear" w:color="auto" w:fill="FFFFFF"/>
        </w:rPr>
        <w:t>地级以上市、县（市、区）根据本规则制订具体实施细则或者指导意见。</w:t>
      </w:r>
    </w:p>
    <w:p w:rsidR="001931D4" w:rsidRPr="00032F9F" w:rsidRDefault="001931D4" w:rsidP="00315994">
      <w:pPr>
        <w:spacing w:line="420" w:lineRule="exact"/>
        <w:ind w:firstLineChars="200" w:firstLine="422"/>
        <w:rPr>
          <w:rFonts w:ascii="宋体" w:hAnsi="宋体" w:cs="仿宋_GB2312"/>
          <w:color w:val="000000"/>
          <w:szCs w:val="21"/>
          <w:shd w:val="clear" w:color="auto" w:fill="FFFFFF"/>
        </w:rPr>
      </w:pPr>
      <w:r w:rsidRPr="00032F9F">
        <w:rPr>
          <w:rFonts w:ascii="宋体" w:hAnsi="宋体" w:cs="仿宋_GB2312" w:hint="eastAsia"/>
          <w:b/>
          <w:color w:val="000000"/>
          <w:szCs w:val="21"/>
          <w:shd w:val="clear" w:color="auto" w:fill="FFFFFF"/>
        </w:rPr>
        <w:t xml:space="preserve">第二十八条  </w:t>
      </w:r>
      <w:r w:rsidRPr="00032F9F">
        <w:rPr>
          <w:rFonts w:ascii="宋体" w:hAnsi="宋体" w:cs="仿宋_GB2312" w:hint="eastAsia"/>
          <w:color w:val="000000"/>
          <w:szCs w:val="21"/>
          <w:shd w:val="clear" w:color="auto" w:fill="FFFFFF"/>
        </w:rPr>
        <w:t>本规则由省民政厅会同相关部门负责解释。</w:t>
      </w:r>
    </w:p>
    <w:p w:rsidR="001931D4" w:rsidRPr="00443BCC" w:rsidRDefault="001931D4" w:rsidP="00315994">
      <w:pPr>
        <w:spacing w:line="420" w:lineRule="exact"/>
        <w:ind w:firstLineChars="200" w:firstLine="422"/>
        <w:rPr>
          <w:rFonts w:ascii="宋体" w:hAnsi="宋体" w:cs="仿宋_GB2312"/>
          <w:color w:val="000000"/>
          <w:szCs w:val="21"/>
          <w:shd w:val="clear" w:color="auto" w:fill="FFFFFF"/>
        </w:rPr>
      </w:pPr>
      <w:r w:rsidRPr="00032F9F">
        <w:rPr>
          <w:rFonts w:ascii="宋体" w:hAnsi="宋体" w:cs="仿宋_GB2312" w:hint="eastAsia"/>
          <w:b/>
          <w:color w:val="000000"/>
          <w:szCs w:val="21"/>
          <w:shd w:val="clear" w:color="auto" w:fill="FFFFFF"/>
        </w:rPr>
        <w:t xml:space="preserve">第二十九条  </w:t>
      </w:r>
      <w:r w:rsidRPr="00032F9F">
        <w:rPr>
          <w:rFonts w:ascii="宋体" w:hAnsi="宋体" w:cs="仿宋_GB2312" w:hint="eastAsia"/>
          <w:color w:val="000000"/>
          <w:szCs w:val="21"/>
          <w:shd w:val="clear" w:color="auto" w:fill="FFFFFF"/>
        </w:rPr>
        <w:t>本规则自2015年8月1日起施行。</w:t>
      </w: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pStyle w:val="1"/>
        <w:spacing w:line="420" w:lineRule="exact"/>
        <w:jc w:val="center"/>
      </w:pPr>
      <w:bookmarkStart w:id="18" w:name="_Toc478644873"/>
      <w:r w:rsidRPr="004A4544">
        <w:rPr>
          <w:rFonts w:hint="eastAsia"/>
        </w:rPr>
        <w:t>广东省民政厅《关于农村城市化中社区居委会设置</w:t>
      </w:r>
      <w:bookmarkEnd w:id="18"/>
    </w:p>
    <w:p w:rsidR="001931D4" w:rsidRPr="004A4544" w:rsidRDefault="001931D4" w:rsidP="00315994">
      <w:pPr>
        <w:pStyle w:val="1"/>
        <w:spacing w:line="420" w:lineRule="exact"/>
        <w:jc w:val="center"/>
      </w:pPr>
      <w:bookmarkStart w:id="19" w:name="_Toc478644874"/>
      <w:r w:rsidRPr="004A4544">
        <w:rPr>
          <w:rFonts w:hint="eastAsia"/>
        </w:rPr>
        <w:t>有关问题的批复》</w:t>
      </w:r>
      <w:bookmarkEnd w:id="19"/>
    </w:p>
    <w:p w:rsidR="001931D4" w:rsidRPr="004A4544" w:rsidRDefault="001931D4" w:rsidP="00315994">
      <w:pPr>
        <w:spacing w:line="420" w:lineRule="exact"/>
        <w:jc w:val="center"/>
        <w:rPr>
          <w:rFonts w:asciiTheme="minorEastAsia" w:hAnsiTheme="minorEastAsia"/>
          <w:szCs w:val="21"/>
        </w:rPr>
      </w:pPr>
      <w:r w:rsidRPr="004A4544">
        <w:rPr>
          <w:rFonts w:asciiTheme="minorEastAsia" w:hAnsiTheme="minorEastAsia" w:hint="eastAsia"/>
          <w:szCs w:val="21"/>
        </w:rPr>
        <w:t>（粤民基[2003]34号）</w:t>
      </w:r>
    </w:p>
    <w:p w:rsidR="001931D4" w:rsidRPr="004A4544" w:rsidRDefault="001931D4" w:rsidP="00315994">
      <w:pPr>
        <w:spacing w:line="420" w:lineRule="exact"/>
        <w:jc w:val="left"/>
        <w:rPr>
          <w:rFonts w:asciiTheme="minorEastAsia" w:hAnsiTheme="minorEastAsia"/>
          <w:szCs w:val="21"/>
        </w:rPr>
      </w:pPr>
      <w:r w:rsidRPr="004A4544">
        <w:rPr>
          <w:rFonts w:asciiTheme="minorEastAsia" w:hAnsiTheme="minorEastAsia" w:hint="eastAsia"/>
          <w:szCs w:val="21"/>
        </w:rPr>
        <w:t>深圳市民政局：</w:t>
      </w:r>
    </w:p>
    <w:p w:rsidR="001931D4" w:rsidRDefault="001931D4" w:rsidP="00315994">
      <w:pPr>
        <w:spacing w:line="420" w:lineRule="exact"/>
        <w:ind w:firstLine="420"/>
        <w:jc w:val="left"/>
        <w:rPr>
          <w:rFonts w:asciiTheme="minorEastAsia" w:hAnsiTheme="minorEastAsia"/>
          <w:szCs w:val="21"/>
        </w:rPr>
      </w:pPr>
      <w:r w:rsidRPr="004A4544">
        <w:rPr>
          <w:rFonts w:asciiTheme="minorEastAsia" w:hAnsiTheme="minorEastAsia" w:hint="eastAsia"/>
          <w:szCs w:val="21"/>
        </w:rPr>
        <w:t>你局《关于农村城市化中社区居委会设置有关问题的请示》（深民[2003]129号）收悉。经研究，现答复如下：</w:t>
      </w:r>
    </w:p>
    <w:p w:rsidR="001931D4" w:rsidRPr="004A4544" w:rsidRDefault="001931D4" w:rsidP="00315994">
      <w:pPr>
        <w:spacing w:line="420" w:lineRule="exact"/>
        <w:ind w:firstLine="420"/>
        <w:jc w:val="left"/>
        <w:rPr>
          <w:rFonts w:asciiTheme="minorEastAsia" w:hAnsiTheme="minorEastAsia"/>
          <w:szCs w:val="21"/>
        </w:rPr>
      </w:pPr>
    </w:p>
    <w:p w:rsidR="001931D4" w:rsidRPr="004A4544" w:rsidRDefault="001931D4" w:rsidP="00315994">
      <w:pPr>
        <w:spacing w:line="420" w:lineRule="exact"/>
        <w:ind w:firstLineChars="50" w:firstLine="120"/>
        <w:jc w:val="left"/>
        <w:rPr>
          <w:rFonts w:asciiTheme="minorEastAsia" w:hAnsiTheme="minorEastAsia"/>
          <w:b/>
          <w:sz w:val="24"/>
          <w:szCs w:val="24"/>
        </w:rPr>
      </w:pPr>
      <w:r w:rsidRPr="004A4544">
        <w:rPr>
          <w:rFonts w:asciiTheme="minorEastAsia" w:hAnsiTheme="minorEastAsia" w:hint="eastAsia"/>
          <w:b/>
          <w:sz w:val="24"/>
          <w:szCs w:val="24"/>
        </w:rPr>
        <w:t xml:space="preserve">  一、关于村委会撤销问题</w:t>
      </w:r>
    </w:p>
    <w:p w:rsidR="001931D4" w:rsidRDefault="001931D4" w:rsidP="00315994">
      <w:pPr>
        <w:spacing w:line="420" w:lineRule="exact"/>
        <w:ind w:firstLineChars="200" w:firstLine="420"/>
        <w:jc w:val="left"/>
        <w:rPr>
          <w:rFonts w:asciiTheme="minorEastAsia" w:hAnsiTheme="minorEastAsia"/>
          <w:szCs w:val="21"/>
        </w:rPr>
      </w:pPr>
      <w:r w:rsidRPr="004A4544">
        <w:rPr>
          <w:rFonts w:asciiTheme="minorEastAsia" w:hAnsiTheme="minorEastAsia" w:hint="eastAsia"/>
          <w:szCs w:val="21"/>
        </w:rPr>
        <w:t>按照《中华人民共和国村民委员会组织法》第八条第二款“村民委员会的设立、撤销、范围调整，由乡、民族乡、镇的人民政府提出，经村民会议讨论同意后，报县级人民政府批准”的规定，以及《广东省实施&lt;中华人民共和国村民委员会组织法&gt;办法》第五条第二款的规定，撤销村民委员会，须经村民会议同意。</w:t>
      </w:r>
    </w:p>
    <w:p w:rsidR="001931D4" w:rsidRPr="004A4544" w:rsidRDefault="001931D4" w:rsidP="00315994">
      <w:pPr>
        <w:spacing w:line="420" w:lineRule="exact"/>
        <w:ind w:firstLineChars="200" w:firstLine="420"/>
        <w:jc w:val="left"/>
        <w:rPr>
          <w:rFonts w:asciiTheme="minorEastAsia" w:hAnsiTheme="minorEastAsia"/>
          <w:szCs w:val="21"/>
        </w:rPr>
      </w:pPr>
    </w:p>
    <w:p w:rsidR="001931D4" w:rsidRPr="004A4544" w:rsidRDefault="001931D4" w:rsidP="00315994">
      <w:pPr>
        <w:spacing w:line="420" w:lineRule="exact"/>
        <w:ind w:firstLineChars="200" w:firstLine="482"/>
        <w:jc w:val="left"/>
        <w:rPr>
          <w:rFonts w:asciiTheme="minorEastAsia" w:hAnsiTheme="minorEastAsia"/>
          <w:b/>
          <w:sz w:val="24"/>
          <w:szCs w:val="24"/>
        </w:rPr>
      </w:pPr>
      <w:r w:rsidRPr="004A4544">
        <w:rPr>
          <w:rFonts w:asciiTheme="minorEastAsia" w:hAnsiTheme="minorEastAsia" w:hint="eastAsia"/>
          <w:b/>
          <w:sz w:val="24"/>
          <w:szCs w:val="24"/>
        </w:rPr>
        <w:t>二、关于设立社区居委会问题</w:t>
      </w:r>
    </w:p>
    <w:p w:rsidR="001931D4" w:rsidRDefault="001931D4" w:rsidP="00315994">
      <w:pPr>
        <w:spacing w:line="420" w:lineRule="exact"/>
        <w:ind w:firstLineChars="200" w:firstLine="420"/>
        <w:jc w:val="left"/>
        <w:rPr>
          <w:rFonts w:asciiTheme="minorEastAsia" w:hAnsiTheme="minorEastAsia"/>
          <w:szCs w:val="21"/>
        </w:rPr>
      </w:pPr>
      <w:r w:rsidRPr="004A4544">
        <w:rPr>
          <w:rFonts w:asciiTheme="minorEastAsia" w:hAnsiTheme="minorEastAsia" w:hint="eastAsia"/>
          <w:szCs w:val="21"/>
        </w:rPr>
        <w:t>按照《中华人民共和国城市居民委员会组织法》第六条第二款的规定“</w:t>
      </w:r>
      <w:r w:rsidRPr="004A4544">
        <w:rPr>
          <w:rFonts w:asciiTheme="minorEastAsia" w:hAnsiTheme="minorEastAsia" w:hint="eastAsia"/>
          <w:color w:val="000000"/>
          <w:kern w:val="0"/>
          <w:szCs w:val="21"/>
        </w:rPr>
        <w:t>居民委员会的设立、撤销、规模调整，由不设区的市、市辖区的人民政府决定</w:t>
      </w:r>
      <w:r w:rsidRPr="004A4544">
        <w:rPr>
          <w:rFonts w:asciiTheme="minorEastAsia" w:hAnsiTheme="minorEastAsia" w:hint="eastAsia"/>
          <w:szCs w:val="21"/>
        </w:rPr>
        <w:t>”，你们可以决定社区的管辖范围。具体办法请参考《关于印发广东省城市基层管理体制改革工作实施方案的通知》（粤府办[2002]14号）的有关规定。</w:t>
      </w:r>
    </w:p>
    <w:p w:rsidR="001931D4" w:rsidRPr="004A4544" w:rsidRDefault="001931D4" w:rsidP="00315994">
      <w:pPr>
        <w:spacing w:line="420" w:lineRule="exact"/>
        <w:ind w:firstLineChars="200" w:firstLine="420"/>
        <w:jc w:val="left"/>
        <w:rPr>
          <w:rFonts w:asciiTheme="minorEastAsia" w:hAnsiTheme="minorEastAsia"/>
          <w:szCs w:val="21"/>
        </w:rPr>
      </w:pPr>
    </w:p>
    <w:p w:rsidR="001931D4" w:rsidRPr="004A4544" w:rsidRDefault="001931D4" w:rsidP="00315994">
      <w:pPr>
        <w:spacing w:line="420" w:lineRule="exact"/>
        <w:ind w:firstLineChars="200" w:firstLine="482"/>
        <w:jc w:val="left"/>
        <w:rPr>
          <w:rFonts w:asciiTheme="minorEastAsia" w:hAnsiTheme="minorEastAsia"/>
          <w:b/>
          <w:sz w:val="24"/>
          <w:szCs w:val="24"/>
        </w:rPr>
      </w:pPr>
      <w:r w:rsidRPr="004A4544">
        <w:rPr>
          <w:rFonts w:asciiTheme="minorEastAsia" w:hAnsiTheme="minorEastAsia" w:hint="eastAsia"/>
          <w:b/>
          <w:sz w:val="24"/>
          <w:szCs w:val="24"/>
        </w:rPr>
        <w:t>三、关于社区居委会选举和换届问题</w:t>
      </w:r>
    </w:p>
    <w:p w:rsidR="001931D4" w:rsidRPr="004A4544" w:rsidRDefault="001931D4" w:rsidP="00315994">
      <w:pPr>
        <w:spacing w:line="420" w:lineRule="exact"/>
        <w:ind w:firstLineChars="200" w:firstLine="420"/>
        <w:jc w:val="left"/>
        <w:rPr>
          <w:rFonts w:asciiTheme="minorEastAsia" w:hAnsiTheme="minorEastAsia"/>
          <w:szCs w:val="21"/>
        </w:rPr>
      </w:pPr>
      <w:r w:rsidRPr="004A4544">
        <w:rPr>
          <w:rFonts w:asciiTheme="minorEastAsia" w:hAnsiTheme="minorEastAsia" w:hint="eastAsia"/>
          <w:szCs w:val="21"/>
        </w:rPr>
        <w:t>根据《中华人民共和国城市居民委员会组织法》第八条“</w:t>
      </w:r>
      <w:r w:rsidRPr="004A4544">
        <w:rPr>
          <w:rFonts w:asciiTheme="minorEastAsia" w:hAnsiTheme="minorEastAsia" w:hint="eastAsia"/>
          <w:color w:val="000000"/>
          <w:kern w:val="0"/>
          <w:szCs w:val="21"/>
        </w:rPr>
        <w:t>居民委员会主任、副主任和委员，由本居住地区全体有选举权的居民或者由每户派代表选举产生；根据居民意见，也可以由每个居民小组选举代表2至3人选举产生</w:t>
      </w:r>
      <w:r w:rsidRPr="004A4544">
        <w:rPr>
          <w:rFonts w:asciiTheme="minorEastAsia" w:hAnsiTheme="minorEastAsia" w:hint="eastAsia"/>
          <w:szCs w:val="21"/>
        </w:rPr>
        <w:t>”的规定，新的社区居委会主任、副主任、委员须由选举产生。在选举前，可以成立筹备小组，负责新设立社区的日常事务。但在选举产生社区委员会之前，社区的重大事项、尤其是涉及原村民切身利益的重大事项的决策，仍须按照《中华人民共和国村民委员会组织法》、《广东省实施&lt;中华人民共和国村民委员会组织法&gt;办法》的有关规定，经过村民会议决定。</w:t>
      </w:r>
    </w:p>
    <w:p w:rsidR="001931D4" w:rsidRDefault="001931D4" w:rsidP="00315994">
      <w:pPr>
        <w:spacing w:line="420" w:lineRule="exact"/>
        <w:ind w:firstLineChars="200" w:firstLine="420"/>
        <w:jc w:val="left"/>
        <w:rPr>
          <w:rFonts w:asciiTheme="minorEastAsia" w:hAnsiTheme="minorEastAsia"/>
          <w:szCs w:val="21"/>
        </w:rPr>
      </w:pPr>
      <w:r w:rsidRPr="004A4544">
        <w:rPr>
          <w:rFonts w:asciiTheme="minorEastAsia" w:hAnsiTheme="minorEastAsia" w:hint="eastAsia"/>
          <w:szCs w:val="21"/>
        </w:rPr>
        <w:t>社区居委会的换届选举，可根据省人民政府的统一部署，到2005年与全省的社区居委会换届选举同步进行。</w:t>
      </w:r>
    </w:p>
    <w:p w:rsidR="001931D4" w:rsidRPr="004A4544" w:rsidRDefault="001931D4" w:rsidP="00315994">
      <w:pPr>
        <w:spacing w:line="420" w:lineRule="exact"/>
        <w:ind w:firstLineChars="200" w:firstLine="420"/>
        <w:jc w:val="left"/>
        <w:rPr>
          <w:rFonts w:asciiTheme="minorEastAsia" w:hAnsiTheme="minorEastAsia"/>
          <w:szCs w:val="21"/>
        </w:rPr>
      </w:pPr>
    </w:p>
    <w:p w:rsidR="001931D4" w:rsidRPr="004A4544" w:rsidRDefault="001931D4" w:rsidP="00315994">
      <w:pPr>
        <w:spacing w:line="420" w:lineRule="exact"/>
        <w:ind w:firstLineChars="200" w:firstLine="482"/>
        <w:jc w:val="left"/>
        <w:rPr>
          <w:rFonts w:asciiTheme="minorEastAsia" w:hAnsiTheme="minorEastAsia"/>
          <w:b/>
          <w:sz w:val="24"/>
          <w:szCs w:val="24"/>
        </w:rPr>
      </w:pPr>
      <w:r w:rsidRPr="004A4544">
        <w:rPr>
          <w:rFonts w:asciiTheme="minorEastAsia" w:hAnsiTheme="minorEastAsia" w:hint="eastAsia"/>
          <w:b/>
          <w:sz w:val="24"/>
          <w:szCs w:val="24"/>
        </w:rPr>
        <w:t>四、为了促进农村城市化工作顺利进行</w:t>
      </w:r>
    </w:p>
    <w:p w:rsidR="001931D4" w:rsidRPr="004A4544" w:rsidRDefault="001931D4" w:rsidP="00315994">
      <w:pPr>
        <w:spacing w:line="420" w:lineRule="exact"/>
        <w:ind w:firstLineChars="200" w:firstLine="420"/>
        <w:jc w:val="left"/>
        <w:rPr>
          <w:rFonts w:asciiTheme="minorEastAsia" w:hAnsiTheme="minorEastAsia"/>
          <w:szCs w:val="21"/>
        </w:rPr>
      </w:pPr>
      <w:r w:rsidRPr="004A4544">
        <w:rPr>
          <w:rFonts w:asciiTheme="minorEastAsia" w:hAnsiTheme="minorEastAsia" w:hint="eastAsia"/>
          <w:szCs w:val="21"/>
        </w:rPr>
        <w:t>你市撤销村民委员会、设立社区委员会的工作，宜在对社区划分、改变村民的户口和身份、集体土地及房屋权属处置、建议撤销村委会、设立并选举社区居委会、农村集体资产的处置、改制后的市政规划和市政设施管理、学校管理、环卫管理、计生政策、就业问题、社会保障问题形成相关政策之后进行。</w:t>
      </w:r>
    </w:p>
    <w:p w:rsidR="001931D4" w:rsidRPr="004A4544" w:rsidRDefault="001931D4" w:rsidP="00315994">
      <w:pPr>
        <w:spacing w:line="420" w:lineRule="exact"/>
        <w:ind w:firstLineChars="200" w:firstLine="420"/>
        <w:jc w:val="left"/>
        <w:rPr>
          <w:rFonts w:asciiTheme="minorEastAsia" w:hAnsiTheme="minorEastAsia"/>
          <w:szCs w:val="21"/>
        </w:rPr>
      </w:pPr>
      <w:r w:rsidRPr="004A4544">
        <w:rPr>
          <w:rFonts w:asciiTheme="minorEastAsia" w:hAnsiTheme="minorEastAsia" w:hint="eastAsia"/>
          <w:szCs w:val="21"/>
        </w:rPr>
        <w:t>此复。</w:t>
      </w:r>
    </w:p>
    <w:p w:rsidR="001931D4" w:rsidRPr="004A4544" w:rsidRDefault="001931D4" w:rsidP="00315994">
      <w:pPr>
        <w:spacing w:line="420" w:lineRule="exact"/>
        <w:ind w:firstLineChars="200" w:firstLine="420"/>
        <w:jc w:val="left"/>
        <w:rPr>
          <w:rFonts w:asciiTheme="minorEastAsia" w:hAnsiTheme="minorEastAsia"/>
          <w:szCs w:val="21"/>
        </w:rPr>
      </w:pPr>
    </w:p>
    <w:p w:rsidR="001931D4" w:rsidRPr="004A4544" w:rsidRDefault="001931D4" w:rsidP="00315994">
      <w:pPr>
        <w:spacing w:line="420" w:lineRule="exact"/>
        <w:ind w:firstLineChars="200" w:firstLine="420"/>
        <w:jc w:val="right"/>
        <w:rPr>
          <w:rFonts w:asciiTheme="minorEastAsia" w:hAnsiTheme="minorEastAsia"/>
          <w:szCs w:val="21"/>
        </w:rPr>
      </w:pPr>
      <w:r w:rsidRPr="004A4544">
        <w:rPr>
          <w:rFonts w:asciiTheme="minorEastAsia" w:hAnsiTheme="minorEastAsia" w:hint="eastAsia"/>
          <w:szCs w:val="21"/>
        </w:rPr>
        <w:t>二00三年十月一日</w:t>
      </w: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Pr="004A454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Pr="004A4544" w:rsidRDefault="001931D4" w:rsidP="00315994">
      <w:pPr>
        <w:pStyle w:val="1"/>
        <w:spacing w:line="420" w:lineRule="exact"/>
        <w:jc w:val="center"/>
        <w:rPr>
          <w:rFonts w:cs="宋体"/>
        </w:rPr>
      </w:pPr>
      <w:bookmarkStart w:id="20" w:name="_Toc478644875"/>
      <w:r w:rsidRPr="004A4544">
        <w:rPr>
          <w:rFonts w:cs="宋体" w:hint="eastAsia"/>
        </w:rPr>
        <w:t>中共广东省委办公厅广东省人民政府办公厅</w:t>
      </w:r>
      <w:r w:rsidR="00E31F19">
        <w:rPr>
          <w:rFonts w:cs="宋体" w:hint="eastAsia"/>
        </w:rPr>
        <w:t>《</w:t>
      </w:r>
      <w:r w:rsidR="00E31F19" w:rsidRPr="004A4544">
        <w:rPr>
          <w:rFonts w:hint="eastAsia"/>
        </w:rPr>
        <w:t>关于加强城市社区居民委员会规范化建设的实施意见</w:t>
      </w:r>
      <w:r w:rsidR="00E31F19">
        <w:rPr>
          <w:rFonts w:cs="宋体" w:hint="eastAsia"/>
        </w:rPr>
        <w:t>》</w:t>
      </w:r>
      <w:bookmarkEnd w:id="20"/>
    </w:p>
    <w:p w:rsidR="001931D4" w:rsidRPr="004A4544" w:rsidRDefault="001931D4" w:rsidP="00315994">
      <w:pPr>
        <w:widowControl/>
        <w:spacing w:line="420" w:lineRule="exact"/>
        <w:jc w:val="center"/>
        <w:rPr>
          <w:rFonts w:ascii="宋体" w:eastAsia="宋体" w:hAnsi="宋体" w:cs="宋体"/>
          <w:color w:val="333333"/>
          <w:kern w:val="0"/>
          <w:szCs w:val="21"/>
        </w:rPr>
      </w:pPr>
      <w:r w:rsidRPr="004A4544">
        <w:rPr>
          <w:rFonts w:ascii="宋体" w:eastAsia="宋体" w:hAnsi="宋体" w:cs="宋体" w:hint="eastAsia"/>
          <w:color w:val="333333"/>
          <w:kern w:val="0"/>
          <w:szCs w:val="21"/>
        </w:rPr>
        <w:t>（粤办发</w:t>
      </w:r>
      <w:r w:rsidRPr="004A4544">
        <w:rPr>
          <w:rFonts w:ascii="宋体" w:eastAsia="宋体" w:hAnsi="宋体" w:cs="Times New Roman" w:hint="eastAsia"/>
          <w:color w:val="333333"/>
          <w:spacing w:val="4"/>
          <w:kern w:val="0"/>
          <w:szCs w:val="21"/>
        </w:rPr>
        <w:t>〔2011〕</w:t>
      </w:r>
      <w:r w:rsidRPr="004A4544">
        <w:rPr>
          <w:rFonts w:ascii="宋体" w:eastAsia="宋体" w:hAnsi="宋体" w:cs="宋体" w:hint="eastAsia"/>
          <w:color w:val="333333"/>
          <w:spacing w:val="4"/>
          <w:kern w:val="0"/>
          <w:szCs w:val="21"/>
        </w:rPr>
        <w:t>22</w:t>
      </w:r>
      <w:r w:rsidRPr="004A4544">
        <w:rPr>
          <w:rFonts w:ascii="宋体" w:eastAsia="宋体" w:hAnsi="宋体" w:cs="Times New Roman" w:hint="eastAsia"/>
          <w:color w:val="333333"/>
          <w:spacing w:val="4"/>
          <w:kern w:val="0"/>
          <w:szCs w:val="21"/>
        </w:rPr>
        <w:t>号</w:t>
      </w:r>
      <w:r w:rsidRPr="004A4544">
        <w:rPr>
          <w:rFonts w:ascii="宋体" w:eastAsia="宋体" w:hAnsi="宋体" w:cs="宋体" w:hint="eastAsia"/>
          <w:color w:val="333333"/>
          <w:kern w:val="0"/>
          <w:szCs w:val="21"/>
        </w:rPr>
        <w:t>）</w:t>
      </w:r>
    </w:p>
    <w:p w:rsidR="001931D4" w:rsidRDefault="001931D4" w:rsidP="00315994">
      <w:pPr>
        <w:widowControl/>
        <w:spacing w:line="420" w:lineRule="exact"/>
        <w:ind w:firstLine="640"/>
        <w:jc w:val="left"/>
        <w:rPr>
          <w:rFonts w:ascii="宋体" w:eastAsia="宋体" w:hAnsi="宋体" w:cs="宋体"/>
          <w:color w:val="333333"/>
          <w:kern w:val="0"/>
          <w:szCs w:val="21"/>
        </w:rPr>
      </w:pPr>
      <w:r w:rsidRPr="004A4544">
        <w:rPr>
          <w:rFonts w:ascii="宋体" w:eastAsia="宋体" w:hAnsi="宋体" w:cs="宋体" w:hint="eastAsia"/>
          <w:color w:val="333333"/>
          <w:kern w:val="0"/>
          <w:szCs w:val="21"/>
        </w:rPr>
        <w:t>为贯彻落实《中共广东省委广东省人民政府关于加强社会建设的决定》</w:t>
      </w:r>
      <w:r w:rsidRPr="004A4544">
        <w:rPr>
          <w:rFonts w:ascii="宋体" w:eastAsia="宋体" w:hAnsi="宋体" w:cs="宋体" w:hint="eastAsia"/>
          <w:color w:val="333333"/>
          <w:spacing w:val="4"/>
          <w:kern w:val="0"/>
          <w:szCs w:val="21"/>
        </w:rPr>
        <w:t>（粤发〔2011〕17号）</w:t>
      </w:r>
      <w:r w:rsidRPr="004A4544">
        <w:rPr>
          <w:rFonts w:ascii="宋体" w:eastAsia="宋体" w:hAnsi="宋体" w:cs="宋体" w:hint="eastAsia"/>
          <w:color w:val="333333"/>
          <w:kern w:val="0"/>
          <w:szCs w:val="21"/>
        </w:rPr>
        <w:t>精神，加强城市社区居民委员会（以下简称社区居委会）建设，提高社区居委会参与社会建设的能力，特制定本实施意见。</w:t>
      </w:r>
    </w:p>
    <w:p w:rsidR="001931D4" w:rsidRPr="004A4544" w:rsidRDefault="001931D4" w:rsidP="00315994">
      <w:pPr>
        <w:widowControl/>
        <w:spacing w:line="420" w:lineRule="exact"/>
        <w:ind w:firstLine="640"/>
        <w:jc w:val="left"/>
        <w:rPr>
          <w:rFonts w:ascii="宋体" w:eastAsia="宋体" w:hAnsi="宋体" w:cs="宋体"/>
          <w:color w:val="333333"/>
          <w:kern w:val="0"/>
          <w:szCs w:val="21"/>
        </w:rPr>
      </w:pPr>
    </w:p>
    <w:p w:rsidR="001931D4" w:rsidRPr="004A4544" w:rsidRDefault="001931D4" w:rsidP="00315994">
      <w:pPr>
        <w:widowControl/>
        <w:spacing w:line="420" w:lineRule="exact"/>
        <w:ind w:firstLineChars="315" w:firstLine="759"/>
        <w:jc w:val="left"/>
        <w:rPr>
          <w:rFonts w:ascii="宋体" w:eastAsia="宋体" w:hAnsi="宋体" w:cs="宋体"/>
          <w:b/>
          <w:color w:val="333333"/>
          <w:kern w:val="0"/>
          <w:sz w:val="24"/>
          <w:szCs w:val="24"/>
        </w:rPr>
      </w:pPr>
      <w:r w:rsidRPr="004A4544">
        <w:rPr>
          <w:rFonts w:ascii="宋体" w:eastAsia="宋体" w:hAnsi="宋体" w:cs="宋体" w:hint="eastAsia"/>
          <w:b/>
          <w:color w:val="333333"/>
          <w:kern w:val="0"/>
          <w:sz w:val="24"/>
          <w:szCs w:val="24"/>
        </w:rPr>
        <w:t>一、规范社区居委会职能定位</w:t>
      </w:r>
    </w:p>
    <w:p w:rsidR="001931D4" w:rsidRPr="004A4544" w:rsidRDefault="001931D4" w:rsidP="00315994">
      <w:pPr>
        <w:widowControl/>
        <w:spacing w:line="420" w:lineRule="exact"/>
        <w:ind w:firstLine="640"/>
        <w:jc w:val="left"/>
        <w:rPr>
          <w:rFonts w:ascii="宋体" w:eastAsia="宋体" w:hAnsi="宋体" w:cs="宋体"/>
          <w:color w:val="333333"/>
          <w:kern w:val="0"/>
          <w:szCs w:val="21"/>
        </w:rPr>
      </w:pPr>
      <w:r w:rsidRPr="004A4544">
        <w:rPr>
          <w:rFonts w:ascii="宋体" w:eastAsia="宋体" w:hAnsi="宋体" w:cs="宋体" w:hint="eastAsia"/>
          <w:b/>
          <w:bCs/>
          <w:color w:val="333333"/>
          <w:kern w:val="0"/>
          <w:szCs w:val="21"/>
        </w:rPr>
        <w:t>（一）规范社区居委会设置。</w:t>
      </w:r>
      <w:r w:rsidRPr="004A4544">
        <w:rPr>
          <w:rFonts w:ascii="宋体" w:eastAsia="宋体" w:hAnsi="宋体" w:cs="宋体" w:hint="eastAsia"/>
          <w:color w:val="333333"/>
          <w:kern w:val="0"/>
          <w:szCs w:val="21"/>
        </w:rPr>
        <w:t>按照地域性、认同感等构成要素和便于居民自治、便于管理服务的原则，科学合理设置城市社区，社区人口规模一般为2000—3000户常住居民。相对独立、设施完善的住宅小区可单独设为社区。一个社区原则上设立一个社区居委会。加强城乡结合部、工矿企业所在地、新建住宅区和流动人口聚居地等重点区域的社区居委会组建工作。</w:t>
      </w:r>
    </w:p>
    <w:p w:rsidR="001931D4" w:rsidRPr="004A4544" w:rsidRDefault="001931D4" w:rsidP="00315994">
      <w:pPr>
        <w:widowControl/>
        <w:spacing w:line="420" w:lineRule="exact"/>
        <w:ind w:firstLine="640"/>
        <w:jc w:val="left"/>
        <w:rPr>
          <w:rFonts w:ascii="宋体" w:eastAsia="宋体" w:hAnsi="宋体" w:cs="宋体"/>
          <w:color w:val="333333"/>
          <w:kern w:val="0"/>
          <w:szCs w:val="21"/>
        </w:rPr>
      </w:pPr>
      <w:r w:rsidRPr="004A4544">
        <w:rPr>
          <w:rFonts w:ascii="宋体" w:eastAsia="宋体" w:hAnsi="宋体" w:cs="宋体" w:hint="eastAsia"/>
          <w:b/>
          <w:bCs/>
          <w:color w:val="333333"/>
          <w:kern w:val="0"/>
          <w:szCs w:val="21"/>
        </w:rPr>
        <w:t>（二）明确社区居委会性质和职责。</w:t>
      </w:r>
      <w:r w:rsidRPr="004A4544">
        <w:rPr>
          <w:rFonts w:ascii="宋体" w:eastAsia="宋体" w:hAnsi="宋体" w:cs="宋体" w:hint="eastAsia"/>
          <w:color w:val="333333"/>
          <w:kern w:val="0"/>
          <w:szCs w:val="21"/>
        </w:rPr>
        <w:t>社区居委会是居民自我管理、自我教育、自我服务的基层群众性自治组织，是党和政府联系群众的桥梁和纽带，是开展城市社会管理服务的基础，是社区居民自治的组织者、推动者、实践者。社区居委会依法组织社区居民开展自治活动，协助基层政府及其派出机关做好基层社会管理和公共服务工作，依法依规组织开展监督活动，维护居民合法权益。</w:t>
      </w:r>
    </w:p>
    <w:p w:rsidR="001931D4" w:rsidRPr="004A4544" w:rsidRDefault="001931D4" w:rsidP="00315994">
      <w:pPr>
        <w:widowControl/>
        <w:spacing w:line="420" w:lineRule="exact"/>
        <w:ind w:firstLine="640"/>
        <w:jc w:val="left"/>
        <w:rPr>
          <w:rFonts w:ascii="宋体" w:eastAsia="宋体" w:hAnsi="宋体" w:cs="宋体"/>
          <w:color w:val="333333"/>
          <w:kern w:val="0"/>
          <w:szCs w:val="21"/>
        </w:rPr>
      </w:pPr>
      <w:r w:rsidRPr="004A4544">
        <w:rPr>
          <w:rFonts w:ascii="宋体" w:eastAsia="宋体" w:hAnsi="宋体" w:cs="宋体" w:hint="eastAsia"/>
          <w:b/>
          <w:bCs/>
          <w:color w:val="333333"/>
          <w:kern w:val="0"/>
          <w:szCs w:val="21"/>
        </w:rPr>
        <w:t>（三）健全社区居委会组织体系。</w:t>
      </w:r>
      <w:r w:rsidRPr="004A4544">
        <w:rPr>
          <w:rFonts w:ascii="宋体" w:eastAsia="宋体" w:hAnsi="宋体" w:cs="宋体" w:hint="eastAsia"/>
          <w:color w:val="333333"/>
          <w:kern w:val="0"/>
          <w:szCs w:val="21"/>
        </w:rPr>
        <w:t>建立健全社区居委会下属的人民调解、治安保卫、公共卫生、公共福利、计划生育、群众文体等各类专业委员会。推行居民代表与业主代表、社区居委会成员与业主委员会成员交叉任职。选齐配强居民小组长、楼（栋）长，积极开展楼院居民自治。</w:t>
      </w:r>
    </w:p>
    <w:p w:rsidR="001931D4" w:rsidRPr="004A4544" w:rsidRDefault="001931D4" w:rsidP="00315994">
      <w:pPr>
        <w:widowControl/>
        <w:spacing w:line="420" w:lineRule="exact"/>
        <w:ind w:firstLine="640"/>
        <w:jc w:val="left"/>
        <w:rPr>
          <w:rFonts w:ascii="宋体" w:eastAsia="宋体" w:hAnsi="宋体" w:cs="宋体"/>
          <w:color w:val="333333"/>
          <w:kern w:val="0"/>
          <w:szCs w:val="21"/>
        </w:rPr>
      </w:pPr>
      <w:r w:rsidRPr="004A4544">
        <w:rPr>
          <w:rFonts w:ascii="宋体" w:eastAsia="宋体" w:hAnsi="宋体" w:cs="宋体" w:hint="eastAsia"/>
          <w:b/>
          <w:bCs/>
          <w:color w:val="333333"/>
          <w:kern w:val="0"/>
          <w:szCs w:val="21"/>
        </w:rPr>
        <w:t>（四）理顺社区居委会与相关组织的工作关系。</w:t>
      </w:r>
      <w:r w:rsidRPr="004A4544">
        <w:rPr>
          <w:rFonts w:ascii="宋体" w:eastAsia="宋体" w:hAnsi="宋体" w:cs="宋体" w:hint="eastAsia"/>
          <w:color w:val="333333"/>
          <w:kern w:val="0"/>
          <w:szCs w:val="21"/>
        </w:rPr>
        <w:t>街道（镇）对社区居委会工作给予指导、支持和帮助，社区居委会依法协助街道（镇）开展工作。社区党组织支持保障社区居委会依法行使职权，社区居委会主动接受社区党组织领导监督。社区居委会对社区内业主委员会、物业服务企业及社区社会组织进行指导监督，引导其参与社区建设；业主委员会、物业服务企业及社区社会组织积极配合社区居委会依法履行自治管理职能。</w:t>
      </w:r>
    </w:p>
    <w:p w:rsidR="001931D4" w:rsidRPr="004A4544" w:rsidRDefault="001931D4" w:rsidP="00315994">
      <w:pPr>
        <w:widowControl/>
        <w:spacing w:line="420" w:lineRule="exact"/>
        <w:ind w:firstLine="640"/>
        <w:jc w:val="left"/>
        <w:rPr>
          <w:rFonts w:ascii="宋体" w:eastAsia="宋体" w:hAnsi="宋体" w:cs="宋体"/>
          <w:color w:val="333333"/>
          <w:kern w:val="0"/>
          <w:szCs w:val="21"/>
        </w:rPr>
      </w:pPr>
      <w:r w:rsidRPr="004A4544">
        <w:rPr>
          <w:rFonts w:ascii="宋体" w:eastAsia="宋体" w:hAnsi="宋体" w:cs="宋体" w:hint="eastAsia"/>
          <w:b/>
          <w:bCs/>
          <w:color w:val="333333"/>
          <w:kern w:val="0"/>
          <w:szCs w:val="21"/>
        </w:rPr>
        <w:t xml:space="preserve">（五）建立社区公共服务站。 </w:t>
      </w:r>
      <w:r w:rsidRPr="004A4544">
        <w:rPr>
          <w:rFonts w:ascii="宋体" w:eastAsia="宋体" w:hAnsi="宋体" w:cs="宋体" w:hint="eastAsia"/>
          <w:color w:val="333333"/>
          <w:kern w:val="0"/>
          <w:szCs w:val="21"/>
        </w:rPr>
        <w:t>有条件的社区居委会要按照“一居一站”标准建立社区公共服务站，作为基层政府延伸到社区的公共服务平台，协助社区居委会开展相关管理工作。社区公共服务站的设立、调整和撤销，由街道（镇）提出申请，经区（县、市）民政、财政和编制部门提出意见后报同级人民政府批准。社区公共服务站统一名称、标识、章程和办事流程。社区公共服务站接受街道（镇）和民政部门的指导，接受社区党组织、社区居委会的领导和监督。</w:t>
      </w:r>
    </w:p>
    <w:p w:rsidR="001931D4" w:rsidRDefault="001931D4" w:rsidP="00315994">
      <w:pPr>
        <w:widowControl/>
        <w:spacing w:line="420" w:lineRule="exact"/>
        <w:ind w:firstLine="640"/>
        <w:jc w:val="left"/>
        <w:rPr>
          <w:rFonts w:ascii="宋体" w:eastAsia="宋体" w:hAnsi="宋体" w:cs="宋体"/>
          <w:b/>
          <w:color w:val="333333"/>
          <w:kern w:val="0"/>
          <w:szCs w:val="21"/>
        </w:rPr>
      </w:pPr>
    </w:p>
    <w:p w:rsidR="001931D4" w:rsidRPr="004A4544" w:rsidRDefault="001931D4" w:rsidP="00315994">
      <w:pPr>
        <w:widowControl/>
        <w:spacing w:line="420" w:lineRule="exact"/>
        <w:ind w:firstLineChars="315" w:firstLine="759"/>
        <w:jc w:val="left"/>
        <w:rPr>
          <w:rFonts w:ascii="宋体" w:eastAsia="宋体" w:hAnsi="宋体" w:cs="宋体"/>
          <w:b/>
          <w:color w:val="333333"/>
          <w:kern w:val="0"/>
          <w:sz w:val="24"/>
          <w:szCs w:val="24"/>
        </w:rPr>
      </w:pPr>
      <w:r w:rsidRPr="004A4544">
        <w:rPr>
          <w:rFonts w:ascii="宋体" w:eastAsia="宋体" w:hAnsi="宋体" w:cs="宋体" w:hint="eastAsia"/>
          <w:b/>
          <w:color w:val="333333"/>
          <w:kern w:val="0"/>
          <w:sz w:val="24"/>
          <w:szCs w:val="24"/>
        </w:rPr>
        <w:t>二、加强社区民主制度建设</w:t>
      </w:r>
    </w:p>
    <w:p w:rsidR="001931D4" w:rsidRPr="004A4544" w:rsidRDefault="001931D4" w:rsidP="00315994">
      <w:pPr>
        <w:widowControl/>
        <w:spacing w:line="420" w:lineRule="exact"/>
        <w:ind w:firstLine="640"/>
        <w:jc w:val="left"/>
        <w:rPr>
          <w:rFonts w:ascii="宋体" w:eastAsia="宋体" w:hAnsi="宋体" w:cs="宋体"/>
          <w:color w:val="333333"/>
          <w:kern w:val="0"/>
          <w:szCs w:val="21"/>
        </w:rPr>
      </w:pPr>
      <w:r w:rsidRPr="004A4544">
        <w:rPr>
          <w:rFonts w:ascii="宋体" w:eastAsia="宋体" w:hAnsi="宋体" w:cs="宋体" w:hint="eastAsia"/>
          <w:b/>
          <w:bCs/>
          <w:color w:val="333333"/>
          <w:kern w:val="0"/>
          <w:szCs w:val="21"/>
        </w:rPr>
        <w:t>（六）健全社区民主选举制度。</w:t>
      </w:r>
      <w:r w:rsidRPr="004A4544">
        <w:rPr>
          <w:rFonts w:ascii="宋体" w:eastAsia="宋体" w:hAnsi="宋体" w:cs="宋体" w:hint="eastAsia"/>
          <w:color w:val="333333"/>
          <w:kern w:val="0"/>
          <w:szCs w:val="21"/>
        </w:rPr>
        <w:t>稳步提高社区居委会直接选举比例，推动社区居委会成员属地化。力争到2015年社区居委会直接选举比例达到40%，居委会成员属地化比例达到50%；到2020年社区居委会直接选举比例、属地化比例均达到70%。本地户籍居民原则上在居住地社区登记参加社区居委会选举。鼓励外来人员集中的社区安排适当比例的居民代表名额专门选举外来人员，扩大外来人员对社区管理服务的参与面，保障其民主权益。</w:t>
      </w:r>
    </w:p>
    <w:p w:rsidR="001931D4" w:rsidRPr="004A4544" w:rsidRDefault="001931D4" w:rsidP="00315994">
      <w:pPr>
        <w:widowControl/>
        <w:spacing w:line="420" w:lineRule="exact"/>
        <w:ind w:firstLine="640"/>
        <w:jc w:val="left"/>
        <w:rPr>
          <w:rFonts w:ascii="宋体" w:eastAsia="宋体" w:hAnsi="宋体" w:cs="宋体"/>
          <w:color w:val="333333"/>
          <w:kern w:val="0"/>
          <w:szCs w:val="21"/>
        </w:rPr>
      </w:pPr>
      <w:r w:rsidRPr="004A4544">
        <w:rPr>
          <w:rFonts w:ascii="宋体" w:eastAsia="宋体" w:hAnsi="宋体" w:cs="宋体" w:hint="eastAsia"/>
          <w:b/>
          <w:bCs/>
          <w:color w:val="333333"/>
          <w:spacing w:val="6"/>
          <w:kern w:val="0"/>
          <w:szCs w:val="21"/>
        </w:rPr>
        <w:t>（七）健全社区民主决策制度。</w:t>
      </w:r>
      <w:r w:rsidRPr="004A4544">
        <w:rPr>
          <w:rFonts w:ascii="宋体" w:eastAsia="宋体" w:hAnsi="宋体" w:cs="宋体" w:hint="eastAsia"/>
          <w:color w:val="333333"/>
          <w:spacing w:val="6"/>
          <w:kern w:val="0"/>
          <w:szCs w:val="21"/>
        </w:rPr>
        <w:t>健全社区党组织领导下的</w:t>
      </w:r>
      <w:r w:rsidRPr="004A4544">
        <w:rPr>
          <w:rFonts w:ascii="宋体" w:eastAsia="宋体" w:hAnsi="宋体" w:cs="宋体" w:hint="eastAsia"/>
          <w:color w:val="333333"/>
          <w:kern w:val="0"/>
          <w:szCs w:val="21"/>
        </w:rPr>
        <w:t>“两委”联席会议制度，推行“四议两公开”工作法，对社区重大事务实行社区党组织提议、社区“两委”联席会议商议、党员大会审议、居民代表会议或居民会议决议，实行决议公开、实施结果公开。健全社区居民会议、居民代表会议以及社区党员代表议事制度，引导社区居民和驻区单位广泛参与，对涉及居民切身利益的重大事项和社区重要公共事务进行议事协商、民主听证，在充分听取群众意见的基础上进行民主表决，保障社区居民的决策权。</w:t>
      </w:r>
    </w:p>
    <w:p w:rsidR="001931D4" w:rsidRPr="004A4544" w:rsidRDefault="001931D4" w:rsidP="00315994">
      <w:pPr>
        <w:widowControl/>
        <w:spacing w:line="420" w:lineRule="exact"/>
        <w:ind w:firstLine="640"/>
        <w:jc w:val="left"/>
        <w:rPr>
          <w:rFonts w:ascii="宋体" w:eastAsia="宋体" w:hAnsi="宋体" w:cs="宋体"/>
          <w:color w:val="333333"/>
          <w:kern w:val="0"/>
          <w:szCs w:val="21"/>
        </w:rPr>
      </w:pPr>
      <w:r w:rsidRPr="004A4544">
        <w:rPr>
          <w:rFonts w:ascii="宋体" w:eastAsia="宋体" w:hAnsi="宋体" w:cs="宋体" w:hint="eastAsia"/>
          <w:b/>
          <w:bCs/>
          <w:color w:val="333333"/>
          <w:kern w:val="0"/>
          <w:szCs w:val="21"/>
        </w:rPr>
        <w:t>（八）健全社区民主管理制度。</w:t>
      </w:r>
      <w:r w:rsidRPr="004A4544">
        <w:rPr>
          <w:rFonts w:ascii="宋体" w:eastAsia="宋体" w:hAnsi="宋体" w:cs="宋体" w:hint="eastAsia"/>
          <w:color w:val="333333"/>
          <w:kern w:val="0"/>
          <w:szCs w:val="21"/>
        </w:rPr>
        <w:t>健全以居民公约、社区居民自治章程为主要内容的社区民主管理制度，社区公共事务由利益相关的居民群众进行集体协商。探索推广以网上论坛、民情恳谈会、社区居民聊天群、居民议事日等方便居民参与的有效形式，保障社区居民的知情权和参与权。建立党代表、人大代表、政协委员以及公职人员联系社区、接待社区居民的制度。</w:t>
      </w:r>
    </w:p>
    <w:p w:rsidR="001931D4" w:rsidRPr="004A4544" w:rsidRDefault="001931D4" w:rsidP="00315994">
      <w:pPr>
        <w:widowControl/>
        <w:spacing w:line="420" w:lineRule="exact"/>
        <w:ind w:firstLine="640"/>
        <w:jc w:val="left"/>
        <w:rPr>
          <w:rFonts w:ascii="宋体" w:eastAsia="宋体" w:hAnsi="宋体" w:cs="宋体"/>
          <w:color w:val="333333"/>
          <w:kern w:val="0"/>
          <w:szCs w:val="21"/>
        </w:rPr>
      </w:pPr>
      <w:r w:rsidRPr="004A4544">
        <w:rPr>
          <w:rFonts w:ascii="宋体" w:eastAsia="宋体" w:hAnsi="宋体" w:cs="宋体" w:hint="eastAsia"/>
          <w:b/>
          <w:bCs/>
          <w:color w:val="333333"/>
          <w:kern w:val="0"/>
          <w:szCs w:val="21"/>
        </w:rPr>
        <w:t>（九）健全社区民主监督制度。</w:t>
      </w:r>
      <w:r w:rsidRPr="004A4544">
        <w:rPr>
          <w:rFonts w:ascii="宋体" w:eastAsia="宋体" w:hAnsi="宋体" w:cs="宋体" w:hint="eastAsia"/>
          <w:color w:val="333333"/>
          <w:kern w:val="0"/>
          <w:szCs w:val="21"/>
        </w:rPr>
        <w:t>健全社区党务、居务、财务公开制度，明确公开的内容、程序、时间、方法。完善监督保障机制，加强社区档案管理。到2015年，居务公开民主管理社区达标率达到70%。组织居民有序开展各类公共服务工作监督评价活动，重点对城市基层人民政府及其派出机关、工作人员的工作情况、政府购买服务单位提供社区服务情况、驻区单位参与社区建设情况进行民主评议，对供水、供电、供气、环境卫生、园林绿化等市政服务单位在社区的服务情况进行监督，保障社区居民的监督权。</w:t>
      </w:r>
    </w:p>
    <w:p w:rsidR="001931D4" w:rsidRDefault="001931D4" w:rsidP="00315994">
      <w:pPr>
        <w:widowControl/>
        <w:spacing w:line="420" w:lineRule="exact"/>
        <w:ind w:firstLine="640"/>
        <w:jc w:val="left"/>
        <w:rPr>
          <w:rFonts w:ascii="宋体" w:eastAsia="宋体" w:hAnsi="宋体" w:cs="宋体"/>
          <w:b/>
          <w:color w:val="333333"/>
          <w:kern w:val="0"/>
          <w:szCs w:val="21"/>
        </w:rPr>
      </w:pPr>
    </w:p>
    <w:p w:rsidR="001931D4" w:rsidRPr="004A4544" w:rsidRDefault="001931D4" w:rsidP="00315994">
      <w:pPr>
        <w:widowControl/>
        <w:spacing w:line="420" w:lineRule="exact"/>
        <w:ind w:firstLineChars="315" w:firstLine="759"/>
        <w:jc w:val="left"/>
        <w:rPr>
          <w:rFonts w:ascii="宋体" w:eastAsia="宋体" w:hAnsi="宋体" w:cs="宋体"/>
          <w:b/>
          <w:color w:val="333333"/>
          <w:kern w:val="0"/>
          <w:sz w:val="24"/>
          <w:szCs w:val="24"/>
        </w:rPr>
      </w:pPr>
      <w:r w:rsidRPr="004A4544">
        <w:rPr>
          <w:rFonts w:ascii="宋体" w:eastAsia="宋体" w:hAnsi="宋体" w:cs="宋体" w:hint="eastAsia"/>
          <w:b/>
          <w:color w:val="333333"/>
          <w:kern w:val="0"/>
          <w:sz w:val="24"/>
          <w:szCs w:val="24"/>
        </w:rPr>
        <w:t>三、加强社区队伍建设</w:t>
      </w:r>
    </w:p>
    <w:p w:rsidR="001931D4" w:rsidRPr="004A4544" w:rsidRDefault="001931D4" w:rsidP="00315994">
      <w:pPr>
        <w:widowControl/>
        <w:spacing w:line="420" w:lineRule="exact"/>
        <w:ind w:firstLine="640"/>
        <w:jc w:val="left"/>
        <w:rPr>
          <w:rFonts w:ascii="宋体" w:eastAsia="宋体" w:hAnsi="宋体" w:cs="宋体"/>
          <w:color w:val="333333"/>
          <w:kern w:val="0"/>
          <w:szCs w:val="21"/>
        </w:rPr>
      </w:pPr>
      <w:r w:rsidRPr="004A4544">
        <w:rPr>
          <w:rFonts w:ascii="宋体" w:eastAsia="宋体" w:hAnsi="宋体" w:cs="宋体" w:hint="eastAsia"/>
          <w:b/>
          <w:bCs/>
          <w:color w:val="333333"/>
          <w:kern w:val="0"/>
          <w:szCs w:val="21"/>
        </w:rPr>
        <w:t>（十）优化社区居委会工作队伍结构。</w:t>
      </w:r>
      <w:r w:rsidRPr="004A4544">
        <w:rPr>
          <w:rFonts w:ascii="宋体" w:eastAsia="宋体" w:hAnsi="宋体" w:cs="宋体" w:hint="eastAsia"/>
          <w:color w:val="333333"/>
          <w:kern w:val="0"/>
          <w:szCs w:val="21"/>
        </w:rPr>
        <w:t>社区居委会工作人员由社区居委会成员和社区专职工作人员组成，原则上按照每300户常住人口配备1名专职人员。社区居委会一般设置5至9人，按照法定条件和程序民主选举产生，其中女性成员应占有一定比例；社区专职工作人员面向社会公开招聘，具体办法由地级以上市人民政府确定。鼓励引导本社区内的党政机关、工青妇群团组织、事业单位和社会组织在职党员干部以及社会知名人士通过民主选举兼任社区居委会成员；鼓励专业社会工作者、大中专院校毕业生、转业复员退伍军人等到社区担任专职工作人员。</w:t>
      </w:r>
    </w:p>
    <w:p w:rsidR="001931D4" w:rsidRPr="004A4544" w:rsidRDefault="001931D4" w:rsidP="00315994">
      <w:pPr>
        <w:widowControl/>
        <w:spacing w:line="420" w:lineRule="exact"/>
        <w:ind w:firstLine="640"/>
        <w:jc w:val="left"/>
        <w:rPr>
          <w:rFonts w:ascii="宋体" w:eastAsia="宋体" w:hAnsi="宋体" w:cs="宋体"/>
          <w:color w:val="333333"/>
          <w:kern w:val="0"/>
          <w:szCs w:val="21"/>
        </w:rPr>
      </w:pPr>
      <w:r w:rsidRPr="004A4544">
        <w:rPr>
          <w:rFonts w:ascii="宋体" w:eastAsia="宋体" w:hAnsi="宋体" w:cs="宋体" w:hint="eastAsia"/>
          <w:b/>
          <w:bCs/>
          <w:color w:val="333333"/>
          <w:kern w:val="0"/>
          <w:szCs w:val="21"/>
        </w:rPr>
        <w:t>（十一）加强社区居委会工作人员培训。</w:t>
      </w:r>
      <w:r w:rsidRPr="004A4544">
        <w:rPr>
          <w:rFonts w:ascii="宋体" w:eastAsia="宋体" w:hAnsi="宋体" w:cs="宋体" w:hint="eastAsia"/>
          <w:color w:val="333333"/>
          <w:kern w:val="0"/>
          <w:szCs w:val="21"/>
        </w:rPr>
        <w:t>定期培训社区居委会工作人员。基层政府或其派出机关每年至少对社区居委会主任培训一次，其他成员和专职工作者每两年至少培训一次。建立学习激励机制，鼓励和支持社区居委会工作人员取得社会工作职业资格证书等相应资格、学历。建立健全工作奖惩机制，定期对社区居委会工作人员进行岗位工作绩效考核。</w:t>
      </w:r>
    </w:p>
    <w:p w:rsidR="001931D4" w:rsidRDefault="001931D4" w:rsidP="00315994">
      <w:pPr>
        <w:widowControl/>
        <w:spacing w:line="420" w:lineRule="exact"/>
        <w:ind w:firstLine="640"/>
        <w:jc w:val="left"/>
        <w:rPr>
          <w:rFonts w:ascii="宋体" w:eastAsia="宋体" w:hAnsi="宋体" w:cs="宋体"/>
          <w:color w:val="333333"/>
          <w:kern w:val="0"/>
          <w:szCs w:val="21"/>
        </w:rPr>
      </w:pPr>
      <w:r w:rsidRPr="004A4544">
        <w:rPr>
          <w:rFonts w:ascii="宋体" w:eastAsia="宋体" w:hAnsi="宋体" w:cs="宋体" w:hint="eastAsia"/>
          <w:b/>
          <w:bCs/>
          <w:color w:val="333333"/>
          <w:kern w:val="0"/>
          <w:szCs w:val="21"/>
        </w:rPr>
        <w:t>（十二）增强社区居委会工作人员队伍生机活力。</w:t>
      </w:r>
      <w:r w:rsidRPr="004A4544">
        <w:rPr>
          <w:rFonts w:ascii="宋体" w:eastAsia="宋体" w:hAnsi="宋体" w:cs="宋体" w:hint="eastAsia"/>
          <w:color w:val="333333"/>
          <w:kern w:val="0"/>
          <w:szCs w:val="21"/>
        </w:rPr>
        <w:t>积极将优秀社区居委会工作人员培养发展成为党员，适当提高各级党代会代表、人大代表、政协委员中优秀社区居委会工作人员的比例。建立和完善从社区居委会工作人员中考录公务员、招聘事业单位工作人员、选拔街道（乡镇）领导干部的制度。宣传报道社区居委会工作人员好人好事，表彰奖励优秀的工作人员。</w:t>
      </w:r>
    </w:p>
    <w:p w:rsidR="001931D4" w:rsidRPr="004A4544" w:rsidRDefault="001931D4" w:rsidP="00315994">
      <w:pPr>
        <w:widowControl/>
        <w:spacing w:line="420" w:lineRule="exact"/>
        <w:ind w:firstLine="640"/>
        <w:jc w:val="left"/>
        <w:rPr>
          <w:rFonts w:ascii="宋体" w:eastAsia="宋体" w:hAnsi="宋体" w:cs="宋体"/>
          <w:color w:val="333333"/>
          <w:kern w:val="0"/>
          <w:szCs w:val="21"/>
        </w:rPr>
      </w:pPr>
    </w:p>
    <w:p w:rsidR="001931D4" w:rsidRPr="004A4544" w:rsidRDefault="001931D4" w:rsidP="00315994">
      <w:pPr>
        <w:widowControl/>
        <w:spacing w:line="420" w:lineRule="exact"/>
        <w:ind w:firstLineChars="315" w:firstLine="759"/>
        <w:jc w:val="left"/>
        <w:rPr>
          <w:rFonts w:ascii="宋体" w:eastAsia="宋体" w:hAnsi="宋体" w:cs="宋体"/>
          <w:b/>
          <w:color w:val="333333"/>
          <w:kern w:val="0"/>
          <w:sz w:val="24"/>
          <w:szCs w:val="24"/>
        </w:rPr>
      </w:pPr>
      <w:r w:rsidRPr="004A4544">
        <w:rPr>
          <w:rFonts w:ascii="宋体" w:eastAsia="宋体" w:hAnsi="宋体" w:cs="宋体" w:hint="eastAsia"/>
          <w:b/>
          <w:color w:val="333333"/>
          <w:kern w:val="0"/>
          <w:sz w:val="24"/>
          <w:szCs w:val="24"/>
        </w:rPr>
        <w:t>四、推动社区基础设施建设</w:t>
      </w:r>
    </w:p>
    <w:p w:rsidR="001931D4" w:rsidRPr="004A4544" w:rsidRDefault="001931D4" w:rsidP="00315994">
      <w:pPr>
        <w:widowControl/>
        <w:spacing w:line="420" w:lineRule="exact"/>
        <w:ind w:firstLine="640"/>
        <w:jc w:val="left"/>
        <w:rPr>
          <w:rFonts w:ascii="宋体" w:eastAsia="宋体" w:hAnsi="宋体" w:cs="宋体"/>
          <w:color w:val="333333"/>
          <w:kern w:val="0"/>
          <w:szCs w:val="21"/>
        </w:rPr>
      </w:pPr>
      <w:r w:rsidRPr="004A4544">
        <w:rPr>
          <w:rFonts w:ascii="宋体" w:eastAsia="宋体" w:hAnsi="宋体" w:cs="宋体" w:hint="eastAsia"/>
          <w:b/>
          <w:bCs/>
          <w:color w:val="333333"/>
          <w:kern w:val="0"/>
          <w:szCs w:val="21"/>
        </w:rPr>
        <w:t>（十三）推进“六个一”工程建设。</w:t>
      </w:r>
      <w:r w:rsidRPr="004A4544">
        <w:rPr>
          <w:rFonts w:ascii="宋体" w:eastAsia="宋体" w:hAnsi="宋体" w:cs="宋体" w:hint="eastAsia"/>
          <w:color w:val="333333"/>
          <w:kern w:val="0"/>
          <w:szCs w:val="21"/>
        </w:rPr>
        <w:t>制订社区办公及服务活动设施建设标准，打造社区服务“15分钟服务圈”。稳步推进基础设施“六个一”工程建设，力争到2015年，有条件的社区建有一个公共服务站、文体活动中心、健康计生服务中心、家庭服务中心、综治信访维稳工作站、小广场或公园，中心城区管辖范围较小的社区可以街道为单位建设。社区办公用房和社区服务活动设施纳入城乡建设规划和土地利用总体规划，按照社区办公用房和室内服务设施面积每百户不少于20平方米，室外活动场所面积每百户不少于30平方米的标准配套建设。规范商业开发项目中公共服务设施的建设及移交管理。</w:t>
      </w:r>
    </w:p>
    <w:p w:rsidR="001931D4" w:rsidRPr="004A4544" w:rsidRDefault="001931D4" w:rsidP="00315994">
      <w:pPr>
        <w:widowControl/>
        <w:spacing w:line="420" w:lineRule="exact"/>
        <w:ind w:firstLine="640"/>
        <w:jc w:val="left"/>
        <w:rPr>
          <w:rFonts w:ascii="宋体" w:eastAsia="宋体" w:hAnsi="宋体" w:cs="宋体"/>
          <w:color w:val="333333"/>
          <w:kern w:val="0"/>
          <w:szCs w:val="21"/>
        </w:rPr>
      </w:pPr>
      <w:r w:rsidRPr="004A4544">
        <w:rPr>
          <w:rFonts w:ascii="宋体" w:eastAsia="宋体" w:hAnsi="宋体" w:cs="宋体" w:hint="eastAsia"/>
          <w:b/>
          <w:bCs/>
          <w:color w:val="333333"/>
          <w:kern w:val="0"/>
          <w:szCs w:val="21"/>
        </w:rPr>
        <w:t>（十四）规范设置社区办公服务用房。</w:t>
      </w:r>
      <w:r w:rsidRPr="004A4544">
        <w:rPr>
          <w:rFonts w:ascii="宋体" w:eastAsia="宋体" w:hAnsi="宋体" w:cs="宋体" w:hint="eastAsia"/>
          <w:color w:val="333333"/>
          <w:kern w:val="0"/>
          <w:szCs w:val="21"/>
        </w:rPr>
        <w:t>按照资源节约、便民利民的原则，科学合理设计、使用社区办公和服务用房，提倡“一室多用”，提高利用率。推进社区办公用房标准化建设，实施机构门牌、工作制度、办事流程、宣传公告、服务窗口“五统一”标准。</w:t>
      </w:r>
    </w:p>
    <w:p w:rsidR="001931D4" w:rsidRPr="004A4544" w:rsidRDefault="001931D4" w:rsidP="00315994">
      <w:pPr>
        <w:widowControl/>
        <w:spacing w:line="420" w:lineRule="exact"/>
        <w:ind w:firstLine="640"/>
        <w:jc w:val="left"/>
        <w:rPr>
          <w:rFonts w:ascii="宋体" w:eastAsia="宋体" w:hAnsi="宋体" w:cs="宋体"/>
          <w:color w:val="333333"/>
          <w:kern w:val="0"/>
          <w:szCs w:val="21"/>
        </w:rPr>
      </w:pPr>
      <w:r w:rsidRPr="004A4544">
        <w:rPr>
          <w:rFonts w:ascii="宋体" w:eastAsia="宋体" w:hAnsi="宋体" w:cs="宋体" w:hint="eastAsia"/>
          <w:b/>
          <w:bCs/>
          <w:color w:val="333333"/>
          <w:kern w:val="0"/>
          <w:szCs w:val="21"/>
        </w:rPr>
        <w:t>（十五）加快社区信息化建设。</w:t>
      </w:r>
      <w:r w:rsidRPr="004A4544">
        <w:rPr>
          <w:rFonts w:ascii="宋体" w:eastAsia="宋体" w:hAnsi="宋体" w:cs="宋体" w:hint="eastAsia"/>
          <w:color w:val="333333"/>
          <w:kern w:val="0"/>
          <w:szCs w:val="21"/>
        </w:rPr>
        <w:t>改善社区居委会信息技术装备条件，积极推进管理服务工作电子化，逐步实现“一网式”、“一号式”服务，提高工作效率。整合社区现有信息网络资源，建设管理规范、内容丰富的社区综合服务信息网，为居民提供社区政务服务、居民互动、生活资讯、电子商务等信息。鼓励社区居委会积极利用博客、微博、网上社区等新渠道，加强与社区居民沟通联系。</w:t>
      </w:r>
    </w:p>
    <w:p w:rsidR="001931D4" w:rsidRDefault="001931D4" w:rsidP="00315994">
      <w:pPr>
        <w:widowControl/>
        <w:spacing w:line="420" w:lineRule="exact"/>
        <w:ind w:firstLine="640"/>
        <w:jc w:val="left"/>
        <w:rPr>
          <w:rFonts w:ascii="宋体" w:eastAsia="宋体" w:hAnsi="宋体" w:cs="宋体"/>
          <w:b/>
          <w:color w:val="333333"/>
          <w:kern w:val="0"/>
          <w:szCs w:val="21"/>
        </w:rPr>
      </w:pPr>
    </w:p>
    <w:p w:rsidR="001931D4" w:rsidRPr="004A4544" w:rsidRDefault="001931D4" w:rsidP="00315994">
      <w:pPr>
        <w:widowControl/>
        <w:spacing w:line="420" w:lineRule="exact"/>
        <w:ind w:firstLineChars="315" w:firstLine="759"/>
        <w:jc w:val="left"/>
        <w:rPr>
          <w:rFonts w:ascii="宋体" w:eastAsia="宋体" w:hAnsi="宋体" w:cs="宋体"/>
          <w:b/>
          <w:color w:val="333333"/>
          <w:kern w:val="0"/>
          <w:sz w:val="24"/>
          <w:szCs w:val="24"/>
        </w:rPr>
      </w:pPr>
      <w:r w:rsidRPr="004A4544">
        <w:rPr>
          <w:rFonts w:ascii="宋体" w:eastAsia="宋体" w:hAnsi="宋体" w:cs="宋体" w:hint="eastAsia"/>
          <w:b/>
          <w:color w:val="333333"/>
          <w:kern w:val="0"/>
          <w:sz w:val="24"/>
          <w:szCs w:val="24"/>
        </w:rPr>
        <w:t>五、创新社区工作机制</w:t>
      </w:r>
    </w:p>
    <w:p w:rsidR="001931D4" w:rsidRPr="004A4544" w:rsidRDefault="001931D4" w:rsidP="00315994">
      <w:pPr>
        <w:widowControl/>
        <w:spacing w:line="420" w:lineRule="exact"/>
        <w:ind w:firstLine="640"/>
        <w:jc w:val="left"/>
        <w:rPr>
          <w:rFonts w:ascii="宋体" w:eastAsia="宋体" w:hAnsi="宋体" w:cs="宋体"/>
          <w:color w:val="333333"/>
          <w:kern w:val="0"/>
          <w:szCs w:val="21"/>
        </w:rPr>
      </w:pPr>
      <w:r w:rsidRPr="004A4544">
        <w:rPr>
          <w:rFonts w:ascii="宋体" w:eastAsia="宋体" w:hAnsi="宋体" w:cs="宋体" w:hint="eastAsia"/>
          <w:b/>
          <w:bCs/>
          <w:color w:val="333333"/>
          <w:kern w:val="0"/>
          <w:szCs w:val="21"/>
        </w:rPr>
        <w:t>（十六）厘清社区工作职责。</w:t>
      </w:r>
      <w:r w:rsidRPr="004A4544">
        <w:rPr>
          <w:rFonts w:ascii="宋体" w:eastAsia="宋体" w:hAnsi="宋体" w:cs="宋体" w:hint="eastAsia"/>
          <w:color w:val="333333"/>
          <w:kern w:val="0"/>
          <w:szCs w:val="21"/>
        </w:rPr>
        <w:t>坚持依法行政，保障社区居委会应有的法律地位。不属于社区居委会职责范围内的事务、专业性技术性较强的工作，不得强加于社区居委会。推行行政管理事项社区准入制度，确属社区居委会协办协管的工作，须经所在区（县、市）社会工作机构批准同意，实行权随责走、人随事调、费随事转。减少各级各部门对社区居委会的考核评比，切实减轻社区居委会工作负担。</w:t>
      </w:r>
    </w:p>
    <w:p w:rsidR="001931D4" w:rsidRPr="004A4544" w:rsidRDefault="001931D4" w:rsidP="00315994">
      <w:pPr>
        <w:widowControl/>
        <w:spacing w:line="420" w:lineRule="exact"/>
        <w:ind w:firstLine="640"/>
        <w:jc w:val="left"/>
        <w:rPr>
          <w:rFonts w:ascii="宋体" w:eastAsia="宋体" w:hAnsi="宋体" w:cs="宋体"/>
          <w:color w:val="333333"/>
          <w:kern w:val="0"/>
          <w:szCs w:val="21"/>
        </w:rPr>
      </w:pPr>
      <w:r w:rsidRPr="004A4544">
        <w:rPr>
          <w:rFonts w:ascii="宋体" w:eastAsia="宋体" w:hAnsi="宋体" w:cs="宋体" w:hint="eastAsia"/>
          <w:b/>
          <w:bCs/>
          <w:color w:val="333333"/>
          <w:kern w:val="0"/>
          <w:szCs w:val="21"/>
        </w:rPr>
        <w:t>（十七）建立便民利民工作机制。</w:t>
      </w:r>
      <w:r w:rsidRPr="004A4544">
        <w:rPr>
          <w:rFonts w:ascii="宋体" w:eastAsia="宋体" w:hAnsi="宋体" w:cs="宋体" w:hint="eastAsia"/>
          <w:color w:val="333333"/>
          <w:kern w:val="0"/>
          <w:szCs w:val="21"/>
        </w:rPr>
        <w:t>社区办理公共事务，实行服务内容、办事程序、申报材料、办理依据、办理期限和收费标准“六公开”。社区受理事项实行一次性告知、首问负责、限时办结、承诺办理。完善网格化管理、上门服务、挂钩联系住户等工作机制。在不减少总体工作时间、不增加工作强度的前提下，鼓励社区居委会和社区公共服务站实行弹性工作制、错时上下班，方便居民办事。</w:t>
      </w:r>
    </w:p>
    <w:p w:rsidR="001931D4" w:rsidRPr="004A4544" w:rsidRDefault="001931D4" w:rsidP="00315994">
      <w:pPr>
        <w:widowControl/>
        <w:spacing w:line="420" w:lineRule="exact"/>
        <w:ind w:firstLine="640"/>
        <w:jc w:val="left"/>
        <w:rPr>
          <w:rFonts w:ascii="宋体" w:eastAsia="宋体" w:hAnsi="宋体" w:cs="宋体"/>
          <w:color w:val="333333"/>
          <w:kern w:val="0"/>
          <w:szCs w:val="21"/>
        </w:rPr>
      </w:pPr>
      <w:r w:rsidRPr="004A4544">
        <w:rPr>
          <w:rFonts w:ascii="宋体" w:eastAsia="宋体" w:hAnsi="宋体" w:cs="宋体" w:hint="eastAsia"/>
          <w:b/>
          <w:bCs/>
          <w:color w:val="333333"/>
          <w:spacing w:val="6"/>
          <w:kern w:val="0"/>
          <w:szCs w:val="21"/>
        </w:rPr>
        <w:t>（十八）推动社区共驻共建。</w:t>
      </w:r>
      <w:r w:rsidRPr="004A4544">
        <w:rPr>
          <w:rFonts w:ascii="宋体" w:eastAsia="宋体" w:hAnsi="宋体" w:cs="宋体" w:hint="eastAsia"/>
          <w:color w:val="333333"/>
          <w:spacing w:val="6"/>
          <w:kern w:val="0"/>
          <w:szCs w:val="21"/>
        </w:rPr>
        <w:t>强化驻区单位的社区建设责任，</w:t>
      </w:r>
      <w:r w:rsidRPr="004A4544">
        <w:rPr>
          <w:rFonts w:ascii="宋体" w:eastAsia="宋体" w:hAnsi="宋体" w:cs="宋体" w:hint="eastAsia"/>
          <w:color w:val="333333"/>
          <w:kern w:val="0"/>
          <w:szCs w:val="21"/>
        </w:rPr>
        <w:t>积极引导驻区单位将文化、教育、体育等活动设施向社区居民开放，为社区居委会提供人力、物力、财力支持，推动社区共驻共建。社区居委会要主动听取驻区单位的意见建议，营造共商社区事务、共享社区资源、共建幸福社区的良好氛围。建立驻区单位社区建设责任评价机制，有关部门在评先表彰时要主动听取社区居委会对驻区单位的意见。</w:t>
      </w:r>
    </w:p>
    <w:p w:rsidR="001931D4" w:rsidRDefault="001931D4" w:rsidP="00315994">
      <w:pPr>
        <w:widowControl/>
        <w:spacing w:line="420" w:lineRule="exact"/>
        <w:ind w:firstLine="640"/>
        <w:jc w:val="left"/>
        <w:rPr>
          <w:rFonts w:ascii="宋体" w:eastAsia="宋体" w:hAnsi="宋体" w:cs="宋体"/>
          <w:b/>
          <w:color w:val="333333"/>
          <w:kern w:val="0"/>
          <w:szCs w:val="21"/>
        </w:rPr>
      </w:pPr>
    </w:p>
    <w:p w:rsidR="001931D4" w:rsidRPr="004A4544" w:rsidRDefault="001931D4" w:rsidP="00315994">
      <w:pPr>
        <w:widowControl/>
        <w:spacing w:line="420" w:lineRule="exact"/>
        <w:ind w:firstLineChars="315" w:firstLine="759"/>
        <w:jc w:val="left"/>
        <w:rPr>
          <w:rFonts w:ascii="宋体" w:eastAsia="宋体" w:hAnsi="宋体" w:cs="宋体"/>
          <w:b/>
          <w:color w:val="333333"/>
          <w:kern w:val="0"/>
          <w:sz w:val="24"/>
          <w:szCs w:val="24"/>
        </w:rPr>
      </w:pPr>
      <w:r w:rsidRPr="004A4544">
        <w:rPr>
          <w:rFonts w:ascii="宋体" w:eastAsia="宋体" w:hAnsi="宋体" w:cs="宋体" w:hint="eastAsia"/>
          <w:b/>
          <w:color w:val="333333"/>
          <w:kern w:val="0"/>
          <w:sz w:val="24"/>
          <w:szCs w:val="24"/>
        </w:rPr>
        <w:t>六、落实社区工作保障措施</w:t>
      </w:r>
    </w:p>
    <w:p w:rsidR="001931D4" w:rsidRPr="004A4544" w:rsidRDefault="001931D4" w:rsidP="00315994">
      <w:pPr>
        <w:widowControl/>
        <w:spacing w:line="420" w:lineRule="exact"/>
        <w:ind w:firstLine="640"/>
        <w:jc w:val="left"/>
        <w:rPr>
          <w:rFonts w:ascii="宋体" w:eastAsia="宋体" w:hAnsi="宋体" w:cs="宋体"/>
          <w:color w:val="333333"/>
          <w:kern w:val="0"/>
          <w:szCs w:val="21"/>
        </w:rPr>
      </w:pPr>
      <w:r w:rsidRPr="004A4544">
        <w:rPr>
          <w:rFonts w:ascii="宋体" w:eastAsia="宋体" w:hAnsi="宋体" w:cs="宋体" w:hint="eastAsia"/>
          <w:b/>
          <w:bCs/>
          <w:color w:val="333333"/>
          <w:spacing w:val="8"/>
          <w:kern w:val="0"/>
          <w:szCs w:val="21"/>
        </w:rPr>
        <w:t>（十九）加强组织领导。</w:t>
      </w:r>
      <w:r w:rsidRPr="004A4544">
        <w:rPr>
          <w:rFonts w:ascii="宋体" w:eastAsia="宋体" w:hAnsi="宋体" w:cs="宋体" w:hint="eastAsia"/>
          <w:color w:val="333333"/>
          <w:spacing w:val="8"/>
          <w:kern w:val="0"/>
          <w:szCs w:val="21"/>
        </w:rPr>
        <w:t>各地各有关部门要把社区居委会建设摆上重要议事日程，切实加强组织领导。健全区</w:t>
      </w:r>
      <w:r w:rsidRPr="004A4544">
        <w:rPr>
          <w:rFonts w:ascii="宋体" w:eastAsia="宋体" w:hAnsi="宋体" w:cs="宋体" w:hint="eastAsia"/>
          <w:color w:val="333333"/>
          <w:kern w:val="0"/>
          <w:szCs w:val="21"/>
        </w:rPr>
        <w:t>（县、</w:t>
      </w:r>
      <w:r w:rsidRPr="004A4544">
        <w:rPr>
          <w:rFonts w:ascii="宋体" w:eastAsia="宋体" w:hAnsi="宋体" w:cs="宋体" w:hint="eastAsia"/>
          <w:color w:val="333333"/>
          <w:spacing w:val="6"/>
          <w:kern w:val="0"/>
          <w:szCs w:val="21"/>
        </w:rPr>
        <w:t>市）委书记为第一责任人、街道（镇）党工委书记直接责任人的领导责任制，形成党委和政府统一领导、组织部门抓总引领、民政部门指导协调、各有关部门和群团组织支持配合的工作局面。</w:t>
      </w:r>
    </w:p>
    <w:p w:rsidR="001931D4" w:rsidRPr="004A4544" w:rsidRDefault="001931D4" w:rsidP="00315994">
      <w:pPr>
        <w:widowControl/>
        <w:spacing w:line="420" w:lineRule="exact"/>
        <w:ind w:firstLine="640"/>
        <w:jc w:val="left"/>
        <w:rPr>
          <w:rFonts w:ascii="宋体" w:eastAsia="宋体" w:hAnsi="宋体" w:cs="宋体"/>
          <w:color w:val="333333"/>
          <w:kern w:val="0"/>
          <w:szCs w:val="21"/>
        </w:rPr>
      </w:pPr>
      <w:r w:rsidRPr="004A4544">
        <w:rPr>
          <w:rFonts w:ascii="宋体" w:eastAsia="宋体" w:hAnsi="宋体" w:cs="宋体" w:hint="eastAsia"/>
          <w:b/>
          <w:bCs/>
          <w:color w:val="333333"/>
          <w:kern w:val="0"/>
          <w:szCs w:val="21"/>
        </w:rPr>
        <w:t>（二十）加大经费投入。</w:t>
      </w:r>
      <w:r w:rsidRPr="004A4544">
        <w:rPr>
          <w:rFonts w:ascii="宋体" w:eastAsia="宋体" w:hAnsi="宋体" w:cs="宋体" w:hint="eastAsia"/>
          <w:color w:val="333333"/>
          <w:kern w:val="0"/>
          <w:szCs w:val="21"/>
        </w:rPr>
        <w:t>要将社区居委会的工作经费、人员薪酬待遇、社区公益设施建设与维护经费、社区信息化建设经费纳入区（县、市）级以上政府财政预算，建立稳定的财政投入机制。社区居委会专职工作人员薪酬待遇标准原则上不低于上年度当地社会平均工资水平。社区居委会工作经费按照社区常住人口户数核定，珠江三角洲地区每年每千户不少于6万元，其他经济欠发达地区不少于3万元。</w:t>
      </w:r>
    </w:p>
    <w:p w:rsidR="001931D4" w:rsidRPr="004A4544" w:rsidRDefault="001931D4" w:rsidP="00315994">
      <w:pPr>
        <w:widowControl/>
        <w:spacing w:line="420" w:lineRule="exact"/>
        <w:ind w:firstLine="640"/>
        <w:jc w:val="left"/>
        <w:rPr>
          <w:rFonts w:ascii="宋体" w:eastAsia="宋体" w:hAnsi="宋体" w:cs="宋体"/>
          <w:color w:val="333333"/>
          <w:kern w:val="0"/>
          <w:szCs w:val="21"/>
        </w:rPr>
      </w:pPr>
      <w:r w:rsidRPr="004A4544">
        <w:rPr>
          <w:rFonts w:ascii="宋体" w:eastAsia="宋体" w:hAnsi="宋体" w:cs="宋体" w:hint="eastAsia"/>
          <w:b/>
          <w:bCs/>
          <w:color w:val="333333"/>
          <w:kern w:val="0"/>
          <w:szCs w:val="21"/>
        </w:rPr>
        <w:t>（二十一）强化督促检查。</w:t>
      </w:r>
      <w:r w:rsidRPr="004A4544">
        <w:rPr>
          <w:rFonts w:ascii="宋体" w:eastAsia="宋体" w:hAnsi="宋体" w:cs="宋体" w:hint="eastAsia"/>
          <w:color w:val="333333"/>
          <w:kern w:val="0"/>
          <w:szCs w:val="21"/>
        </w:rPr>
        <w:t>各地各有关部门要认真落实加强社区居委会规范化建设的各项保障措施，创新工作机制，定期总结推广好经验好做法。要加大督促检查力度，将加强社区居委会建设工作成效纳入市、区（县、市）、街道（镇）党政领导班子年度目标、工作实绩考核内容。</w:t>
      </w:r>
    </w:p>
    <w:p w:rsidR="001931D4" w:rsidRPr="004A454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E31F19" w:rsidRDefault="00E31F19" w:rsidP="00315994">
      <w:pPr>
        <w:pStyle w:val="1"/>
        <w:spacing w:line="420" w:lineRule="exact"/>
        <w:jc w:val="center"/>
      </w:pPr>
      <w:bookmarkStart w:id="21" w:name="_Toc478644876"/>
      <w:r w:rsidRPr="00E31F19">
        <w:rPr>
          <w:rFonts w:hint="eastAsia"/>
        </w:rPr>
        <w:t>中共广东省委办公厅广东省人民政府办公厅</w:t>
      </w:r>
      <w:r w:rsidR="00315994">
        <w:rPr>
          <w:rFonts w:hint="eastAsia"/>
        </w:rPr>
        <w:t>《</w:t>
      </w:r>
      <w:r w:rsidRPr="00E31F19">
        <w:rPr>
          <w:rFonts w:hint="eastAsia"/>
        </w:rPr>
        <w:t>关于加强</w:t>
      </w:r>
      <w:r w:rsidR="00315994">
        <w:rPr>
          <w:rFonts w:hint="eastAsia"/>
        </w:rPr>
        <w:t>和改进</w:t>
      </w:r>
      <w:r>
        <w:rPr>
          <w:rFonts w:hint="eastAsia"/>
        </w:rPr>
        <w:t>村民</w:t>
      </w:r>
      <w:r w:rsidRPr="00E31F19">
        <w:rPr>
          <w:rFonts w:hint="eastAsia"/>
        </w:rPr>
        <w:t>委员会建设的实施意见</w:t>
      </w:r>
      <w:r>
        <w:rPr>
          <w:rFonts w:hint="eastAsia"/>
        </w:rPr>
        <w:t>》</w:t>
      </w:r>
      <w:bookmarkEnd w:id="21"/>
    </w:p>
    <w:p w:rsidR="00E31F19" w:rsidRPr="00315994" w:rsidRDefault="00E31F19" w:rsidP="00315994">
      <w:pPr>
        <w:pStyle w:val="a3"/>
        <w:spacing w:line="420" w:lineRule="exact"/>
        <w:ind w:firstLineChars="200" w:firstLine="420"/>
        <w:jc w:val="center"/>
        <w:rPr>
          <w:rFonts w:asciiTheme="minorEastAsia" w:hAnsiTheme="minorEastAsia"/>
        </w:rPr>
      </w:pPr>
      <w:r w:rsidRPr="00315994">
        <w:rPr>
          <w:rFonts w:asciiTheme="minorEastAsia" w:hAnsiTheme="minorEastAsia" w:hint="eastAsia"/>
        </w:rPr>
        <w:t>（粤办发〔2011〕22号）</w:t>
      </w:r>
    </w:p>
    <w:p w:rsidR="00315994" w:rsidRPr="00315994" w:rsidRDefault="00315994" w:rsidP="00315994">
      <w:pPr>
        <w:spacing w:line="420" w:lineRule="exact"/>
        <w:ind w:firstLine="200"/>
        <w:rPr>
          <w:rFonts w:asciiTheme="minorEastAsia" w:hAnsiTheme="minorEastAsia"/>
        </w:rPr>
      </w:pPr>
      <w:r w:rsidRPr="00315994">
        <w:rPr>
          <w:rFonts w:asciiTheme="minorEastAsia" w:hAnsiTheme="minorEastAsia" w:hint="eastAsia"/>
        </w:rPr>
        <w:t>为贯彻落实《中共广东省委广东省人民政府关于加强社会建设的决定》（粤发〔2011〕17号）精神，充分发挥村民委员会（以下简称村委会）在农村经济社会发展中的重要作用，切实加强农村公共服务和社会管理，特制定本实施意见。</w:t>
      </w:r>
    </w:p>
    <w:p w:rsidR="00315994" w:rsidRPr="00315994" w:rsidRDefault="00315994" w:rsidP="00315994">
      <w:pPr>
        <w:spacing w:line="420" w:lineRule="exact"/>
        <w:ind w:firstLineChars="144" w:firstLine="304"/>
        <w:rPr>
          <w:rFonts w:asciiTheme="minorEastAsia" w:hAnsiTheme="minorEastAsia"/>
          <w:b/>
        </w:rPr>
      </w:pPr>
      <w:r w:rsidRPr="00315994">
        <w:rPr>
          <w:rFonts w:asciiTheme="minorEastAsia" w:hAnsiTheme="minorEastAsia" w:hint="eastAsia"/>
          <w:b/>
        </w:rPr>
        <w:t>一、规范村委会组织建设</w:t>
      </w:r>
    </w:p>
    <w:p w:rsidR="00315994" w:rsidRPr="00315994" w:rsidRDefault="00315994" w:rsidP="00315994">
      <w:pPr>
        <w:spacing w:line="420" w:lineRule="exact"/>
        <w:ind w:firstLine="200"/>
        <w:rPr>
          <w:rFonts w:asciiTheme="minorEastAsia" w:hAnsiTheme="minorEastAsia"/>
        </w:rPr>
      </w:pPr>
      <w:r w:rsidRPr="00315994">
        <w:rPr>
          <w:rFonts w:asciiTheme="minorEastAsia" w:hAnsiTheme="minorEastAsia" w:hint="eastAsia"/>
        </w:rPr>
        <w:t>（一）明确村委会性质和职责。村委会是村民自我管理、自我教育、自我服务的农村基层群众性自治组织，是党和政府联系群众的桥梁和纽带，是国家基层政权的基础，是村民会议和村民代表会议决策的执行者、农民群众参与基层社会管理的组织者、农村经济社会事务的管理者。村委会依法办理农村经济社会事务和公益事业，协助乡镇（街道）做好基层社会管理和公共服务工作。</w:t>
      </w:r>
    </w:p>
    <w:p w:rsidR="00315994" w:rsidRPr="00315994" w:rsidRDefault="00315994" w:rsidP="00315994">
      <w:pPr>
        <w:spacing w:line="420" w:lineRule="exact"/>
        <w:ind w:firstLine="200"/>
        <w:rPr>
          <w:rFonts w:asciiTheme="minorEastAsia" w:hAnsiTheme="minorEastAsia"/>
        </w:rPr>
      </w:pPr>
      <w:r w:rsidRPr="00315994">
        <w:rPr>
          <w:rFonts w:asciiTheme="minorEastAsia" w:hAnsiTheme="minorEastAsia" w:hint="eastAsia"/>
        </w:rPr>
        <w:t>（二）健全村委会组织体系。加强人民调解、治安保卫、公共卫生、经济管理、计划生育、公共福利、群众文体、社会建设等村委会下设委员会的建设。设立村务监督委员会，对农村村务、村级集体“三资”管理、工程建设项目、村干部履行职责等情况实行民主监督。充分发挥共青团、妇联等组织的作用。培育和发展生产生活服务、公益慈善、群众文体、志愿服务、社会互助、科普教育等类型社区社会组织。</w:t>
      </w:r>
    </w:p>
    <w:p w:rsidR="00315994" w:rsidRPr="00315994" w:rsidRDefault="00315994" w:rsidP="00315994">
      <w:pPr>
        <w:spacing w:line="420" w:lineRule="exact"/>
        <w:ind w:firstLine="200"/>
        <w:rPr>
          <w:rFonts w:asciiTheme="minorEastAsia" w:hAnsiTheme="minorEastAsia"/>
        </w:rPr>
      </w:pPr>
      <w:r w:rsidRPr="00315994">
        <w:rPr>
          <w:rFonts w:asciiTheme="minorEastAsia" w:hAnsiTheme="minorEastAsia" w:hint="eastAsia"/>
        </w:rPr>
        <w:t>（三）理顺村委会与相关基层组织的关系。乡镇（街道）指导、支持、帮助村委会开展工作，依法保障村民自治。乡镇（街道）需委托村委会承办的事项，按照权随责走、费随事转的原则妥善解决。村党组织领导和支持村委会行使职权，支持和保障村民直接行使民主权利。村委会协助乡镇（街道）开展工作，监督农村基层落实党委、政府各项决策情况，强化社会建设和社会管理职能。村委会和村民小组依法管理本村、本组属于村民集体所有的土地和其他财产，支持和组织村民依法发展各种形式的合作经济和其他经济，领导和管理村集体经济组织。</w:t>
      </w:r>
    </w:p>
    <w:p w:rsidR="00315994" w:rsidRPr="00315994" w:rsidRDefault="00315994" w:rsidP="00315994">
      <w:pPr>
        <w:spacing w:line="420" w:lineRule="exact"/>
        <w:ind w:firstLineChars="144" w:firstLine="304"/>
        <w:rPr>
          <w:rFonts w:asciiTheme="minorEastAsia" w:hAnsiTheme="minorEastAsia"/>
          <w:b/>
        </w:rPr>
      </w:pPr>
      <w:r w:rsidRPr="00315994">
        <w:rPr>
          <w:rFonts w:asciiTheme="minorEastAsia" w:hAnsiTheme="minorEastAsia" w:hint="eastAsia"/>
          <w:b/>
        </w:rPr>
        <w:t>二、加强村委会队伍建设</w:t>
      </w:r>
    </w:p>
    <w:p w:rsidR="00315994" w:rsidRPr="00315994" w:rsidRDefault="00315994" w:rsidP="00315994">
      <w:pPr>
        <w:spacing w:line="420" w:lineRule="exact"/>
        <w:ind w:firstLine="200"/>
        <w:rPr>
          <w:rFonts w:asciiTheme="minorEastAsia" w:hAnsiTheme="minorEastAsia"/>
        </w:rPr>
      </w:pPr>
      <w:r w:rsidRPr="00315994">
        <w:rPr>
          <w:rFonts w:asciiTheme="minorEastAsia" w:hAnsiTheme="minorEastAsia" w:hint="eastAsia"/>
        </w:rPr>
        <w:t>（四）优化队伍结构。村委会一般配置3至7人。加强政策引导，依法把依靠诚实劳动率先脱贫致富的农村个体劳动者、专业协会带头人、民营企业管理人员等优秀人才选为村委会成员。积极引导符合法定条件的大学生参加村委会选举，进一步改善村委会成员结构。提倡村“两委”交叉任职。鼓励外来人员居住集中的村安排适当比例的村民代表名额，选举符合条件的外来人员。探索设置村委会特别委员，吸引优秀外来人员通过选举担任。在有条件的地方试行“选+聘”制度，优先选聘大中专毕业生、退役军人、退休人员等到村委会下属委员会或公共服务站工作，并解决好其工资福利待遇问题。</w:t>
      </w:r>
    </w:p>
    <w:p w:rsidR="00315994" w:rsidRPr="00315994" w:rsidRDefault="00315994" w:rsidP="00315994">
      <w:pPr>
        <w:spacing w:line="420" w:lineRule="exact"/>
        <w:ind w:firstLine="200"/>
        <w:rPr>
          <w:rFonts w:asciiTheme="minorEastAsia" w:hAnsiTheme="minorEastAsia"/>
        </w:rPr>
      </w:pPr>
      <w:r w:rsidRPr="00315994">
        <w:rPr>
          <w:rFonts w:asciiTheme="minorEastAsia" w:hAnsiTheme="minorEastAsia" w:hint="eastAsia"/>
        </w:rPr>
        <w:t>（五）开展分级培训。建立分级培训制度，创新培训机制，加强村委会成员思想政治、法律法规、政策理论和服务管理技能培训，建设一支政治素质好、思想品德好、致富能力强、协调能力强、做群众工作能力强的“两好三强”村委会干部队伍。县（市、区）将村委会主任纳入干部培训计划，每年至少培训一次；乡镇（街道）可灵活采取脱产培训、以会代训、现场观摩、相互交流等方式，加强对村委会副主任和委员的培训；民政、公安、财政、农业、人力资源社会保障、共青团、妇联、残联等部门和单位要根据各自职能，优先把村委会成员纳入培训计划。</w:t>
      </w:r>
    </w:p>
    <w:p w:rsidR="00315994" w:rsidRPr="00315994" w:rsidRDefault="00315994" w:rsidP="00315994">
      <w:pPr>
        <w:spacing w:line="420" w:lineRule="exact"/>
        <w:ind w:firstLine="200"/>
        <w:rPr>
          <w:rFonts w:asciiTheme="minorEastAsia" w:hAnsiTheme="minorEastAsia"/>
        </w:rPr>
      </w:pPr>
      <w:r w:rsidRPr="00315994">
        <w:rPr>
          <w:rFonts w:asciiTheme="minorEastAsia" w:hAnsiTheme="minorEastAsia" w:hint="eastAsia"/>
        </w:rPr>
        <w:t>（六）加强人才储备。坚持以乡镇（街道）为单位建立村委会人才资源库，建立后备人才档案。实施“定向培训、定岗锻炼、定人带教”的培养机制，实行跟踪考察、检查督促、综合考核的评价机制，加强后备人才储备、培训和管理，培育优秀后备人才。健全和完善择优选拔招聘制度，加大从优秀村干部中考录公务员、招聘事业单位工作人员、选任乡镇（街道）领导干部的力度。</w:t>
      </w:r>
    </w:p>
    <w:p w:rsidR="00315994" w:rsidRPr="00315994" w:rsidRDefault="00315994" w:rsidP="00315994">
      <w:pPr>
        <w:spacing w:line="420" w:lineRule="exact"/>
        <w:ind w:firstLineChars="144" w:firstLine="304"/>
        <w:rPr>
          <w:rFonts w:asciiTheme="minorEastAsia" w:hAnsiTheme="minorEastAsia"/>
          <w:b/>
        </w:rPr>
      </w:pPr>
      <w:r w:rsidRPr="00315994">
        <w:rPr>
          <w:rFonts w:asciiTheme="minorEastAsia" w:hAnsiTheme="minorEastAsia" w:hint="eastAsia"/>
          <w:b/>
        </w:rPr>
        <w:t>三、改善农村社区基础设施</w:t>
      </w:r>
    </w:p>
    <w:p w:rsidR="00315994" w:rsidRPr="00315994" w:rsidRDefault="00315994" w:rsidP="00315994">
      <w:pPr>
        <w:spacing w:line="420" w:lineRule="exact"/>
        <w:ind w:firstLine="200"/>
        <w:rPr>
          <w:rFonts w:asciiTheme="minorEastAsia" w:hAnsiTheme="minorEastAsia"/>
        </w:rPr>
      </w:pPr>
      <w:r w:rsidRPr="00315994">
        <w:rPr>
          <w:rFonts w:asciiTheme="minorEastAsia" w:hAnsiTheme="minorEastAsia" w:hint="eastAsia"/>
        </w:rPr>
        <w:t>（七）推进基础设施建设。制定村委会办公活动场所建设标准和规范，力争到2015年，每个村建有一个农村社区公共服务站，配套有文体活动中心、健康计生服务中心、家庭服务中心、综治信访维稳工作站和其他必要设施设备，并建有户外小广场或公园。推进村委会办公和活动场所标准化建设，实施机构门牌、工作制度、办事流程、宣传公告、服务窗口“五统一”标准。有条件的地区可为村委会统一配置电脑、打印机、复印机等办公设备。加强和完善村委会档案管理设施建设。</w:t>
      </w:r>
    </w:p>
    <w:p w:rsidR="00315994" w:rsidRPr="00315994" w:rsidRDefault="00315994" w:rsidP="00315994">
      <w:pPr>
        <w:spacing w:line="420" w:lineRule="exact"/>
        <w:ind w:firstLine="200"/>
        <w:rPr>
          <w:rFonts w:asciiTheme="minorEastAsia" w:hAnsiTheme="minorEastAsia"/>
        </w:rPr>
      </w:pPr>
      <w:r w:rsidRPr="00315994">
        <w:rPr>
          <w:rFonts w:asciiTheme="minorEastAsia" w:hAnsiTheme="minorEastAsia" w:hint="eastAsia"/>
        </w:rPr>
        <w:t>（八）加强信息化建设。改善村委会信息技术装备水平，积极推进村委会内部管理和服务工作电子化。整合利用农村各种信息网络资源，建设农村综合服务管理信息平台，为农民群众提供住房建设、农资、科技、流通、培训、就业、地理、气象、文化、体育、档案等资讯服务，逐步实现农村村务信息化、农村商务信息化和农村民生信息化。</w:t>
      </w:r>
    </w:p>
    <w:p w:rsidR="00315994" w:rsidRPr="00315994" w:rsidRDefault="00315994" w:rsidP="00315994">
      <w:pPr>
        <w:spacing w:line="420" w:lineRule="exact"/>
        <w:ind w:firstLine="200"/>
        <w:rPr>
          <w:rFonts w:asciiTheme="minorEastAsia" w:hAnsiTheme="minorEastAsia"/>
        </w:rPr>
      </w:pPr>
      <w:r w:rsidRPr="00315994">
        <w:rPr>
          <w:rFonts w:asciiTheme="minorEastAsia" w:hAnsiTheme="minorEastAsia" w:hint="eastAsia"/>
        </w:rPr>
        <w:t>（九）完善“两个公开阵地”建设。巩固村务公开成果，提高村务公开质量，继续抓好“村务公开栏”建设工作。每个村按照“广东省村务公开栏统一模板样式”标准，建设固定玻璃橱窗式“村务公开栏”，确保工作目标执行情况每年公开一次，一般事项每季度公开一次，涉及财务的事项每月公开一次，群众普遍关心的事项及时公开，保障农民群众的知情权、表达权和监督权。完善农村党风廉政信息公开平台建设，落实全省农村党风廉政信息公开平台内容目录方案，凡在“村务公开栏”上公开的内容和被列入民主决策范围的事项，同步推行网上公开。有条件的村民小组可推行组务公开。</w:t>
      </w:r>
    </w:p>
    <w:p w:rsidR="00315994" w:rsidRPr="00315994" w:rsidRDefault="00315994" w:rsidP="00315994">
      <w:pPr>
        <w:spacing w:line="420" w:lineRule="exact"/>
        <w:ind w:firstLineChars="144" w:firstLine="304"/>
        <w:rPr>
          <w:rFonts w:asciiTheme="minorEastAsia" w:hAnsiTheme="minorEastAsia"/>
          <w:b/>
        </w:rPr>
      </w:pPr>
      <w:r w:rsidRPr="00315994">
        <w:rPr>
          <w:rFonts w:asciiTheme="minorEastAsia" w:hAnsiTheme="minorEastAsia" w:hint="eastAsia"/>
          <w:b/>
        </w:rPr>
        <w:t>四、完善农村基层自治制度</w:t>
      </w:r>
    </w:p>
    <w:p w:rsidR="00315994" w:rsidRPr="00315994" w:rsidRDefault="00315994" w:rsidP="00315994">
      <w:pPr>
        <w:spacing w:line="420" w:lineRule="exact"/>
        <w:ind w:firstLine="200"/>
        <w:rPr>
          <w:rFonts w:asciiTheme="minorEastAsia" w:hAnsiTheme="minorEastAsia"/>
        </w:rPr>
      </w:pPr>
      <w:r w:rsidRPr="00315994">
        <w:rPr>
          <w:rFonts w:asciiTheme="minorEastAsia" w:hAnsiTheme="minorEastAsia" w:hint="eastAsia"/>
        </w:rPr>
        <w:t>（十）完善以直接选举、公正有序为基本要求的民主选举制度。探索村民主动登记的参选登记新方式，试行组合竞选等新形式。完善非户籍公民参选机制，保障农民工等非户籍常住人口的选举权和被选举权。推进妇女村委会成员和村民代表专职专选，维护妇女民主权益。推行当选村委会成员宣誓承诺制度，增强村委会成员民主履职和廉洁自律意识。加大对贿选和违法违规违纪行为的查处力度。</w:t>
      </w:r>
    </w:p>
    <w:p w:rsidR="00315994" w:rsidRPr="00315994" w:rsidRDefault="00315994" w:rsidP="00315994">
      <w:pPr>
        <w:spacing w:line="420" w:lineRule="exact"/>
        <w:ind w:firstLine="200"/>
        <w:rPr>
          <w:rFonts w:asciiTheme="minorEastAsia" w:hAnsiTheme="minorEastAsia"/>
        </w:rPr>
      </w:pPr>
      <w:r w:rsidRPr="00315994">
        <w:rPr>
          <w:rFonts w:asciiTheme="minorEastAsia" w:hAnsiTheme="minorEastAsia" w:hint="eastAsia"/>
        </w:rPr>
        <w:t>（十一）完善以村民会议、村民代表会议为主要形式的民主决策机制。完善民主决策程序，健全村“两委”联席会议制度，推行“四议两公开”工作法，凡涉及村集体土地和资产处置、集体企业改制、集体举债、“一事一议”筹资筹劳、村庄发展建设等与农民群众切身利益密切相关的事项，均实行村民会议、村民代表会议民主决策，任何组织或个人不得擅自变更村民会议或村民代表会议依法决定的事项。探索引入决策公证程序，建立村级重大事务公决和旁听、质询、问责制度，探索建立村务发言人制度。</w:t>
      </w:r>
    </w:p>
    <w:p w:rsidR="00315994" w:rsidRPr="00315994" w:rsidRDefault="00315994" w:rsidP="00315994">
      <w:pPr>
        <w:spacing w:line="420" w:lineRule="exact"/>
        <w:ind w:firstLine="200"/>
        <w:rPr>
          <w:rFonts w:asciiTheme="minorEastAsia" w:hAnsiTheme="minorEastAsia"/>
        </w:rPr>
      </w:pPr>
      <w:r w:rsidRPr="00315994">
        <w:rPr>
          <w:rFonts w:asciiTheme="minorEastAsia" w:hAnsiTheme="minorEastAsia" w:hint="eastAsia"/>
        </w:rPr>
        <w:t>（十二）完善以自我教育、自我管理、自我服务为主要目标的民主管理制度。健全村民会议和村民代表会议议事规则，建立村民代表联系户制度。完善村委会日常工作、财务管理、学习教育和廉洁自律等制度，切实加强村委会内部管理。规范村级各类组织职责、工作程序及相互关系。完善资金、资产和资源的管理、收益、分配、增值制度，重大村级财务活动须经村民会议或村民代表会议表决。强化村委会对村民小组的领导，加强村民小组的建设和管理。完善村务公开和民主管理的政策法规，强化法制宣传工作，做好涉村信访工作。建立“难点村”动态排查治理机制。加强村委会档案管理和农村青少年教育工作。</w:t>
      </w:r>
    </w:p>
    <w:p w:rsidR="00315994" w:rsidRPr="00315994" w:rsidRDefault="00315994" w:rsidP="00315994">
      <w:pPr>
        <w:spacing w:line="420" w:lineRule="exact"/>
        <w:ind w:firstLine="200"/>
        <w:rPr>
          <w:rFonts w:asciiTheme="minorEastAsia" w:hAnsiTheme="minorEastAsia"/>
        </w:rPr>
      </w:pPr>
      <w:r w:rsidRPr="00315994">
        <w:rPr>
          <w:rFonts w:asciiTheme="minorEastAsia" w:hAnsiTheme="minorEastAsia" w:hint="eastAsia"/>
        </w:rPr>
        <w:t>（十三）完善以村务公开、内外监督、群众评议为主要内容的民主监督制度。强化村财审计、村委会成员任期和离任经济责任审计。加强村委会民主评议和绩效考评工作，考评结果与村委会成员推荐使用、落实补贴、评先评优直接挂钩。建立村委会成员谈话提醒、限期停职、引咎辞职、责令辞职和过错责任追究制度，切实加强对村委会成员的监督。推行村务监督委员会制度，加强农村基层党风廉政建设。加强社会舆论监督。深入开展星级村委会和村务公开民主管理示范村创建活动，到2015年，全省示范村达标率达到70%。</w:t>
      </w:r>
    </w:p>
    <w:p w:rsidR="00315994" w:rsidRPr="00315994" w:rsidRDefault="00315994" w:rsidP="00315994">
      <w:pPr>
        <w:spacing w:line="420" w:lineRule="exact"/>
        <w:ind w:firstLineChars="144" w:firstLine="304"/>
        <w:rPr>
          <w:rFonts w:asciiTheme="minorEastAsia" w:hAnsiTheme="minorEastAsia"/>
          <w:b/>
        </w:rPr>
      </w:pPr>
      <w:r w:rsidRPr="00315994">
        <w:rPr>
          <w:rFonts w:asciiTheme="minorEastAsia" w:hAnsiTheme="minorEastAsia" w:hint="eastAsia"/>
          <w:b/>
        </w:rPr>
        <w:t>五、推进农村社区服务体系建设</w:t>
      </w:r>
    </w:p>
    <w:p w:rsidR="00315994" w:rsidRPr="00315994" w:rsidRDefault="00315994" w:rsidP="00315994">
      <w:pPr>
        <w:spacing w:line="420" w:lineRule="exact"/>
        <w:ind w:firstLine="200"/>
        <w:rPr>
          <w:rFonts w:asciiTheme="minorEastAsia" w:hAnsiTheme="minorEastAsia"/>
        </w:rPr>
      </w:pPr>
      <w:r w:rsidRPr="00315994">
        <w:rPr>
          <w:rFonts w:asciiTheme="minorEastAsia" w:hAnsiTheme="minorEastAsia" w:hint="eastAsia"/>
        </w:rPr>
        <w:t>（十四）编制服务专项规划。省、市制订农村社区建设总体意见和建设标准、规范。以县（市、区）为单位，按照统筹城乡发展、空间布局合理、人口规模适度、资源配置有效的要求，编制农村社区服务专项规划。适应农村社区管理服务的新要求，依据国民经济社会发展规划，做好土地利用总体规划和城乡总体规划的有机衔接，推动形成城乡经济社会一体化新格局。</w:t>
      </w:r>
    </w:p>
    <w:p w:rsidR="00315994" w:rsidRPr="00315994" w:rsidRDefault="00315994" w:rsidP="00315994">
      <w:pPr>
        <w:spacing w:line="420" w:lineRule="exact"/>
        <w:ind w:firstLine="200"/>
        <w:rPr>
          <w:rFonts w:asciiTheme="minorEastAsia" w:hAnsiTheme="minorEastAsia"/>
        </w:rPr>
      </w:pPr>
      <w:r w:rsidRPr="00315994">
        <w:rPr>
          <w:rFonts w:asciiTheme="minorEastAsia" w:hAnsiTheme="minorEastAsia" w:hint="eastAsia"/>
        </w:rPr>
        <w:t>（十五）完善公共服务设施。推进以公共服务站为主体、专项服务设施为配套、服务网点为补充的农村社区服务网络建设。着重建立集管理、服务、活动等功能于一体的农村社区公共服务站，作为政府公共服务覆盖到农村的综合平台，为农民群众和非户籍常住人口提供“一站式”服务。原则上每个村配置一个公共服务站，对于区域范围较大、居民居住分散的，可根据需要设立服务网点，构建“半小时服务圈”。公共服务站由村党组织和村委会领导和管理，业务接受乡镇（街道）的指导，人员和经费由镇、村共同解决。农村公共服务设施要向非户籍常住人口开放，加快将非户籍常住人口纳入农村社区服务范围。到2015年，10%的行政村实现社区化建设和管理，20%的行政村建有300平方米以上的公共服务站。</w:t>
      </w:r>
    </w:p>
    <w:p w:rsidR="00315994" w:rsidRPr="00315994" w:rsidRDefault="00315994" w:rsidP="00315994">
      <w:pPr>
        <w:spacing w:line="420" w:lineRule="exact"/>
        <w:ind w:firstLine="200"/>
        <w:rPr>
          <w:rFonts w:asciiTheme="minorEastAsia" w:hAnsiTheme="minorEastAsia"/>
        </w:rPr>
      </w:pPr>
      <w:r w:rsidRPr="00315994">
        <w:rPr>
          <w:rFonts w:asciiTheme="minorEastAsia" w:hAnsiTheme="minorEastAsia" w:hint="eastAsia"/>
        </w:rPr>
        <w:t>（十六）健全服务功能体系。全面推进农村社区建设，积极开展农村社区服务，建立健全政府公共服务、村民志愿互助服务、社区便民利民服务相衔接的覆盖农村全体居民的新型社区服务体系。开展面向全体村民的优抚安置、社会救助、社会事务、医疗卫生、公共就业、社会保障、计划生育、扶贫济困、志愿助残、康复训练、文教体育、农技推广、金融保险等基本公共服务。做好刑释解教人员、社区矫正人员的帮教工作。按照安全、生态、方便、实惠的要求，引导经营性服务机构在农村设立服务网点，开展农资供应、百货销售、农副产品收购和餐饮、家庭服务、维修等便民利民市场化服务，以及劳动力资源普查、培训转移就业、就业介绍、城乡医疗保险和农村新型养老保障等服务。组织开展农村社区志愿服务、群众性的互助和自助服务，满足村民生产生活多样化需求。发挥驻村单位作用，实现资源共享、共驻共建。</w:t>
      </w:r>
    </w:p>
    <w:p w:rsidR="00315994" w:rsidRPr="00315994" w:rsidRDefault="00315994" w:rsidP="00315994">
      <w:pPr>
        <w:spacing w:line="420" w:lineRule="exact"/>
        <w:ind w:firstLineChars="144" w:firstLine="304"/>
        <w:rPr>
          <w:rFonts w:asciiTheme="minorEastAsia" w:hAnsiTheme="minorEastAsia"/>
          <w:b/>
        </w:rPr>
      </w:pPr>
      <w:r w:rsidRPr="00315994">
        <w:rPr>
          <w:rFonts w:asciiTheme="minorEastAsia" w:hAnsiTheme="minorEastAsia" w:hint="eastAsia"/>
          <w:b/>
        </w:rPr>
        <w:t>六、落实保障措施</w:t>
      </w:r>
    </w:p>
    <w:p w:rsidR="00315994" w:rsidRPr="00315994" w:rsidRDefault="00315994" w:rsidP="00315994">
      <w:pPr>
        <w:spacing w:line="420" w:lineRule="exact"/>
        <w:ind w:firstLine="200"/>
        <w:rPr>
          <w:rFonts w:asciiTheme="minorEastAsia" w:hAnsiTheme="minorEastAsia"/>
        </w:rPr>
      </w:pPr>
      <w:r w:rsidRPr="00315994">
        <w:rPr>
          <w:rFonts w:asciiTheme="minorEastAsia" w:hAnsiTheme="minorEastAsia" w:hint="eastAsia"/>
        </w:rPr>
        <w:t>（十七）加强组织领导。各地各有关部门要高度重视村委会建设工作，积极推进村民自治，坚持把村委会建设列入重要议事日程，纳入经济社会发展规划、党政领导班子绩效考核内容。建立县（市、区）党委书记抓村委会建设责任制。切实加强村民自治职能部门的工作力量，建立健全各级村务公开工作领导协调机制。稳妥推进村改居，规范乡镇（街道）考核村制度，建立村民评议乡镇（街道）制度。建立党代表、人大代表、政协委员以及公职人员联系农村社区、接待群众和兼职服务制度。</w:t>
      </w:r>
    </w:p>
    <w:p w:rsidR="00315994" w:rsidRPr="00315994" w:rsidRDefault="00315994" w:rsidP="00315994">
      <w:pPr>
        <w:spacing w:line="420" w:lineRule="exact"/>
        <w:ind w:firstLine="200"/>
        <w:rPr>
          <w:rFonts w:asciiTheme="minorEastAsia" w:hAnsiTheme="minorEastAsia"/>
        </w:rPr>
      </w:pPr>
      <w:r w:rsidRPr="00315994">
        <w:rPr>
          <w:rFonts w:asciiTheme="minorEastAsia" w:hAnsiTheme="minorEastAsia" w:hint="eastAsia"/>
        </w:rPr>
        <w:t>（十八）加大经费投入。积极调整财政支出结构，将村委会成员培训经费以及村委会办公活动场所和服务设施建设、农村社区建设经费纳入市、县政府财政预算。建立健全以省市补助、县级统筹、村集体收入自我保障为主的农村基层组织经费保障制度，省、市、县、镇（乡）政府要将农村基层组织经费补助资金列入年度预算，并由各级财政对欠发达地区年集体收入在3万元以下的贫困村村委会工作经费补助每村每年2万元。建立村干部待遇自然增长机制，逐步提高村干部待遇水平。建立健全村干部基本社会保险制度、业绩奖励机制。</w:t>
      </w:r>
    </w:p>
    <w:p w:rsidR="00315994" w:rsidRPr="00315994" w:rsidRDefault="00315994" w:rsidP="00315994">
      <w:pPr>
        <w:spacing w:line="420" w:lineRule="exact"/>
        <w:ind w:firstLine="200"/>
        <w:rPr>
          <w:rFonts w:asciiTheme="minorEastAsia" w:hAnsiTheme="minorEastAsia"/>
        </w:rPr>
      </w:pPr>
      <w:r w:rsidRPr="00315994">
        <w:rPr>
          <w:rFonts w:asciiTheme="minorEastAsia" w:hAnsiTheme="minorEastAsia" w:hint="eastAsia"/>
        </w:rPr>
        <w:t>（十九）强化督促指导。各地各有关部门要加强对村委会建设工作的督促检查和分类指导，定期研究解决村委会建设中遇到的重点难点问题。省民政厅要发挥牵头作用，加强对村委会建设日常工作的指导；各地各有关部门要各司其职，制订具体落实方案，共同抓好村委会建设工作。</w:t>
      </w:r>
    </w:p>
    <w:p w:rsidR="00E31F19" w:rsidRDefault="00E31F19" w:rsidP="00315994">
      <w:pPr>
        <w:spacing w:line="420" w:lineRule="exact"/>
      </w:pPr>
    </w:p>
    <w:p w:rsidR="00315994" w:rsidRDefault="00315994" w:rsidP="00315994">
      <w:pPr>
        <w:spacing w:line="420" w:lineRule="exact"/>
      </w:pPr>
    </w:p>
    <w:p w:rsidR="00315994" w:rsidRPr="00315994" w:rsidRDefault="00315994" w:rsidP="00315994">
      <w:pPr>
        <w:spacing w:line="420" w:lineRule="exact"/>
      </w:pPr>
    </w:p>
    <w:p w:rsidR="001931D4" w:rsidRPr="004A4544" w:rsidRDefault="001931D4" w:rsidP="00315994">
      <w:pPr>
        <w:pStyle w:val="1"/>
        <w:spacing w:line="420" w:lineRule="exact"/>
        <w:jc w:val="center"/>
      </w:pPr>
      <w:bookmarkStart w:id="22" w:name="_Toc478644877"/>
      <w:r w:rsidRPr="004A4544">
        <w:rPr>
          <w:rFonts w:hint="eastAsia"/>
        </w:rPr>
        <w:t>广东省人民政府办公厅关于乡、镇人民政府，村民委员会、居民委员会名称、印章、衔牌问题的通知</w:t>
      </w:r>
      <w:bookmarkEnd w:id="22"/>
    </w:p>
    <w:p w:rsidR="001931D4" w:rsidRPr="004A4544" w:rsidRDefault="001931D4" w:rsidP="00315994">
      <w:pPr>
        <w:spacing w:line="420" w:lineRule="exact"/>
        <w:jc w:val="center"/>
        <w:rPr>
          <w:rFonts w:ascii="宋体" w:eastAsia="宋体" w:hAnsi="宋体" w:cs="Times New Roman"/>
          <w:color w:val="333333"/>
          <w:kern w:val="0"/>
          <w:szCs w:val="21"/>
        </w:rPr>
      </w:pPr>
      <w:r w:rsidRPr="004A4544">
        <w:rPr>
          <w:rFonts w:ascii="宋体" w:eastAsia="宋体" w:hAnsi="宋体" w:cs="Times New Roman" w:hint="eastAsia"/>
          <w:color w:val="333333"/>
          <w:kern w:val="0"/>
          <w:szCs w:val="21"/>
        </w:rPr>
        <w:t>（粤府办〔1998〕74号）</w:t>
      </w:r>
    </w:p>
    <w:p w:rsidR="001931D4" w:rsidRPr="004A4544" w:rsidRDefault="001931D4" w:rsidP="00315994">
      <w:pPr>
        <w:spacing w:line="420" w:lineRule="exact"/>
        <w:rPr>
          <w:rFonts w:ascii="宋体" w:eastAsia="宋体" w:hAnsi="宋体" w:cs="Times New Roman"/>
          <w:color w:val="333333"/>
          <w:kern w:val="0"/>
          <w:szCs w:val="21"/>
        </w:rPr>
      </w:pPr>
      <w:r w:rsidRPr="004A4544">
        <w:rPr>
          <w:rFonts w:ascii="宋体" w:eastAsia="宋体" w:hAnsi="宋体" w:cs="Times New Roman" w:hint="eastAsia"/>
          <w:color w:val="333333"/>
          <w:kern w:val="0"/>
          <w:szCs w:val="21"/>
        </w:rPr>
        <w:t>各市、县、自治县人民政府，省府直属单位：</w:t>
      </w:r>
    </w:p>
    <w:p w:rsidR="001931D4" w:rsidRPr="004A4544" w:rsidRDefault="001931D4" w:rsidP="00315994">
      <w:pPr>
        <w:spacing w:line="420" w:lineRule="exact"/>
        <w:rPr>
          <w:rFonts w:ascii="宋体" w:eastAsia="宋体" w:hAnsi="宋体" w:cs="Times New Roman"/>
          <w:color w:val="333333"/>
          <w:kern w:val="0"/>
          <w:szCs w:val="21"/>
        </w:rPr>
      </w:pPr>
      <w:r w:rsidRPr="004A4544">
        <w:rPr>
          <w:rFonts w:ascii="宋体" w:eastAsia="宋体" w:hAnsi="宋体" w:cs="Times New Roman" w:hint="eastAsia"/>
          <w:color w:val="333333"/>
          <w:kern w:val="0"/>
          <w:szCs w:val="21"/>
        </w:rPr>
        <w:t xml:space="preserve">　　为规范我省撤销管理区办事处，设立村民委员会后全省乡、镇人民政府，村民委员会、居民委员会的名称和印章、衔牌的规格及制发，特通知如下：  </w:t>
      </w:r>
    </w:p>
    <w:p w:rsidR="001931D4" w:rsidRDefault="001931D4" w:rsidP="00315994">
      <w:pPr>
        <w:spacing w:line="420" w:lineRule="exact"/>
        <w:rPr>
          <w:rFonts w:ascii="宋体" w:eastAsia="宋体" w:hAnsi="宋体" w:cs="Times New Roman"/>
          <w:b/>
          <w:color w:val="333333"/>
          <w:kern w:val="0"/>
          <w:szCs w:val="21"/>
        </w:rPr>
      </w:pPr>
      <w:r w:rsidRPr="004A4544">
        <w:rPr>
          <w:rFonts w:ascii="宋体" w:eastAsia="宋体" w:hAnsi="宋体" w:cs="Times New Roman" w:hint="eastAsia"/>
          <w:color w:val="333333"/>
          <w:kern w:val="0"/>
          <w:szCs w:val="21"/>
        </w:rPr>
        <w:t xml:space="preserve">　　</w:t>
      </w:r>
      <w:r w:rsidRPr="004A4544">
        <w:rPr>
          <w:rFonts w:ascii="宋体" w:eastAsia="宋体" w:hAnsi="宋体" w:cs="Times New Roman" w:hint="eastAsia"/>
          <w:b/>
          <w:color w:val="333333"/>
          <w:kern w:val="0"/>
          <w:szCs w:val="21"/>
        </w:rPr>
        <w:t> </w:t>
      </w:r>
    </w:p>
    <w:p w:rsidR="001931D4" w:rsidRPr="004A4544" w:rsidRDefault="001931D4" w:rsidP="00315994">
      <w:pPr>
        <w:spacing w:line="420" w:lineRule="exact"/>
        <w:ind w:firstLineChars="200" w:firstLine="482"/>
        <w:rPr>
          <w:rFonts w:ascii="宋体" w:eastAsia="宋体" w:hAnsi="宋体" w:cs="Times New Roman"/>
          <w:b/>
          <w:color w:val="333333"/>
          <w:kern w:val="0"/>
          <w:sz w:val="24"/>
          <w:szCs w:val="24"/>
        </w:rPr>
      </w:pPr>
      <w:r w:rsidRPr="004A4544">
        <w:rPr>
          <w:rFonts w:ascii="宋体" w:eastAsia="宋体" w:hAnsi="宋体" w:cs="Times New Roman" w:hint="eastAsia"/>
          <w:b/>
          <w:color w:val="333333"/>
          <w:kern w:val="0"/>
          <w:sz w:val="24"/>
          <w:szCs w:val="24"/>
        </w:rPr>
        <w:t>一、名称 </w:t>
      </w:r>
    </w:p>
    <w:p w:rsidR="001931D4" w:rsidRPr="004A4544" w:rsidRDefault="001931D4" w:rsidP="00315994">
      <w:pPr>
        <w:spacing w:line="420" w:lineRule="exact"/>
        <w:rPr>
          <w:rFonts w:ascii="宋体" w:eastAsia="宋体" w:hAnsi="宋体" w:cs="Times New Roman"/>
          <w:color w:val="333333"/>
          <w:kern w:val="0"/>
          <w:szCs w:val="21"/>
        </w:rPr>
      </w:pPr>
      <w:r w:rsidRPr="004A4544">
        <w:rPr>
          <w:rFonts w:ascii="宋体" w:eastAsia="宋体" w:hAnsi="宋体" w:cs="Times New Roman" w:hint="eastAsia"/>
          <w:color w:val="333333"/>
          <w:kern w:val="0"/>
          <w:szCs w:val="21"/>
        </w:rPr>
        <w:t xml:space="preserve">　　（一）乡、镇人民政府的名称为：</w:t>
      </w:r>
    </w:p>
    <w:p w:rsidR="001931D4" w:rsidRPr="004A4544" w:rsidRDefault="001931D4" w:rsidP="00315994">
      <w:pPr>
        <w:spacing w:line="420" w:lineRule="exact"/>
        <w:rPr>
          <w:rFonts w:ascii="宋体" w:eastAsia="宋体" w:hAnsi="宋体" w:cs="Times New Roman"/>
          <w:color w:val="333333"/>
          <w:kern w:val="0"/>
          <w:szCs w:val="21"/>
        </w:rPr>
      </w:pPr>
      <w:r w:rsidRPr="004A4544">
        <w:rPr>
          <w:rFonts w:ascii="宋体" w:eastAsia="宋体" w:hAnsi="宋体" w:cs="Times New Roman" w:hint="eastAsia"/>
          <w:color w:val="333333"/>
          <w:kern w:val="0"/>
          <w:szCs w:val="21"/>
        </w:rPr>
        <w:t xml:space="preserve">　　××   县（自治县、市）××乡（民族乡）人民政府</w:t>
      </w:r>
    </w:p>
    <w:p w:rsidR="001931D4" w:rsidRPr="004A4544" w:rsidRDefault="001931D4" w:rsidP="00315994">
      <w:pPr>
        <w:spacing w:line="420" w:lineRule="exact"/>
        <w:rPr>
          <w:rFonts w:ascii="宋体" w:eastAsia="宋体" w:hAnsi="宋体" w:cs="Times New Roman"/>
          <w:color w:val="333333"/>
          <w:kern w:val="0"/>
          <w:szCs w:val="21"/>
        </w:rPr>
      </w:pPr>
      <w:r w:rsidRPr="004A4544">
        <w:rPr>
          <w:rFonts w:ascii="宋体" w:eastAsia="宋体" w:hAnsi="宋体" w:cs="Times New Roman" w:hint="eastAsia"/>
          <w:color w:val="333333"/>
          <w:kern w:val="0"/>
          <w:szCs w:val="21"/>
        </w:rPr>
        <w:t xml:space="preserve">　　××   县（自治县、市）××镇人民政府</w:t>
      </w:r>
    </w:p>
    <w:p w:rsidR="001931D4" w:rsidRPr="004A4544" w:rsidRDefault="001931D4" w:rsidP="00315994">
      <w:pPr>
        <w:spacing w:line="420" w:lineRule="exact"/>
        <w:rPr>
          <w:rFonts w:ascii="宋体" w:eastAsia="宋体" w:hAnsi="宋体" w:cs="Times New Roman"/>
          <w:color w:val="333333"/>
          <w:kern w:val="0"/>
          <w:szCs w:val="21"/>
        </w:rPr>
      </w:pPr>
      <w:r w:rsidRPr="004A4544">
        <w:rPr>
          <w:rFonts w:ascii="宋体" w:eastAsia="宋体" w:hAnsi="宋体" w:cs="Times New Roman" w:hint="eastAsia"/>
          <w:color w:val="333333"/>
          <w:kern w:val="0"/>
          <w:szCs w:val="21"/>
        </w:rPr>
        <w:t xml:space="preserve">　　××   市（指设区的市）××区××镇人民政府</w:t>
      </w:r>
    </w:p>
    <w:p w:rsidR="001931D4" w:rsidRPr="004A4544" w:rsidRDefault="001931D4" w:rsidP="00315994">
      <w:pPr>
        <w:spacing w:line="420" w:lineRule="exact"/>
        <w:rPr>
          <w:rFonts w:ascii="宋体" w:eastAsia="宋体" w:hAnsi="宋体" w:cs="Times New Roman"/>
          <w:color w:val="333333"/>
          <w:kern w:val="0"/>
          <w:szCs w:val="21"/>
        </w:rPr>
      </w:pPr>
      <w:r w:rsidRPr="004A4544">
        <w:rPr>
          <w:rFonts w:ascii="宋体" w:eastAsia="宋体" w:hAnsi="宋体" w:cs="Times New Roman" w:hint="eastAsia"/>
          <w:color w:val="333333"/>
          <w:kern w:val="0"/>
          <w:szCs w:val="21"/>
        </w:rPr>
        <w:t xml:space="preserve">　　（民族乡指少数民族名称的乡，一般按照地名加民族名称确定，如同一乡内有两个以上少数民族的，以人数多的一个冠在前面。）</w:t>
      </w:r>
    </w:p>
    <w:p w:rsidR="001931D4" w:rsidRPr="004A4544" w:rsidRDefault="001931D4" w:rsidP="00315994">
      <w:pPr>
        <w:spacing w:line="420" w:lineRule="exact"/>
        <w:rPr>
          <w:rFonts w:ascii="宋体" w:eastAsia="宋体" w:hAnsi="宋体" w:cs="Times New Roman"/>
          <w:color w:val="333333"/>
          <w:kern w:val="0"/>
          <w:szCs w:val="21"/>
        </w:rPr>
      </w:pPr>
      <w:r w:rsidRPr="004A4544">
        <w:rPr>
          <w:rFonts w:ascii="宋体" w:eastAsia="宋体" w:hAnsi="宋体" w:cs="Times New Roman" w:hint="eastAsia"/>
          <w:color w:val="333333"/>
          <w:kern w:val="0"/>
          <w:szCs w:val="21"/>
        </w:rPr>
        <w:t xml:space="preserve">　　（二）村民委员会和居民委员会的名称为：</w:t>
      </w:r>
    </w:p>
    <w:p w:rsidR="001931D4" w:rsidRPr="004A4544" w:rsidRDefault="001931D4" w:rsidP="00315994">
      <w:pPr>
        <w:spacing w:line="420" w:lineRule="exact"/>
        <w:rPr>
          <w:rFonts w:ascii="宋体" w:eastAsia="宋体" w:hAnsi="宋体" w:cs="Times New Roman"/>
          <w:color w:val="333333"/>
          <w:kern w:val="0"/>
          <w:szCs w:val="21"/>
        </w:rPr>
      </w:pPr>
      <w:r w:rsidRPr="004A4544">
        <w:rPr>
          <w:rFonts w:ascii="宋体" w:eastAsia="宋体" w:hAnsi="宋体" w:cs="Times New Roman" w:hint="eastAsia"/>
          <w:color w:val="333333"/>
          <w:kern w:val="0"/>
          <w:szCs w:val="21"/>
        </w:rPr>
        <w:t xml:space="preserve">　　××   县（自治县、市）××乡（民族乡、镇、街）××村民（居民）委员会× ×市（指设区的市）× ×区××街（乡、镇）× ×居民（村民）委员会</w:t>
      </w:r>
    </w:p>
    <w:p w:rsidR="001931D4" w:rsidRPr="004A4544" w:rsidRDefault="001931D4" w:rsidP="00315994">
      <w:pPr>
        <w:spacing w:line="420" w:lineRule="exact"/>
        <w:rPr>
          <w:rFonts w:ascii="宋体" w:eastAsia="宋体" w:hAnsi="宋体" w:cs="Times New Roman"/>
          <w:color w:val="333333"/>
          <w:kern w:val="0"/>
          <w:szCs w:val="21"/>
        </w:rPr>
      </w:pPr>
      <w:r w:rsidRPr="004A4544">
        <w:rPr>
          <w:rFonts w:ascii="宋体" w:eastAsia="宋体" w:hAnsi="宋体" w:cs="Times New Roman" w:hint="eastAsia"/>
          <w:color w:val="333333"/>
          <w:kern w:val="0"/>
          <w:szCs w:val="21"/>
        </w:rPr>
        <w:t xml:space="preserve">　　××市（指不设区的市）× ×街×）（居民（村民）委员会</w:t>
      </w:r>
    </w:p>
    <w:p w:rsidR="001931D4" w:rsidRDefault="001931D4" w:rsidP="00315994">
      <w:pPr>
        <w:spacing w:line="420" w:lineRule="exact"/>
        <w:rPr>
          <w:rFonts w:ascii="宋体" w:eastAsia="宋体" w:hAnsi="宋体" w:cs="Times New Roman"/>
          <w:color w:val="333333"/>
          <w:kern w:val="0"/>
          <w:szCs w:val="21"/>
        </w:rPr>
      </w:pPr>
      <w:r w:rsidRPr="004A4544">
        <w:rPr>
          <w:rFonts w:ascii="宋体" w:eastAsia="宋体" w:hAnsi="宋体" w:cs="Times New Roman" w:hint="eastAsia"/>
          <w:color w:val="333333"/>
          <w:kern w:val="0"/>
          <w:szCs w:val="21"/>
        </w:rPr>
        <w:t xml:space="preserve">　</w:t>
      </w:r>
    </w:p>
    <w:p w:rsidR="001931D4" w:rsidRPr="004A4544" w:rsidRDefault="001931D4" w:rsidP="00315994">
      <w:pPr>
        <w:spacing w:line="420" w:lineRule="exact"/>
        <w:ind w:firstLineChars="200" w:firstLine="482"/>
        <w:rPr>
          <w:rFonts w:ascii="宋体" w:eastAsia="宋体" w:hAnsi="宋体" w:cs="Times New Roman"/>
          <w:b/>
          <w:color w:val="333333"/>
          <w:kern w:val="0"/>
          <w:sz w:val="24"/>
          <w:szCs w:val="24"/>
        </w:rPr>
      </w:pPr>
      <w:r w:rsidRPr="004A4544">
        <w:rPr>
          <w:rFonts w:ascii="宋体" w:eastAsia="宋体" w:hAnsi="宋体" w:cs="Times New Roman" w:hint="eastAsia"/>
          <w:b/>
          <w:color w:val="333333"/>
          <w:kern w:val="0"/>
          <w:sz w:val="24"/>
          <w:szCs w:val="24"/>
        </w:rPr>
        <w:t>二、印章规格、样式和制发   </w:t>
      </w:r>
    </w:p>
    <w:p w:rsidR="001931D4" w:rsidRPr="004A4544" w:rsidRDefault="001931D4" w:rsidP="00315994">
      <w:pPr>
        <w:spacing w:line="420" w:lineRule="exact"/>
        <w:rPr>
          <w:rFonts w:ascii="宋体" w:eastAsia="宋体" w:hAnsi="宋体" w:cs="Times New Roman"/>
          <w:color w:val="333333"/>
          <w:kern w:val="0"/>
          <w:szCs w:val="21"/>
        </w:rPr>
      </w:pPr>
      <w:r w:rsidRPr="004A4544">
        <w:rPr>
          <w:rFonts w:ascii="宋体" w:eastAsia="宋体" w:hAnsi="宋体" w:cs="Times New Roman" w:hint="eastAsia"/>
          <w:color w:val="333333"/>
          <w:kern w:val="0"/>
          <w:szCs w:val="21"/>
        </w:rPr>
        <w:t xml:space="preserve">　　（一）乡、镇人民政府的印章为圆形，直径4.2厘米，圆边宽1.2毫米，中央刊五角星（五角星直径1.4厘米），五角星外刊机关名称，印文自左至右环行，由县（自治县、市、市辖区）人民政府制发；  </w:t>
      </w:r>
    </w:p>
    <w:p w:rsidR="001931D4" w:rsidRPr="004A4544" w:rsidRDefault="001931D4" w:rsidP="00315994">
      <w:pPr>
        <w:spacing w:line="420" w:lineRule="exact"/>
        <w:rPr>
          <w:rFonts w:ascii="宋体" w:eastAsia="宋体" w:hAnsi="宋体" w:cs="Times New Roman"/>
          <w:color w:val="333333"/>
          <w:kern w:val="0"/>
          <w:szCs w:val="21"/>
        </w:rPr>
      </w:pPr>
      <w:r w:rsidRPr="004A4544">
        <w:rPr>
          <w:rFonts w:ascii="宋体" w:eastAsia="宋体" w:hAnsi="宋体" w:cs="Times New Roman" w:hint="eastAsia"/>
          <w:color w:val="333333"/>
          <w:kern w:val="0"/>
          <w:szCs w:val="21"/>
        </w:rPr>
        <w:t xml:space="preserve">　　（二）村民委员会、居民委员会的印章为圆形，直径4.2厘米，圆边宽1.2毫米，中央刊五角星（五角星直径1.4厘米），五角星外刊名称，印文自左至右环行。村民委员会印章由乡、镇人民政府制发；居民委员会印章由镇或街道办事处制发。   </w:t>
      </w:r>
    </w:p>
    <w:p w:rsidR="001931D4" w:rsidRDefault="001931D4" w:rsidP="00315994">
      <w:pPr>
        <w:spacing w:line="420" w:lineRule="exact"/>
        <w:rPr>
          <w:rFonts w:ascii="宋体" w:eastAsia="宋体" w:hAnsi="宋体" w:cs="Times New Roman"/>
          <w:color w:val="333333"/>
          <w:kern w:val="0"/>
          <w:szCs w:val="21"/>
        </w:rPr>
      </w:pPr>
      <w:r w:rsidRPr="004A4544">
        <w:rPr>
          <w:rFonts w:ascii="宋体" w:eastAsia="宋体" w:hAnsi="宋体" w:cs="Times New Roman" w:hint="eastAsia"/>
          <w:color w:val="333333"/>
          <w:kern w:val="0"/>
          <w:szCs w:val="21"/>
        </w:rPr>
        <w:t xml:space="preserve">　</w:t>
      </w:r>
    </w:p>
    <w:p w:rsidR="001931D4" w:rsidRPr="004A4544" w:rsidRDefault="001931D4" w:rsidP="00315994">
      <w:pPr>
        <w:spacing w:line="420" w:lineRule="exact"/>
        <w:rPr>
          <w:rFonts w:ascii="宋体" w:eastAsia="宋体" w:hAnsi="宋体" w:cs="Times New Roman"/>
          <w:b/>
          <w:color w:val="333333"/>
          <w:kern w:val="0"/>
          <w:sz w:val="24"/>
          <w:szCs w:val="24"/>
        </w:rPr>
      </w:pPr>
      <w:r w:rsidRPr="004A4544">
        <w:rPr>
          <w:rFonts w:ascii="宋体" w:eastAsia="宋体" w:hAnsi="宋体" w:cs="Times New Roman" w:hint="eastAsia"/>
          <w:b/>
          <w:color w:val="333333"/>
          <w:kern w:val="0"/>
          <w:sz w:val="24"/>
          <w:szCs w:val="24"/>
        </w:rPr>
        <w:t xml:space="preserve">　 三、衔牌的规格、样式和制发   </w:t>
      </w:r>
    </w:p>
    <w:p w:rsidR="001931D4" w:rsidRPr="004A4544" w:rsidRDefault="001931D4" w:rsidP="00315994">
      <w:pPr>
        <w:spacing w:line="420" w:lineRule="exact"/>
        <w:rPr>
          <w:rFonts w:ascii="宋体" w:eastAsia="宋体" w:hAnsi="宋体" w:cs="Times New Roman"/>
          <w:color w:val="333333"/>
          <w:kern w:val="0"/>
          <w:szCs w:val="21"/>
        </w:rPr>
      </w:pPr>
      <w:r w:rsidRPr="004A4544">
        <w:rPr>
          <w:rFonts w:ascii="宋体" w:eastAsia="宋体" w:hAnsi="宋体" w:cs="Times New Roman" w:hint="eastAsia"/>
          <w:color w:val="333333"/>
          <w:kern w:val="0"/>
          <w:szCs w:val="21"/>
        </w:rPr>
        <w:t xml:space="preserve">　　（一）乡、镇人民政府的衔牌长200厘米，宽42厘米，厚3厘米，文字竖写，白底黑字，由乡、镇人民政府自行制作。   </w:t>
      </w:r>
    </w:p>
    <w:p w:rsidR="001931D4" w:rsidRPr="004A4544" w:rsidRDefault="001931D4" w:rsidP="00315994">
      <w:pPr>
        <w:spacing w:line="420" w:lineRule="exact"/>
        <w:rPr>
          <w:rFonts w:ascii="宋体" w:eastAsia="宋体" w:hAnsi="宋体" w:cs="Times New Roman"/>
          <w:color w:val="333333"/>
          <w:kern w:val="0"/>
          <w:szCs w:val="21"/>
        </w:rPr>
      </w:pPr>
      <w:r w:rsidRPr="004A4544">
        <w:rPr>
          <w:rFonts w:ascii="宋体" w:eastAsia="宋体" w:hAnsi="宋体" w:cs="Times New Roman" w:hint="eastAsia"/>
          <w:color w:val="333333"/>
          <w:kern w:val="0"/>
          <w:szCs w:val="21"/>
        </w:rPr>
        <w:t xml:space="preserve">　　（二）村民委员会、居民委员会的衔牌长（高）50厘米、宽70厘米、厚3厘米，文字横写，白底黑字，由村民委员会、居民委员会自行制作。</w:t>
      </w:r>
    </w:p>
    <w:p w:rsidR="001931D4" w:rsidRPr="004A4544" w:rsidRDefault="001931D4" w:rsidP="00315994">
      <w:pPr>
        <w:spacing w:line="420" w:lineRule="exact"/>
        <w:rPr>
          <w:rFonts w:ascii="宋体" w:eastAsia="宋体" w:hAnsi="宋体" w:cs="Times New Roman"/>
          <w:color w:val="333333"/>
          <w:kern w:val="0"/>
          <w:szCs w:val="21"/>
        </w:rPr>
      </w:pPr>
      <w:r w:rsidRPr="004A4544">
        <w:rPr>
          <w:rFonts w:ascii="宋体" w:eastAsia="宋体" w:hAnsi="宋体" w:cs="Times New Roman" w:hint="eastAsia"/>
          <w:color w:val="333333"/>
          <w:kern w:val="0"/>
          <w:szCs w:val="21"/>
        </w:rPr>
        <w:t xml:space="preserve">　　四、乡、镇人民政府，村民委员会、居民委员会印章衔牌，一律使用宋体字和国务院公布实行的简化字。印章、衔牌质料，由制发单位自定。   </w:t>
      </w:r>
    </w:p>
    <w:p w:rsidR="001931D4" w:rsidRPr="004A4544" w:rsidRDefault="001931D4" w:rsidP="00315994">
      <w:pPr>
        <w:spacing w:line="420" w:lineRule="exact"/>
        <w:rPr>
          <w:rFonts w:ascii="宋体" w:eastAsia="宋体" w:hAnsi="宋体" w:cs="Times New Roman"/>
          <w:color w:val="333333"/>
          <w:kern w:val="0"/>
          <w:szCs w:val="21"/>
        </w:rPr>
      </w:pPr>
      <w:r w:rsidRPr="004A4544">
        <w:rPr>
          <w:rFonts w:ascii="宋体" w:eastAsia="宋体" w:hAnsi="宋体" w:cs="Times New Roman" w:hint="eastAsia"/>
          <w:color w:val="333333"/>
          <w:kern w:val="0"/>
          <w:szCs w:val="21"/>
        </w:rPr>
        <w:t xml:space="preserve">　　五、过去有关乡、镇人民政府，村民委员会、居民委员会名称、印章、衔牌的规定与本规定不一致的，以本规定为准。</w:t>
      </w:r>
    </w:p>
    <w:p w:rsidR="001931D4" w:rsidRPr="004A4544" w:rsidRDefault="001931D4" w:rsidP="00315994">
      <w:pPr>
        <w:spacing w:line="420" w:lineRule="exact"/>
        <w:rPr>
          <w:rFonts w:ascii="宋体" w:eastAsia="宋体" w:hAnsi="宋体" w:cs="Times New Roman"/>
          <w:color w:val="333333"/>
          <w:kern w:val="0"/>
          <w:szCs w:val="21"/>
        </w:rPr>
      </w:pPr>
      <w:r w:rsidRPr="004A4544">
        <w:rPr>
          <w:rFonts w:ascii="宋体" w:eastAsia="宋体" w:hAnsi="宋体" w:cs="Times New Roman" w:hint="eastAsia"/>
          <w:color w:val="333333"/>
          <w:kern w:val="0"/>
          <w:szCs w:val="21"/>
        </w:rPr>
        <w:t> </w:t>
      </w:r>
    </w:p>
    <w:p w:rsidR="001931D4" w:rsidRPr="004A4544" w:rsidRDefault="001931D4" w:rsidP="00315994">
      <w:pPr>
        <w:spacing w:line="420" w:lineRule="exact"/>
        <w:jc w:val="right"/>
        <w:rPr>
          <w:rFonts w:ascii="宋体" w:eastAsia="宋体" w:hAnsi="宋体" w:cs="Times New Roman"/>
          <w:color w:val="333333"/>
          <w:kern w:val="0"/>
          <w:szCs w:val="21"/>
        </w:rPr>
      </w:pPr>
      <w:r w:rsidRPr="004A4544">
        <w:rPr>
          <w:rFonts w:ascii="宋体" w:eastAsia="宋体" w:hAnsi="宋体" w:cs="Times New Roman" w:hint="eastAsia"/>
          <w:color w:val="333333"/>
          <w:kern w:val="0"/>
          <w:szCs w:val="21"/>
        </w:rPr>
        <w:t>一九九八年十二月九日</w:t>
      </w:r>
    </w:p>
    <w:p w:rsidR="001931D4" w:rsidRPr="004A4544" w:rsidRDefault="001931D4" w:rsidP="00315994">
      <w:pPr>
        <w:spacing w:line="420" w:lineRule="exact"/>
        <w:rPr>
          <w:rFonts w:ascii="宋体" w:eastAsia="宋体" w:hAnsi="宋体" w:cs="Times New Roman"/>
          <w:szCs w:val="21"/>
        </w:rPr>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1931D4" w:rsidRPr="00425547" w:rsidRDefault="001931D4" w:rsidP="00315994">
      <w:pPr>
        <w:pStyle w:val="1"/>
        <w:spacing w:line="420" w:lineRule="exact"/>
        <w:jc w:val="center"/>
      </w:pPr>
      <w:bookmarkStart w:id="23" w:name="_Toc478644878"/>
      <w:r w:rsidRPr="00425547">
        <w:rPr>
          <w:rFonts w:hint="eastAsia"/>
        </w:rPr>
        <w:t>广东省民政厅公安厅《关于制发村（居）民小组印章问题</w:t>
      </w:r>
      <w:bookmarkEnd w:id="23"/>
    </w:p>
    <w:p w:rsidR="001931D4" w:rsidRPr="00425547" w:rsidRDefault="001931D4" w:rsidP="00315994">
      <w:pPr>
        <w:pStyle w:val="1"/>
        <w:spacing w:line="420" w:lineRule="exact"/>
        <w:jc w:val="center"/>
      </w:pPr>
      <w:bookmarkStart w:id="24" w:name="_Toc478644879"/>
      <w:r w:rsidRPr="00425547">
        <w:rPr>
          <w:rFonts w:hint="eastAsia"/>
        </w:rPr>
        <w:t>的通知》</w:t>
      </w:r>
      <w:bookmarkEnd w:id="24"/>
    </w:p>
    <w:p w:rsidR="001931D4" w:rsidRPr="00425547" w:rsidRDefault="001931D4" w:rsidP="00315994">
      <w:pPr>
        <w:spacing w:line="420" w:lineRule="exact"/>
        <w:jc w:val="center"/>
        <w:rPr>
          <w:rFonts w:asciiTheme="minorEastAsia" w:hAnsiTheme="minorEastAsia"/>
          <w:szCs w:val="21"/>
        </w:rPr>
      </w:pPr>
      <w:r w:rsidRPr="00425547">
        <w:rPr>
          <w:rFonts w:asciiTheme="minorEastAsia" w:hAnsiTheme="minorEastAsia" w:hint="eastAsia"/>
          <w:szCs w:val="21"/>
        </w:rPr>
        <w:t>（粤民基[2000]35号）</w:t>
      </w:r>
    </w:p>
    <w:p w:rsidR="001931D4" w:rsidRPr="00425547" w:rsidRDefault="001931D4" w:rsidP="00315994">
      <w:pPr>
        <w:spacing w:line="420" w:lineRule="exact"/>
        <w:jc w:val="left"/>
        <w:rPr>
          <w:rFonts w:asciiTheme="minorEastAsia" w:hAnsiTheme="minorEastAsia"/>
          <w:szCs w:val="21"/>
        </w:rPr>
      </w:pPr>
      <w:r w:rsidRPr="00425547">
        <w:rPr>
          <w:rFonts w:asciiTheme="minorEastAsia" w:hAnsiTheme="minorEastAsia" w:hint="eastAsia"/>
          <w:szCs w:val="21"/>
        </w:rPr>
        <w:t>各市、县、区民政局、公安局：</w:t>
      </w:r>
    </w:p>
    <w:p w:rsidR="001931D4" w:rsidRDefault="001931D4" w:rsidP="00315994">
      <w:pPr>
        <w:spacing w:line="420" w:lineRule="exact"/>
        <w:ind w:firstLine="420"/>
        <w:jc w:val="left"/>
        <w:rPr>
          <w:rFonts w:asciiTheme="minorEastAsia" w:hAnsiTheme="minorEastAsia"/>
          <w:szCs w:val="21"/>
        </w:rPr>
      </w:pPr>
      <w:r w:rsidRPr="00425547">
        <w:rPr>
          <w:rFonts w:asciiTheme="minorEastAsia" w:hAnsiTheme="minorEastAsia" w:hint="eastAsia"/>
          <w:szCs w:val="21"/>
        </w:rPr>
        <w:t>依照《中华人民共和国村民委员会组织法》第十条和《广东省实施&lt;中华人民共和国村民委员会组织法&gt;办法》第十二条的规定，各村民委员会可以根据本村的规模、生产生活的实际情况和村民的意愿分设若干村民小组。村民小组是村民委员会领导下的最基层的群众自治组织。为规范我省村（居）民小组印章的规格和制发，特通知如下：</w:t>
      </w:r>
    </w:p>
    <w:p w:rsidR="001931D4" w:rsidRPr="00425547" w:rsidRDefault="001931D4" w:rsidP="00315994">
      <w:pPr>
        <w:spacing w:line="420" w:lineRule="exact"/>
        <w:ind w:firstLine="420"/>
        <w:jc w:val="left"/>
        <w:rPr>
          <w:rFonts w:asciiTheme="minorEastAsia" w:hAnsiTheme="minorEastAsia"/>
          <w:szCs w:val="21"/>
        </w:rPr>
      </w:pPr>
    </w:p>
    <w:p w:rsidR="001931D4" w:rsidRDefault="001931D4" w:rsidP="00315994">
      <w:pPr>
        <w:spacing w:line="420" w:lineRule="exact"/>
        <w:ind w:firstLineChars="200" w:firstLine="420"/>
        <w:jc w:val="left"/>
        <w:rPr>
          <w:rFonts w:asciiTheme="minorEastAsia" w:hAnsiTheme="minorEastAsia"/>
          <w:szCs w:val="21"/>
        </w:rPr>
      </w:pPr>
      <w:r w:rsidRPr="00425547">
        <w:rPr>
          <w:rFonts w:asciiTheme="minorEastAsia" w:hAnsiTheme="minorEastAsia" w:hint="eastAsia"/>
          <w:szCs w:val="21"/>
        </w:rPr>
        <w:t>一、需要刻制村（居）民小组印章的村（居）民小组，由该村（居）民小组提请村（居）民委员出具刻制印章的介绍信，经乡镇人民政府或街道办事处审核批准后，凭乡镇人民政府或街道办事处另外出具的批准文件到当地县级公安机关备案，申领《刻章许可证》，并到当地公安局指定的印章刻制单位刻制印章。</w:t>
      </w:r>
    </w:p>
    <w:p w:rsidR="001931D4" w:rsidRPr="00425547" w:rsidRDefault="001931D4" w:rsidP="00315994">
      <w:pPr>
        <w:spacing w:line="420" w:lineRule="exact"/>
        <w:ind w:firstLineChars="200" w:firstLine="420"/>
        <w:jc w:val="left"/>
        <w:rPr>
          <w:rFonts w:asciiTheme="minorEastAsia" w:hAnsiTheme="minorEastAsia"/>
          <w:szCs w:val="21"/>
        </w:rPr>
      </w:pPr>
    </w:p>
    <w:p w:rsidR="001931D4" w:rsidRPr="00425547" w:rsidRDefault="001931D4" w:rsidP="00315994">
      <w:pPr>
        <w:spacing w:line="420" w:lineRule="exact"/>
        <w:ind w:firstLineChars="200" w:firstLine="420"/>
        <w:jc w:val="left"/>
        <w:rPr>
          <w:rFonts w:asciiTheme="minorEastAsia" w:hAnsiTheme="minorEastAsia"/>
          <w:szCs w:val="21"/>
        </w:rPr>
      </w:pPr>
      <w:r w:rsidRPr="00425547">
        <w:rPr>
          <w:rFonts w:asciiTheme="minorEastAsia" w:hAnsiTheme="minorEastAsia" w:hint="eastAsia"/>
          <w:szCs w:val="21"/>
        </w:rPr>
        <w:t>二、启用印章时应向本村（居）民委员会及其它有关单位和组织通报印章样式，并向当地公安局派出所备案。</w:t>
      </w:r>
    </w:p>
    <w:p w:rsidR="001931D4" w:rsidRDefault="001931D4" w:rsidP="00315994">
      <w:pPr>
        <w:spacing w:line="420" w:lineRule="exact"/>
        <w:ind w:firstLine="420"/>
        <w:jc w:val="left"/>
        <w:rPr>
          <w:rFonts w:asciiTheme="minorEastAsia" w:hAnsiTheme="minorEastAsia"/>
          <w:szCs w:val="21"/>
        </w:rPr>
      </w:pPr>
    </w:p>
    <w:p w:rsidR="001931D4" w:rsidRPr="00425547" w:rsidRDefault="001931D4" w:rsidP="00315994">
      <w:pPr>
        <w:spacing w:line="420" w:lineRule="exact"/>
        <w:ind w:firstLine="420"/>
        <w:jc w:val="left"/>
        <w:rPr>
          <w:rFonts w:asciiTheme="minorEastAsia" w:hAnsiTheme="minorEastAsia"/>
          <w:szCs w:val="21"/>
        </w:rPr>
      </w:pPr>
      <w:r w:rsidRPr="00425547">
        <w:rPr>
          <w:rFonts w:asciiTheme="minorEastAsia" w:hAnsiTheme="minorEastAsia" w:hint="eastAsia"/>
          <w:szCs w:val="21"/>
        </w:rPr>
        <w:t>三、村（居）小组的名称为：xx县（市、区）xx镇（乡、街）xx村（居委）xx村（居）民小组。</w:t>
      </w:r>
    </w:p>
    <w:p w:rsidR="001931D4" w:rsidRDefault="001931D4" w:rsidP="00315994">
      <w:pPr>
        <w:spacing w:line="420" w:lineRule="exact"/>
        <w:ind w:firstLine="420"/>
        <w:jc w:val="left"/>
        <w:rPr>
          <w:rFonts w:asciiTheme="minorEastAsia" w:hAnsiTheme="minorEastAsia"/>
          <w:szCs w:val="21"/>
        </w:rPr>
      </w:pPr>
    </w:p>
    <w:p w:rsidR="001931D4" w:rsidRPr="00425547" w:rsidRDefault="001931D4" w:rsidP="00315994">
      <w:pPr>
        <w:spacing w:line="420" w:lineRule="exact"/>
        <w:ind w:firstLine="420"/>
        <w:jc w:val="left"/>
        <w:rPr>
          <w:rFonts w:asciiTheme="minorEastAsia" w:hAnsiTheme="minorEastAsia"/>
          <w:szCs w:val="21"/>
        </w:rPr>
      </w:pPr>
      <w:r w:rsidRPr="00425547">
        <w:rPr>
          <w:rFonts w:asciiTheme="minorEastAsia" w:hAnsiTheme="minorEastAsia" w:hint="eastAsia"/>
          <w:szCs w:val="21"/>
        </w:rPr>
        <w:t>四、印章规格和样式：印章直径为4.2厘米，圆边宽为1.2毫米，中央刊五角星（五角星直径1.4厘米），五角星外刊名称，印文“xx县（市、区）xx镇（乡、街）xx村（居委）”自左而右环行，“村（居）民小组”自左向右横排。</w:t>
      </w:r>
    </w:p>
    <w:p w:rsidR="001931D4" w:rsidRDefault="001931D4" w:rsidP="00315994">
      <w:pPr>
        <w:spacing w:line="420" w:lineRule="exact"/>
        <w:ind w:firstLine="420"/>
        <w:jc w:val="left"/>
        <w:rPr>
          <w:rFonts w:asciiTheme="minorEastAsia" w:hAnsiTheme="minorEastAsia"/>
          <w:szCs w:val="21"/>
        </w:rPr>
      </w:pPr>
    </w:p>
    <w:p w:rsidR="001931D4" w:rsidRPr="00425547" w:rsidRDefault="001931D4" w:rsidP="00315994">
      <w:pPr>
        <w:spacing w:line="420" w:lineRule="exact"/>
        <w:ind w:firstLine="420"/>
        <w:jc w:val="left"/>
        <w:rPr>
          <w:rFonts w:asciiTheme="minorEastAsia" w:hAnsiTheme="minorEastAsia"/>
          <w:szCs w:val="21"/>
        </w:rPr>
      </w:pPr>
      <w:r w:rsidRPr="00425547">
        <w:rPr>
          <w:rFonts w:asciiTheme="minorEastAsia" w:hAnsiTheme="minorEastAsia" w:hint="eastAsia"/>
          <w:szCs w:val="21"/>
        </w:rPr>
        <w:t>五、印章使用宋体字和国务院公布实行的简化字。印章质料由制发单位自定。</w:t>
      </w:r>
    </w:p>
    <w:p w:rsidR="001931D4" w:rsidRDefault="001931D4" w:rsidP="00315994">
      <w:pPr>
        <w:spacing w:line="420" w:lineRule="exact"/>
        <w:ind w:firstLine="420"/>
        <w:jc w:val="left"/>
        <w:rPr>
          <w:rFonts w:asciiTheme="minorEastAsia" w:hAnsiTheme="minorEastAsia"/>
          <w:szCs w:val="21"/>
        </w:rPr>
      </w:pPr>
    </w:p>
    <w:p w:rsidR="001931D4" w:rsidRPr="00425547" w:rsidRDefault="001931D4" w:rsidP="00315994">
      <w:pPr>
        <w:spacing w:line="420" w:lineRule="exact"/>
        <w:ind w:firstLine="420"/>
        <w:jc w:val="left"/>
        <w:rPr>
          <w:rFonts w:asciiTheme="minorEastAsia" w:hAnsiTheme="minorEastAsia"/>
          <w:szCs w:val="21"/>
        </w:rPr>
      </w:pPr>
      <w:r w:rsidRPr="00425547">
        <w:rPr>
          <w:rFonts w:asciiTheme="minorEastAsia" w:hAnsiTheme="minorEastAsia" w:hint="eastAsia"/>
          <w:szCs w:val="21"/>
        </w:rPr>
        <w:t>六、村（居）民小组要按照省政府办公厅《关于修订广东省国家行政机关和企事业单位社会团体印章、衔牌管理规定的通知》（粤府办[2000]8号）的规定，加强对印章的使用管理。</w:t>
      </w:r>
    </w:p>
    <w:p w:rsidR="001931D4" w:rsidRPr="00425547" w:rsidRDefault="001931D4" w:rsidP="00315994">
      <w:pPr>
        <w:spacing w:line="420" w:lineRule="exact"/>
        <w:ind w:firstLine="420"/>
        <w:jc w:val="left"/>
        <w:rPr>
          <w:rFonts w:asciiTheme="minorEastAsia" w:hAnsiTheme="minorEastAsia"/>
          <w:noProof/>
        </w:rPr>
      </w:pPr>
    </w:p>
    <w:p w:rsidR="001931D4" w:rsidRPr="00425547" w:rsidRDefault="001931D4" w:rsidP="00315994">
      <w:pPr>
        <w:spacing w:line="420" w:lineRule="exact"/>
      </w:pPr>
    </w:p>
    <w:p w:rsidR="001931D4" w:rsidRPr="00425547" w:rsidRDefault="001931D4" w:rsidP="00315994">
      <w:pPr>
        <w:pStyle w:val="1"/>
        <w:spacing w:line="420" w:lineRule="exact"/>
        <w:jc w:val="center"/>
      </w:pPr>
      <w:bookmarkStart w:id="25" w:name="_Toc478644880"/>
      <w:r w:rsidRPr="00425547">
        <w:rPr>
          <w:rFonts w:hint="eastAsia"/>
        </w:rPr>
        <w:t>广东省民政厅《关于社区居民委员会名称、印章、衔牌问题</w:t>
      </w:r>
      <w:bookmarkEnd w:id="25"/>
    </w:p>
    <w:p w:rsidR="001931D4" w:rsidRPr="00425547" w:rsidRDefault="001931D4" w:rsidP="00315994">
      <w:pPr>
        <w:pStyle w:val="1"/>
        <w:spacing w:line="420" w:lineRule="exact"/>
        <w:jc w:val="center"/>
      </w:pPr>
      <w:bookmarkStart w:id="26" w:name="_Toc478644881"/>
      <w:r w:rsidRPr="00425547">
        <w:rPr>
          <w:rFonts w:hint="eastAsia"/>
        </w:rPr>
        <w:t>的补充通知》</w:t>
      </w:r>
      <w:bookmarkEnd w:id="26"/>
    </w:p>
    <w:p w:rsidR="001931D4" w:rsidRPr="00425547" w:rsidRDefault="001931D4" w:rsidP="00315994">
      <w:pPr>
        <w:spacing w:line="420" w:lineRule="exact"/>
        <w:jc w:val="center"/>
        <w:rPr>
          <w:rFonts w:asciiTheme="minorEastAsia" w:hAnsiTheme="minorEastAsia"/>
          <w:szCs w:val="21"/>
        </w:rPr>
      </w:pPr>
      <w:r w:rsidRPr="00425547">
        <w:rPr>
          <w:rFonts w:asciiTheme="minorEastAsia" w:hAnsiTheme="minorEastAsia" w:hint="eastAsia"/>
          <w:szCs w:val="21"/>
        </w:rPr>
        <w:t>（粤民基[2003]34号）</w:t>
      </w:r>
    </w:p>
    <w:p w:rsidR="001931D4" w:rsidRPr="00425547" w:rsidRDefault="001931D4" w:rsidP="00315994">
      <w:pPr>
        <w:spacing w:line="420" w:lineRule="exact"/>
        <w:jc w:val="left"/>
        <w:rPr>
          <w:rFonts w:asciiTheme="minorEastAsia" w:hAnsiTheme="minorEastAsia"/>
          <w:szCs w:val="21"/>
        </w:rPr>
      </w:pPr>
      <w:r w:rsidRPr="00425547">
        <w:rPr>
          <w:rFonts w:asciiTheme="minorEastAsia" w:hAnsiTheme="minorEastAsia" w:hint="eastAsia"/>
          <w:szCs w:val="21"/>
        </w:rPr>
        <w:t>广州、深圳，各地级市和顺德市民政局：</w:t>
      </w:r>
    </w:p>
    <w:p w:rsidR="001931D4" w:rsidRDefault="001931D4" w:rsidP="00315994">
      <w:pPr>
        <w:spacing w:line="420" w:lineRule="exact"/>
        <w:ind w:firstLine="420"/>
        <w:jc w:val="left"/>
        <w:rPr>
          <w:rFonts w:asciiTheme="minorEastAsia" w:hAnsiTheme="minorEastAsia"/>
          <w:szCs w:val="21"/>
        </w:rPr>
      </w:pPr>
      <w:r w:rsidRPr="00425547">
        <w:rPr>
          <w:rFonts w:asciiTheme="minorEastAsia" w:hAnsiTheme="minorEastAsia" w:hint="eastAsia"/>
          <w:szCs w:val="21"/>
        </w:rPr>
        <w:t>为规范我省城市基层管理体制改革后社区居民委员会的名称和印章、衔牌的制发，特补充通知如下：</w:t>
      </w:r>
    </w:p>
    <w:p w:rsidR="001931D4" w:rsidRPr="00425547" w:rsidRDefault="001931D4" w:rsidP="00315994">
      <w:pPr>
        <w:spacing w:line="420" w:lineRule="exact"/>
        <w:ind w:firstLine="420"/>
        <w:jc w:val="left"/>
        <w:rPr>
          <w:rFonts w:asciiTheme="minorEastAsia" w:hAnsiTheme="minorEastAsia"/>
          <w:szCs w:val="21"/>
        </w:rPr>
      </w:pPr>
      <w:r w:rsidRPr="00425547">
        <w:rPr>
          <w:rFonts w:asciiTheme="minorEastAsia" w:hAnsiTheme="minorEastAsia" w:hint="eastAsia"/>
          <w:b/>
          <w:sz w:val="24"/>
          <w:szCs w:val="24"/>
        </w:rPr>
        <w:t>一、社区居民委员会的名称：</w:t>
      </w:r>
    </w:p>
    <w:p w:rsidR="001931D4" w:rsidRPr="00425547" w:rsidRDefault="001931D4" w:rsidP="00315994">
      <w:pPr>
        <w:spacing w:line="420" w:lineRule="exact"/>
        <w:ind w:firstLineChars="200" w:firstLine="420"/>
        <w:jc w:val="left"/>
        <w:rPr>
          <w:rFonts w:asciiTheme="minorEastAsia" w:hAnsiTheme="minorEastAsia"/>
          <w:noProof/>
        </w:rPr>
      </w:pPr>
      <w:r w:rsidRPr="00425547">
        <w:rPr>
          <w:rFonts w:asciiTheme="minorEastAsia" w:hAnsiTheme="minorEastAsia" w:hint="eastAsia"/>
          <w:szCs w:val="21"/>
        </w:rPr>
        <w:t>经过城市基层管理体制改革后设立的社区居民委员会的名称，可在粤府办[1998]74</w:t>
      </w:r>
      <w:r w:rsidRPr="00425547">
        <w:rPr>
          <w:rFonts w:asciiTheme="minorEastAsia" w:hAnsiTheme="minorEastAsia" w:hint="eastAsia"/>
          <w:noProof/>
        </w:rPr>
        <w:t>号文规定的“xx市（指设区的市）xx区xx街（乡、镇）xx居民委员会”和“xx市（指不设区的市）xx街（乡、镇）xx居民委员会”前面加上“社区”二字。县设社区居民委员会的，参照办理。</w:t>
      </w:r>
    </w:p>
    <w:p w:rsidR="001931D4" w:rsidRDefault="001931D4" w:rsidP="00315994">
      <w:pPr>
        <w:spacing w:line="420" w:lineRule="exact"/>
        <w:ind w:firstLineChars="200" w:firstLine="420"/>
        <w:jc w:val="left"/>
        <w:rPr>
          <w:rFonts w:asciiTheme="minorEastAsia" w:hAnsiTheme="minorEastAsia"/>
          <w:noProof/>
        </w:rPr>
      </w:pPr>
    </w:p>
    <w:p w:rsidR="001931D4" w:rsidRPr="00425547" w:rsidRDefault="001931D4" w:rsidP="00315994">
      <w:pPr>
        <w:spacing w:line="420" w:lineRule="exact"/>
        <w:ind w:firstLineChars="200" w:firstLine="482"/>
        <w:jc w:val="left"/>
        <w:rPr>
          <w:rFonts w:asciiTheme="minorEastAsia" w:hAnsiTheme="minorEastAsia"/>
          <w:b/>
          <w:noProof/>
          <w:sz w:val="24"/>
          <w:szCs w:val="24"/>
        </w:rPr>
      </w:pPr>
      <w:r w:rsidRPr="00425547">
        <w:rPr>
          <w:rFonts w:asciiTheme="minorEastAsia" w:hAnsiTheme="minorEastAsia" w:hint="eastAsia"/>
          <w:b/>
          <w:noProof/>
          <w:sz w:val="24"/>
          <w:szCs w:val="24"/>
        </w:rPr>
        <w:t>二、社区居民委员会印章、衔牌的规格、样式和制发:</w:t>
      </w:r>
    </w:p>
    <w:p w:rsidR="001931D4" w:rsidRPr="00425547" w:rsidRDefault="001931D4" w:rsidP="00315994">
      <w:pPr>
        <w:spacing w:line="420" w:lineRule="exact"/>
        <w:ind w:firstLine="420"/>
        <w:jc w:val="left"/>
        <w:rPr>
          <w:rFonts w:asciiTheme="minorEastAsia" w:hAnsiTheme="minorEastAsia"/>
          <w:noProof/>
        </w:rPr>
      </w:pPr>
      <w:r w:rsidRPr="00425547">
        <w:rPr>
          <w:rFonts w:asciiTheme="minorEastAsia" w:hAnsiTheme="minorEastAsia" w:hint="eastAsia"/>
          <w:noProof/>
        </w:rPr>
        <w:t>粤府办[1998]74号文关于居民委员会印章和衔牌的规格、样式和制发的规定，适用于城市基层管理体制改革后设立的社区居民委员会。</w:t>
      </w:r>
    </w:p>
    <w:p w:rsidR="001931D4" w:rsidRPr="00425547" w:rsidRDefault="001931D4" w:rsidP="00315994">
      <w:pPr>
        <w:spacing w:line="420" w:lineRule="exact"/>
        <w:ind w:firstLine="420"/>
        <w:jc w:val="left"/>
        <w:rPr>
          <w:rFonts w:asciiTheme="minorEastAsia" w:hAnsiTheme="minorEastAsia"/>
          <w:noProof/>
        </w:rPr>
      </w:pPr>
    </w:p>
    <w:p w:rsidR="001931D4" w:rsidRPr="00425547" w:rsidRDefault="001931D4" w:rsidP="00315994">
      <w:pPr>
        <w:spacing w:line="420" w:lineRule="exact"/>
        <w:ind w:firstLine="420"/>
        <w:jc w:val="right"/>
        <w:rPr>
          <w:rFonts w:asciiTheme="minorEastAsia" w:hAnsiTheme="minorEastAsia"/>
          <w:noProof/>
        </w:rPr>
      </w:pPr>
      <w:r w:rsidRPr="00425547">
        <w:rPr>
          <w:rFonts w:asciiTheme="minorEastAsia" w:hAnsiTheme="minorEastAsia" w:hint="eastAsia"/>
          <w:noProof/>
        </w:rPr>
        <w:t>二00二年二月一日</w:t>
      </w:r>
    </w:p>
    <w:p w:rsidR="001931D4" w:rsidRDefault="001931D4" w:rsidP="00315994">
      <w:pPr>
        <w:widowControl/>
        <w:spacing w:before="200" w:line="420" w:lineRule="exact"/>
        <w:jc w:val="center"/>
        <w:rPr>
          <w:rFonts w:ascii="宋体" w:eastAsia="宋体" w:hAnsi="宋体" w:cs="宋体"/>
          <w:b/>
          <w:color w:val="000000"/>
          <w:kern w:val="0"/>
          <w:sz w:val="30"/>
          <w:szCs w:val="30"/>
        </w:rPr>
      </w:pPr>
    </w:p>
    <w:p w:rsidR="001931D4" w:rsidRDefault="001931D4" w:rsidP="00315994">
      <w:pPr>
        <w:widowControl/>
        <w:spacing w:before="200" w:line="420" w:lineRule="exact"/>
        <w:jc w:val="center"/>
        <w:rPr>
          <w:rFonts w:ascii="宋体" w:eastAsia="宋体" w:hAnsi="宋体" w:cs="宋体"/>
          <w:b/>
          <w:color w:val="000000"/>
          <w:kern w:val="0"/>
          <w:sz w:val="30"/>
          <w:szCs w:val="30"/>
        </w:rPr>
      </w:pPr>
    </w:p>
    <w:p w:rsidR="001931D4" w:rsidRDefault="001931D4" w:rsidP="00315994">
      <w:pPr>
        <w:widowControl/>
        <w:spacing w:before="200" w:line="420" w:lineRule="exact"/>
        <w:jc w:val="center"/>
        <w:rPr>
          <w:rFonts w:ascii="宋体" w:eastAsia="宋体" w:hAnsi="宋体" w:cs="宋体"/>
          <w:b/>
          <w:color w:val="000000"/>
          <w:kern w:val="0"/>
          <w:sz w:val="30"/>
          <w:szCs w:val="30"/>
        </w:rPr>
      </w:pPr>
    </w:p>
    <w:p w:rsidR="001931D4" w:rsidRDefault="001931D4" w:rsidP="00315994">
      <w:pPr>
        <w:widowControl/>
        <w:spacing w:before="200" w:line="420" w:lineRule="exact"/>
        <w:jc w:val="center"/>
        <w:rPr>
          <w:rFonts w:ascii="宋体" w:eastAsia="宋体" w:hAnsi="宋体" w:cs="宋体"/>
          <w:b/>
          <w:color w:val="000000"/>
          <w:kern w:val="0"/>
          <w:sz w:val="30"/>
          <w:szCs w:val="30"/>
        </w:rPr>
      </w:pPr>
    </w:p>
    <w:p w:rsidR="001931D4" w:rsidRDefault="001931D4" w:rsidP="00315994">
      <w:pPr>
        <w:widowControl/>
        <w:spacing w:before="200" w:line="420" w:lineRule="exact"/>
        <w:jc w:val="center"/>
        <w:rPr>
          <w:rFonts w:ascii="宋体" w:eastAsia="宋体" w:hAnsi="宋体" w:cs="宋体"/>
          <w:b/>
          <w:color w:val="000000"/>
          <w:kern w:val="0"/>
          <w:sz w:val="30"/>
          <w:szCs w:val="30"/>
        </w:rPr>
      </w:pPr>
    </w:p>
    <w:p w:rsidR="001931D4" w:rsidRDefault="001931D4" w:rsidP="00315994">
      <w:pPr>
        <w:widowControl/>
        <w:spacing w:before="200" w:line="420" w:lineRule="exact"/>
        <w:jc w:val="center"/>
        <w:rPr>
          <w:rFonts w:ascii="宋体" w:eastAsia="宋体" w:hAnsi="宋体" w:cs="宋体"/>
          <w:b/>
          <w:color w:val="000000"/>
          <w:kern w:val="0"/>
          <w:sz w:val="30"/>
          <w:szCs w:val="30"/>
        </w:rPr>
      </w:pPr>
    </w:p>
    <w:p w:rsidR="001931D4" w:rsidRDefault="001931D4" w:rsidP="00315994">
      <w:pPr>
        <w:widowControl/>
        <w:spacing w:before="200" w:line="420" w:lineRule="exact"/>
        <w:jc w:val="center"/>
        <w:rPr>
          <w:rFonts w:ascii="宋体" w:eastAsia="宋体" w:hAnsi="宋体" w:cs="宋体"/>
          <w:b/>
          <w:color w:val="000000"/>
          <w:kern w:val="0"/>
          <w:sz w:val="30"/>
          <w:szCs w:val="30"/>
        </w:rPr>
      </w:pPr>
    </w:p>
    <w:p w:rsidR="001931D4" w:rsidRDefault="001931D4" w:rsidP="00315994">
      <w:pPr>
        <w:widowControl/>
        <w:spacing w:before="200" w:line="420" w:lineRule="exact"/>
        <w:jc w:val="center"/>
        <w:rPr>
          <w:rFonts w:ascii="宋体" w:eastAsia="宋体" w:hAnsi="宋体" w:cs="宋体"/>
          <w:b/>
          <w:color w:val="000000"/>
          <w:kern w:val="0"/>
          <w:sz w:val="30"/>
          <w:szCs w:val="30"/>
        </w:rPr>
      </w:pPr>
    </w:p>
    <w:p w:rsidR="001931D4" w:rsidRDefault="001931D4" w:rsidP="00315994">
      <w:pPr>
        <w:widowControl/>
        <w:spacing w:before="200" w:line="420" w:lineRule="exact"/>
        <w:rPr>
          <w:rFonts w:ascii="宋体" w:eastAsia="宋体" w:hAnsi="宋体" w:cs="宋体"/>
          <w:b/>
          <w:color w:val="000000"/>
          <w:kern w:val="0"/>
          <w:sz w:val="30"/>
          <w:szCs w:val="30"/>
        </w:rPr>
      </w:pPr>
    </w:p>
    <w:p w:rsidR="001931D4" w:rsidRPr="00425547" w:rsidRDefault="001931D4" w:rsidP="00315994">
      <w:pPr>
        <w:pStyle w:val="1"/>
        <w:spacing w:line="420" w:lineRule="exact"/>
        <w:jc w:val="center"/>
      </w:pPr>
      <w:bookmarkStart w:id="27" w:name="_Toc478644882"/>
      <w:r w:rsidRPr="00425547">
        <w:rPr>
          <w:rFonts w:hint="eastAsia"/>
        </w:rPr>
        <w:t>国务院办公厅转发民政部公安部关于规范村民委员会印章制发使用和管理工作意见的通知</w:t>
      </w:r>
      <w:bookmarkEnd w:id="27"/>
    </w:p>
    <w:p w:rsidR="001931D4" w:rsidRPr="00425547" w:rsidRDefault="001931D4" w:rsidP="00315994">
      <w:pPr>
        <w:widowControl/>
        <w:spacing w:before="200" w:line="420" w:lineRule="exact"/>
        <w:jc w:val="center"/>
        <w:rPr>
          <w:rFonts w:ascii="宋体" w:eastAsia="宋体" w:hAnsi="宋体" w:cs="宋体"/>
          <w:color w:val="000000"/>
          <w:kern w:val="0"/>
          <w:szCs w:val="21"/>
        </w:rPr>
      </w:pPr>
      <w:r w:rsidRPr="00425547">
        <w:rPr>
          <w:rFonts w:ascii="宋体" w:eastAsia="宋体" w:hAnsi="宋体" w:cs="宋体" w:hint="eastAsia"/>
          <w:color w:val="000000"/>
          <w:kern w:val="0"/>
          <w:szCs w:val="21"/>
        </w:rPr>
        <w:t>国办发〔2001〕52号</w:t>
      </w:r>
    </w:p>
    <w:p w:rsidR="001931D4" w:rsidRPr="00425547" w:rsidRDefault="001931D4" w:rsidP="00315994">
      <w:pPr>
        <w:widowControl/>
        <w:spacing w:before="200" w:line="420" w:lineRule="exact"/>
        <w:rPr>
          <w:rFonts w:ascii="宋体" w:eastAsia="宋体" w:hAnsi="宋体" w:cs="宋体"/>
          <w:color w:val="000000"/>
          <w:kern w:val="0"/>
          <w:szCs w:val="21"/>
        </w:rPr>
      </w:pPr>
      <w:r w:rsidRPr="00425547">
        <w:rPr>
          <w:rFonts w:ascii="宋体" w:eastAsia="宋体" w:hAnsi="宋体" w:cs="宋体" w:hint="eastAsia"/>
          <w:color w:val="000000"/>
          <w:kern w:val="0"/>
          <w:szCs w:val="21"/>
        </w:rPr>
        <w:t>各省、自治区、直辖市人民政府，国务院各部委、各直属机构：</w:t>
      </w:r>
    </w:p>
    <w:p w:rsidR="001931D4" w:rsidRPr="00425547" w:rsidRDefault="001931D4" w:rsidP="00315994">
      <w:pPr>
        <w:widowControl/>
        <w:spacing w:before="200" w:line="420" w:lineRule="exact"/>
        <w:rPr>
          <w:rFonts w:ascii="宋体" w:eastAsia="宋体" w:hAnsi="宋体" w:cs="宋体"/>
          <w:color w:val="000000"/>
          <w:kern w:val="0"/>
          <w:szCs w:val="21"/>
        </w:rPr>
      </w:pPr>
      <w:r w:rsidRPr="00425547">
        <w:rPr>
          <w:rFonts w:ascii="宋体" w:eastAsia="宋体" w:hAnsi="宋体" w:cs="宋体" w:hint="eastAsia"/>
          <w:color w:val="000000"/>
          <w:kern w:val="0"/>
          <w:szCs w:val="21"/>
        </w:rPr>
        <w:t xml:space="preserve">　　民政部、公安部《关于规范村民委员会印章制发使用和管理工作的意见》已经国务院同意。现转发给你们，请遵照执行。</w:t>
      </w:r>
    </w:p>
    <w:p w:rsidR="001931D4" w:rsidRPr="00425547" w:rsidRDefault="001931D4" w:rsidP="00315994">
      <w:pPr>
        <w:widowControl/>
        <w:spacing w:before="200" w:line="420" w:lineRule="exact"/>
        <w:rPr>
          <w:rFonts w:ascii="宋体" w:eastAsia="宋体" w:hAnsi="宋体" w:cs="宋体"/>
          <w:color w:val="000000"/>
          <w:kern w:val="0"/>
          <w:szCs w:val="21"/>
        </w:rPr>
      </w:pPr>
      <w:r w:rsidRPr="00425547">
        <w:rPr>
          <w:rFonts w:ascii="宋体" w:eastAsia="宋体" w:hAnsi="宋体" w:cs="宋体" w:hint="eastAsia"/>
          <w:color w:val="000000"/>
          <w:kern w:val="0"/>
          <w:szCs w:val="21"/>
        </w:rPr>
        <w:t>国务院办公厅</w:t>
      </w:r>
      <w:r w:rsidRPr="00425547">
        <w:rPr>
          <w:rFonts w:ascii="宋体" w:eastAsia="宋体" w:hAnsi="宋体" w:cs="宋体" w:hint="eastAsia"/>
          <w:color w:val="000000"/>
          <w:kern w:val="0"/>
        </w:rPr>
        <w:t> </w:t>
      </w:r>
      <w:r w:rsidRPr="00425547">
        <w:rPr>
          <w:rFonts w:ascii="宋体" w:eastAsia="宋体" w:hAnsi="宋体" w:cs="宋体" w:hint="eastAsia"/>
          <w:b/>
          <w:bCs/>
          <w:color w:val="000000"/>
          <w:kern w:val="0"/>
        </w:rPr>
        <w:t>                 </w:t>
      </w:r>
    </w:p>
    <w:p w:rsidR="001931D4" w:rsidRPr="00425547" w:rsidRDefault="001931D4" w:rsidP="00315994">
      <w:pPr>
        <w:widowControl/>
        <w:spacing w:before="200" w:line="420" w:lineRule="exact"/>
        <w:jc w:val="right"/>
        <w:rPr>
          <w:rFonts w:ascii="宋体" w:eastAsia="宋体" w:hAnsi="宋体" w:cs="宋体"/>
          <w:color w:val="000000"/>
          <w:kern w:val="0"/>
          <w:szCs w:val="21"/>
        </w:rPr>
      </w:pPr>
      <w:r w:rsidRPr="00425547">
        <w:rPr>
          <w:rFonts w:ascii="宋体" w:eastAsia="宋体" w:hAnsi="宋体" w:cs="宋体" w:hint="eastAsia"/>
          <w:color w:val="000000"/>
          <w:kern w:val="0"/>
          <w:szCs w:val="21"/>
        </w:rPr>
        <w:t>二○○一年七月二十二日</w:t>
      </w:r>
      <w:r w:rsidRPr="00425547">
        <w:rPr>
          <w:rFonts w:ascii="宋体" w:eastAsia="宋体" w:hAnsi="宋体" w:cs="宋体" w:hint="eastAsia"/>
          <w:b/>
          <w:bCs/>
          <w:color w:val="000000"/>
          <w:kern w:val="0"/>
        </w:rPr>
        <w:t>     </w:t>
      </w:r>
    </w:p>
    <w:p w:rsidR="001931D4" w:rsidRPr="00425547" w:rsidRDefault="001931D4" w:rsidP="00315994">
      <w:pPr>
        <w:widowControl/>
        <w:spacing w:before="200" w:line="420" w:lineRule="exact"/>
        <w:rPr>
          <w:rFonts w:ascii="宋体" w:eastAsia="宋体" w:hAnsi="宋体" w:cs="宋体"/>
          <w:color w:val="000000"/>
          <w:kern w:val="0"/>
          <w:szCs w:val="21"/>
        </w:rPr>
      </w:pPr>
    </w:p>
    <w:p w:rsidR="001931D4" w:rsidRPr="00425547" w:rsidRDefault="001931D4" w:rsidP="00315994">
      <w:pPr>
        <w:widowControl/>
        <w:spacing w:before="200" w:line="420" w:lineRule="exact"/>
        <w:jc w:val="center"/>
        <w:rPr>
          <w:rFonts w:ascii="宋体" w:eastAsia="宋体" w:hAnsi="宋体" w:cs="宋体"/>
          <w:color w:val="000000"/>
          <w:kern w:val="0"/>
          <w:sz w:val="28"/>
          <w:szCs w:val="28"/>
        </w:rPr>
      </w:pPr>
      <w:r w:rsidRPr="00425547">
        <w:rPr>
          <w:rFonts w:ascii="宋体" w:eastAsia="宋体" w:hAnsi="宋体" w:cs="宋体" w:hint="eastAsia"/>
          <w:b/>
          <w:bCs/>
          <w:color w:val="000000"/>
          <w:kern w:val="0"/>
          <w:sz w:val="28"/>
          <w:szCs w:val="28"/>
        </w:rPr>
        <w:t>关于规范村民委员会印章制发使用和管理工作的意见</w:t>
      </w:r>
    </w:p>
    <w:p w:rsidR="001931D4" w:rsidRPr="00425547" w:rsidRDefault="001931D4" w:rsidP="00315994">
      <w:pPr>
        <w:widowControl/>
        <w:spacing w:before="200" w:line="420" w:lineRule="exact"/>
        <w:jc w:val="right"/>
        <w:rPr>
          <w:rFonts w:ascii="宋体" w:eastAsia="宋体" w:hAnsi="宋体" w:cs="宋体"/>
          <w:color w:val="000000"/>
          <w:kern w:val="0"/>
          <w:szCs w:val="21"/>
        </w:rPr>
      </w:pPr>
      <w:r w:rsidRPr="00425547">
        <w:rPr>
          <w:rFonts w:ascii="宋体" w:eastAsia="宋体" w:hAnsi="宋体" w:cs="宋体" w:hint="eastAsia"/>
          <w:color w:val="000000"/>
          <w:kern w:val="0"/>
          <w:szCs w:val="21"/>
        </w:rPr>
        <w:t>(民政部　公安部　　二○○一年六月二十一日)</w:t>
      </w:r>
    </w:p>
    <w:p w:rsidR="001931D4" w:rsidRPr="00425547" w:rsidRDefault="001931D4" w:rsidP="00315994">
      <w:pPr>
        <w:widowControl/>
        <w:spacing w:before="200" w:line="420" w:lineRule="exact"/>
        <w:rPr>
          <w:rFonts w:ascii="宋体" w:eastAsia="宋体" w:hAnsi="宋体" w:cs="宋体"/>
          <w:color w:val="000000"/>
          <w:kern w:val="0"/>
          <w:szCs w:val="21"/>
        </w:rPr>
      </w:pPr>
      <w:r w:rsidRPr="00425547">
        <w:rPr>
          <w:rFonts w:ascii="宋体" w:eastAsia="宋体" w:hAnsi="宋体" w:cs="宋体" w:hint="eastAsia"/>
          <w:color w:val="000000"/>
          <w:kern w:val="0"/>
          <w:szCs w:val="21"/>
        </w:rPr>
        <w:t xml:space="preserve">　　村民委员会印章，是村级公共权力的象征，在办理村公共事务和公益事业方面具有重要作用。规范村民委员会印章的制发、使用和管理，是村民委员会组织建设的重要内容。一个时期以来，一些农村村民委员会在印章制发、使用和管理方面存在不规范的现象，对农村的社会管理造成了不良影响，有些甚至给村集体经济造成重大损失。为切实保障广大农民群众的利益，规范农村基层管理，促进村民自治健康有序发展，现就规范村民委员会印章制发、使用和管理工作提出以下意见：</w:t>
      </w:r>
    </w:p>
    <w:p w:rsidR="001931D4" w:rsidRPr="00425547" w:rsidRDefault="001931D4" w:rsidP="00315994">
      <w:pPr>
        <w:widowControl/>
        <w:spacing w:before="200" w:line="420" w:lineRule="exact"/>
        <w:rPr>
          <w:rFonts w:ascii="宋体" w:eastAsia="宋体" w:hAnsi="宋体" w:cs="宋体"/>
          <w:color w:val="000000"/>
          <w:kern w:val="0"/>
          <w:sz w:val="24"/>
          <w:szCs w:val="24"/>
        </w:rPr>
      </w:pPr>
      <w:r w:rsidRPr="00425547">
        <w:rPr>
          <w:rFonts w:ascii="宋体" w:eastAsia="宋体" w:hAnsi="宋体" w:cs="宋体" w:hint="eastAsia"/>
          <w:b/>
          <w:bCs/>
          <w:color w:val="000000"/>
          <w:kern w:val="0"/>
        </w:rPr>
        <w:t>   </w:t>
      </w:r>
      <w:r w:rsidRPr="00425547">
        <w:rPr>
          <w:rFonts w:ascii="宋体" w:eastAsia="宋体" w:hAnsi="宋体" w:cs="宋体" w:hint="eastAsia"/>
          <w:b/>
          <w:bCs/>
          <w:color w:val="000000"/>
          <w:kern w:val="0"/>
          <w:sz w:val="24"/>
          <w:szCs w:val="24"/>
        </w:rPr>
        <w:t>  一、村民委员会印章的规格式样和制发程序</w:t>
      </w:r>
    </w:p>
    <w:p w:rsidR="001931D4" w:rsidRPr="00425547" w:rsidRDefault="001931D4" w:rsidP="00315994">
      <w:pPr>
        <w:widowControl/>
        <w:spacing w:before="200" w:line="420" w:lineRule="exact"/>
        <w:rPr>
          <w:rFonts w:ascii="宋体" w:eastAsia="宋体" w:hAnsi="宋体" w:cs="宋体"/>
          <w:color w:val="000000"/>
          <w:kern w:val="0"/>
          <w:szCs w:val="21"/>
        </w:rPr>
      </w:pPr>
      <w:r w:rsidRPr="00425547">
        <w:rPr>
          <w:rFonts w:ascii="宋体" w:eastAsia="宋体" w:hAnsi="宋体" w:cs="宋体" w:hint="eastAsia"/>
          <w:color w:val="000000"/>
          <w:kern w:val="0"/>
          <w:szCs w:val="21"/>
        </w:rPr>
        <w:t xml:space="preserve">　　村民委员会的印章为圆形，直径不得大于4.2厘米，中央刊五角星，五角星外刊县(自治县、旗、市、区)乡(民族乡、镇)村民委员会名称，自左而右环行，或者名称前段自左而右环行、后段在五角星下自左而右横排。民族自治地方的村民委员会，应当并刊汉字和相应的民族文字。印章所刊汉字，应当使用国务院公布的简化字，字体为宋体。</w:t>
      </w:r>
    </w:p>
    <w:p w:rsidR="001931D4" w:rsidRPr="00425547" w:rsidRDefault="001931D4" w:rsidP="00315994">
      <w:pPr>
        <w:widowControl/>
        <w:spacing w:before="200" w:line="420" w:lineRule="exact"/>
        <w:rPr>
          <w:rFonts w:ascii="宋体" w:eastAsia="宋体" w:hAnsi="宋体" w:cs="宋体"/>
          <w:color w:val="000000"/>
          <w:kern w:val="0"/>
          <w:szCs w:val="21"/>
        </w:rPr>
      </w:pPr>
      <w:r w:rsidRPr="00425547">
        <w:rPr>
          <w:rFonts w:ascii="宋体" w:eastAsia="宋体" w:hAnsi="宋体" w:cs="宋体" w:hint="eastAsia"/>
          <w:color w:val="000000"/>
          <w:kern w:val="0"/>
          <w:szCs w:val="21"/>
        </w:rPr>
        <w:t xml:space="preserve">　　今后，村民委员会的印章一律由乡级人民政府负责制发。刻制村民委员会印章，由村党支部、村民委员会提出意见，交村民代表会议讨论，报乡级人民政府审核，由乡级人民政府到所在地县级人民政府公安机关办理准刻手续，并到指定的厂家刻制。对不按程序刻制村民委员会印章的行为，要进行批评教育，责令改正；造成严重后果的，要依法追究当事人的法律责任。</w:t>
      </w:r>
    </w:p>
    <w:p w:rsidR="001931D4" w:rsidRPr="00425547" w:rsidRDefault="001931D4" w:rsidP="00315994">
      <w:pPr>
        <w:widowControl/>
        <w:spacing w:before="200" w:line="420" w:lineRule="exact"/>
        <w:rPr>
          <w:rFonts w:ascii="宋体" w:eastAsia="宋体" w:hAnsi="宋体" w:cs="宋体"/>
          <w:color w:val="000000"/>
          <w:kern w:val="0"/>
          <w:szCs w:val="21"/>
        </w:rPr>
      </w:pPr>
      <w:r w:rsidRPr="00425547">
        <w:rPr>
          <w:rFonts w:ascii="宋体" w:eastAsia="宋体" w:hAnsi="宋体" w:cs="宋体" w:hint="eastAsia"/>
          <w:color w:val="000000"/>
          <w:kern w:val="0"/>
          <w:szCs w:val="21"/>
        </w:rPr>
        <w:t xml:space="preserve">　　村民委员会撤销或者合并，被撤销或合并前的村民委员会的印章不得继续使用，制发机关应予及时收缴。村民委员会因故需要更换印章，制发机关应在颁发新印章的同时收缴其旧印章。村民委员会印章丢失，应及时向制发机关报告并申请补发，应予补发的由制发机关登记并办理补发。制发机关应以适当方式公布新印章启用和旧印章作废。使用已作废村民委员会印章的，按私刻公章行为处理。</w:t>
      </w:r>
    </w:p>
    <w:p w:rsidR="001931D4" w:rsidRPr="00425547" w:rsidRDefault="001931D4" w:rsidP="00315994">
      <w:pPr>
        <w:widowControl/>
        <w:spacing w:before="200" w:line="420" w:lineRule="exact"/>
        <w:rPr>
          <w:rFonts w:ascii="宋体" w:eastAsia="宋体" w:hAnsi="宋体" w:cs="宋体"/>
          <w:color w:val="000000"/>
          <w:kern w:val="0"/>
          <w:sz w:val="24"/>
          <w:szCs w:val="24"/>
        </w:rPr>
      </w:pPr>
      <w:r w:rsidRPr="00425547">
        <w:rPr>
          <w:rFonts w:ascii="宋体" w:eastAsia="宋体" w:hAnsi="宋体" w:cs="宋体" w:hint="eastAsia"/>
          <w:color w:val="000000"/>
          <w:kern w:val="0"/>
        </w:rPr>
        <w:t> </w:t>
      </w:r>
      <w:r w:rsidRPr="00425547">
        <w:rPr>
          <w:rFonts w:ascii="宋体" w:eastAsia="宋体" w:hAnsi="宋体" w:cs="宋体" w:hint="eastAsia"/>
          <w:color w:val="000000"/>
          <w:kern w:val="0"/>
          <w:sz w:val="24"/>
          <w:szCs w:val="24"/>
        </w:rPr>
        <w:t>    </w:t>
      </w:r>
      <w:r w:rsidRPr="00425547">
        <w:rPr>
          <w:rFonts w:ascii="宋体" w:eastAsia="宋体" w:hAnsi="宋体" w:cs="宋体" w:hint="eastAsia"/>
          <w:b/>
          <w:bCs/>
          <w:color w:val="000000"/>
          <w:kern w:val="0"/>
          <w:sz w:val="24"/>
          <w:szCs w:val="24"/>
        </w:rPr>
        <w:t>二、建立健全村民委员会印章的使用管理制度</w:t>
      </w:r>
    </w:p>
    <w:p w:rsidR="001931D4" w:rsidRPr="00425547" w:rsidRDefault="001931D4" w:rsidP="00315994">
      <w:pPr>
        <w:widowControl/>
        <w:spacing w:before="200" w:line="420" w:lineRule="exact"/>
        <w:rPr>
          <w:rFonts w:ascii="宋体" w:eastAsia="宋体" w:hAnsi="宋体" w:cs="宋体"/>
          <w:color w:val="000000"/>
          <w:kern w:val="0"/>
          <w:szCs w:val="21"/>
        </w:rPr>
      </w:pPr>
      <w:r w:rsidRPr="00425547">
        <w:rPr>
          <w:rFonts w:ascii="宋体" w:eastAsia="宋体" w:hAnsi="宋体" w:cs="宋体" w:hint="eastAsia"/>
          <w:color w:val="000000"/>
          <w:kern w:val="0"/>
          <w:szCs w:val="21"/>
        </w:rPr>
        <w:t xml:space="preserve">　　乡级人民政府和县级人民政府民政部门要加强对村民委员会印章使用管理的指导。要指导村民委员会建立印章使用的审批、登记、备案制度，并纳入村民自治章程或村规民约之中。村民委员会印章要有专人保管，保管人由村党支部、村民委员会提名，并经村民代表会议讨论后决定。为防止乱用印章，一般情况下，印章使用的审批人与印章保管人不得为同一人。村党支部书记、村民委员会主任一般不宜直接保管印章。凡涉及贷款、承包、对外签订合同等重大问题需使用印章时，村民委员会应及时召开村民会议或村民代表会，经会议讨论同意并经村民委员会主任签字后方可使用。对违反印章使用管理规定的，要视情节轻重给予批评教育，造成严重后果的要追究当事人的法律责任。</w:t>
      </w:r>
    </w:p>
    <w:p w:rsidR="001931D4" w:rsidRPr="00425547" w:rsidRDefault="001931D4" w:rsidP="00315994">
      <w:pPr>
        <w:widowControl/>
        <w:spacing w:before="200" w:line="420" w:lineRule="exact"/>
        <w:rPr>
          <w:rFonts w:ascii="宋体" w:eastAsia="宋体" w:hAnsi="宋体" w:cs="宋体"/>
          <w:color w:val="000000"/>
          <w:kern w:val="0"/>
          <w:szCs w:val="21"/>
        </w:rPr>
      </w:pPr>
      <w:r w:rsidRPr="00425547">
        <w:rPr>
          <w:rFonts w:ascii="宋体" w:eastAsia="宋体" w:hAnsi="宋体" w:cs="宋体" w:hint="eastAsia"/>
          <w:color w:val="000000"/>
          <w:kern w:val="0"/>
          <w:szCs w:val="21"/>
        </w:rPr>
        <w:t xml:space="preserve">　　村民委员会要加强对印章和印章使用的管理，既要严格遵守印章管理规定和印章使用审批程序，又要方便群众的生产和生活。不得以欠交税费等为借口，在村民办理参军、婚姻状况证明、外出务工证明等手续时，拒绝使用印章，也不得借机吃、拿、卡、要，增加农民负担。</w:t>
      </w:r>
    </w:p>
    <w:p w:rsidR="001931D4" w:rsidRPr="00425547" w:rsidRDefault="001931D4" w:rsidP="00315994">
      <w:pPr>
        <w:widowControl/>
        <w:spacing w:before="200" w:line="420" w:lineRule="exact"/>
        <w:rPr>
          <w:rFonts w:ascii="宋体" w:eastAsia="宋体" w:hAnsi="宋体" w:cs="宋体"/>
          <w:color w:val="000000"/>
          <w:kern w:val="0"/>
          <w:sz w:val="24"/>
          <w:szCs w:val="24"/>
        </w:rPr>
      </w:pPr>
      <w:r w:rsidRPr="00425547">
        <w:rPr>
          <w:rFonts w:ascii="宋体" w:eastAsia="宋体" w:hAnsi="宋体" w:cs="宋体" w:hint="eastAsia"/>
          <w:color w:val="000000"/>
          <w:kern w:val="0"/>
        </w:rPr>
        <w:t>    </w:t>
      </w:r>
      <w:r w:rsidRPr="00425547">
        <w:rPr>
          <w:rFonts w:ascii="宋体" w:eastAsia="宋体" w:hAnsi="宋体" w:cs="宋体" w:hint="eastAsia"/>
          <w:color w:val="000000"/>
          <w:kern w:val="0"/>
          <w:sz w:val="24"/>
          <w:szCs w:val="24"/>
        </w:rPr>
        <w:t> </w:t>
      </w:r>
      <w:r w:rsidRPr="00425547">
        <w:rPr>
          <w:rFonts w:ascii="宋体" w:eastAsia="宋体" w:hAnsi="宋体" w:cs="宋体" w:hint="eastAsia"/>
          <w:b/>
          <w:bCs/>
          <w:color w:val="000000"/>
          <w:kern w:val="0"/>
          <w:sz w:val="24"/>
          <w:szCs w:val="24"/>
        </w:rPr>
        <w:t>三、加强村民委员会的印章管理工作</w:t>
      </w:r>
    </w:p>
    <w:p w:rsidR="001931D4" w:rsidRPr="00425547" w:rsidRDefault="001931D4" w:rsidP="00315994">
      <w:pPr>
        <w:widowControl/>
        <w:spacing w:before="200" w:line="420" w:lineRule="exact"/>
        <w:rPr>
          <w:rFonts w:ascii="宋体" w:eastAsia="宋体" w:hAnsi="宋体" w:cs="宋体"/>
          <w:color w:val="000000"/>
          <w:kern w:val="0"/>
          <w:szCs w:val="21"/>
        </w:rPr>
      </w:pPr>
      <w:r w:rsidRPr="00425547">
        <w:rPr>
          <w:rFonts w:ascii="宋体" w:eastAsia="宋体" w:hAnsi="宋体" w:cs="宋体" w:hint="eastAsia"/>
          <w:color w:val="000000"/>
          <w:kern w:val="0"/>
          <w:szCs w:val="21"/>
        </w:rPr>
        <w:t xml:space="preserve">　　乡级人民政府、县级人民政府民政部门要监督做好村民委员会换届后的印章移交工作。换届选举工作结束后，上一届村民委员会应在10天内向本届村民委员会移交印章。拒不移交村民委员会印章的，由制发机关负责追缴，并追究责任。</w:t>
      </w:r>
    </w:p>
    <w:p w:rsidR="001931D4" w:rsidRPr="00425547" w:rsidRDefault="001931D4" w:rsidP="00315994">
      <w:pPr>
        <w:widowControl/>
        <w:spacing w:before="200" w:line="420" w:lineRule="exact"/>
        <w:rPr>
          <w:rFonts w:ascii="宋体" w:eastAsia="宋体" w:hAnsi="宋体" w:cs="宋体"/>
          <w:color w:val="000000"/>
          <w:kern w:val="0"/>
          <w:szCs w:val="21"/>
        </w:rPr>
      </w:pPr>
      <w:r w:rsidRPr="00425547">
        <w:rPr>
          <w:rFonts w:ascii="宋体" w:eastAsia="宋体" w:hAnsi="宋体" w:cs="宋体" w:hint="eastAsia"/>
          <w:color w:val="000000"/>
          <w:kern w:val="0"/>
          <w:szCs w:val="21"/>
        </w:rPr>
        <w:t xml:space="preserve">　　村民委员会成员在届内被集体罢免的，印章由乡级人民政府暂时代管。乡级人民政府应在重新选举工作结束后及时将印章发给新的村民委员会。</w:t>
      </w:r>
    </w:p>
    <w:p w:rsidR="001931D4" w:rsidRPr="00425547" w:rsidRDefault="001931D4" w:rsidP="00315994">
      <w:pPr>
        <w:widowControl/>
        <w:spacing w:before="200" w:line="420" w:lineRule="exact"/>
        <w:rPr>
          <w:rFonts w:ascii="宋体" w:eastAsia="宋体" w:hAnsi="宋体" w:cs="宋体"/>
          <w:color w:val="000000"/>
          <w:kern w:val="0"/>
          <w:szCs w:val="21"/>
        </w:rPr>
      </w:pPr>
      <w:r w:rsidRPr="00425547">
        <w:rPr>
          <w:rFonts w:ascii="宋体" w:eastAsia="宋体" w:hAnsi="宋体" w:cs="宋体" w:hint="eastAsia"/>
          <w:color w:val="000000"/>
          <w:kern w:val="0"/>
          <w:szCs w:val="21"/>
        </w:rPr>
        <w:t xml:space="preserve">　　各地应结合正在推行的村民自治工作，对村民委员会印章的制发、使用情况和管理工作进行一次检查，以往做法与本意见不一致的，以本意见为准。</w:t>
      </w:r>
    </w:p>
    <w:p w:rsidR="001931D4" w:rsidRPr="001931D4" w:rsidRDefault="001931D4" w:rsidP="00315994">
      <w:pPr>
        <w:spacing w:line="420" w:lineRule="exact"/>
        <w:rPr>
          <w:rFonts w:ascii="宋体" w:eastAsia="宋体" w:hAnsi="宋体" w:cs="Times New Roman"/>
        </w:rPr>
      </w:pPr>
      <w:r w:rsidRPr="00425547">
        <w:rPr>
          <w:rFonts w:ascii="宋体" w:eastAsia="宋体" w:hAnsi="宋体" w:cs="宋体" w:hint="eastAsia"/>
          <w:color w:val="000000"/>
          <w:kern w:val="0"/>
          <w:szCs w:val="21"/>
        </w:rPr>
        <w:t xml:space="preserve">　　城市居民委员会印章的刻制、使用和管理可参照本意见执行。</w:t>
      </w:r>
    </w:p>
    <w:p w:rsidR="001931D4" w:rsidRDefault="001931D4" w:rsidP="00315994">
      <w:pPr>
        <w:pStyle w:val="1"/>
        <w:spacing w:line="420" w:lineRule="exact"/>
        <w:jc w:val="center"/>
      </w:pPr>
      <w:bookmarkStart w:id="28" w:name="_Toc478644883"/>
      <w:r>
        <w:rPr>
          <w:rFonts w:hint="eastAsia"/>
        </w:rPr>
        <w:t>广东省档案局民政厅《关于印发</w:t>
      </w:r>
      <w:r>
        <w:rPr>
          <w:rFonts w:hint="eastAsia"/>
        </w:rPr>
        <w:t>&lt;</w:t>
      </w:r>
      <w:r>
        <w:rPr>
          <w:rFonts w:hint="eastAsia"/>
        </w:rPr>
        <w:t>广东省村民委员会档案管理暂行办法</w:t>
      </w:r>
      <w:r>
        <w:rPr>
          <w:rFonts w:hint="eastAsia"/>
        </w:rPr>
        <w:t>&gt;</w:t>
      </w:r>
      <w:r>
        <w:rPr>
          <w:rFonts w:hint="eastAsia"/>
        </w:rPr>
        <w:t>的通知》</w:t>
      </w:r>
      <w:bookmarkEnd w:id="28"/>
    </w:p>
    <w:tbl>
      <w:tblPr>
        <w:tblW w:w="0" w:type="auto"/>
        <w:tblCellSpacing w:w="15" w:type="dxa"/>
        <w:shd w:val="clear" w:color="auto" w:fill="FFFFFF"/>
        <w:tblLook w:val="04A0"/>
      </w:tblPr>
      <w:tblGrid>
        <w:gridCol w:w="8315"/>
        <w:gridCol w:w="81"/>
      </w:tblGrid>
      <w:tr w:rsidR="001931D4" w:rsidTr="00DB48C3">
        <w:trPr>
          <w:trHeight w:val="480"/>
          <w:tblCellSpacing w:w="15" w:type="dxa"/>
        </w:trPr>
        <w:tc>
          <w:tcPr>
            <w:tcW w:w="0" w:type="auto"/>
            <w:gridSpan w:val="2"/>
            <w:shd w:val="clear" w:color="auto" w:fill="FFFFFF"/>
            <w:tcMar>
              <w:top w:w="15" w:type="dxa"/>
              <w:left w:w="15" w:type="dxa"/>
              <w:bottom w:w="15" w:type="dxa"/>
              <w:right w:w="15" w:type="dxa"/>
            </w:tcMar>
            <w:vAlign w:val="center"/>
            <w:hideMark/>
          </w:tcPr>
          <w:p w:rsidR="001931D4" w:rsidRDefault="001931D4" w:rsidP="00315994">
            <w:pPr>
              <w:widowControl/>
              <w:spacing w:line="420" w:lineRule="exact"/>
              <w:jc w:val="center"/>
              <w:rPr>
                <w:rFonts w:asciiTheme="minorEastAsia" w:hAnsiTheme="minorEastAsia" w:cs="宋体"/>
                <w:bCs/>
                <w:kern w:val="0"/>
                <w:szCs w:val="21"/>
              </w:rPr>
            </w:pPr>
            <w:r>
              <w:rPr>
                <w:rFonts w:asciiTheme="minorEastAsia" w:hAnsiTheme="minorEastAsia" w:cs="宋体" w:hint="eastAsia"/>
                <w:bCs/>
                <w:kern w:val="0"/>
                <w:szCs w:val="21"/>
              </w:rPr>
              <w:t>（粤档发[2001]47号）</w:t>
            </w:r>
          </w:p>
          <w:p w:rsidR="001931D4" w:rsidRDefault="001931D4" w:rsidP="00315994">
            <w:pPr>
              <w:widowControl/>
              <w:spacing w:line="420" w:lineRule="exact"/>
              <w:jc w:val="left"/>
              <w:rPr>
                <w:rFonts w:asciiTheme="minorEastAsia" w:hAnsiTheme="minorEastAsia" w:cs="宋体"/>
                <w:bCs/>
                <w:kern w:val="0"/>
                <w:szCs w:val="21"/>
              </w:rPr>
            </w:pPr>
            <w:r>
              <w:rPr>
                <w:rFonts w:asciiTheme="minorEastAsia" w:hAnsiTheme="minorEastAsia" w:cs="宋体" w:hint="eastAsia"/>
                <w:bCs/>
                <w:kern w:val="0"/>
                <w:szCs w:val="21"/>
              </w:rPr>
              <w:t>各市、县（市、区）档案局、民政局：</w:t>
            </w:r>
          </w:p>
          <w:p w:rsidR="001931D4" w:rsidRDefault="001931D4" w:rsidP="00315994">
            <w:pPr>
              <w:widowControl/>
              <w:spacing w:line="420" w:lineRule="exact"/>
              <w:ind w:firstLine="420"/>
              <w:jc w:val="left"/>
              <w:rPr>
                <w:rFonts w:asciiTheme="minorEastAsia" w:hAnsiTheme="minorEastAsia" w:cs="宋体"/>
                <w:bCs/>
                <w:kern w:val="0"/>
                <w:szCs w:val="21"/>
              </w:rPr>
            </w:pPr>
            <w:r>
              <w:rPr>
                <w:rFonts w:asciiTheme="minorEastAsia" w:hAnsiTheme="minorEastAsia" w:cs="宋体" w:hint="eastAsia"/>
                <w:bCs/>
                <w:kern w:val="0"/>
                <w:szCs w:val="21"/>
              </w:rPr>
              <w:t>为在我省村民委员会更好贯彻《档案法》、《村民委员会组织法》，进一步加强档案管理工作，特制订《广东省村民委员会档案管理暂行办法》，经“全省农业、农村档案工作会议”征求意见并修改，印发各市、县（市、区）执行。在执行中有何问题，可向广东省档案局反映。</w:t>
            </w:r>
          </w:p>
          <w:p w:rsidR="001931D4" w:rsidRDefault="001931D4" w:rsidP="00315994">
            <w:pPr>
              <w:widowControl/>
              <w:spacing w:line="420" w:lineRule="exact"/>
              <w:ind w:firstLine="420"/>
              <w:jc w:val="left"/>
              <w:rPr>
                <w:rFonts w:asciiTheme="minorEastAsia" w:hAnsiTheme="minorEastAsia" w:cs="宋体"/>
                <w:bCs/>
                <w:kern w:val="0"/>
                <w:szCs w:val="21"/>
              </w:rPr>
            </w:pPr>
          </w:p>
          <w:p w:rsidR="001931D4" w:rsidRDefault="001931D4" w:rsidP="00315994">
            <w:pPr>
              <w:widowControl/>
              <w:spacing w:line="420" w:lineRule="exact"/>
              <w:jc w:val="center"/>
              <w:rPr>
                <w:rFonts w:asciiTheme="minorEastAsia" w:hAnsiTheme="minorEastAsia" w:cs="宋体"/>
                <w:kern w:val="0"/>
                <w:sz w:val="28"/>
                <w:szCs w:val="28"/>
              </w:rPr>
            </w:pPr>
            <w:r>
              <w:rPr>
                <w:rFonts w:asciiTheme="minorEastAsia" w:hAnsiTheme="minorEastAsia" w:cs="宋体" w:hint="eastAsia"/>
                <w:b/>
                <w:bCs/>
                <w:kern w:val="0"/>
                <w:sz w:val="28"/>
                <w:szCs w:val="28"/>
              </w:rPr>
              <w:t>广东省村民委员会档案管理暂行办法</w:t>
            </w:r>
          </w:p>
        </w:tc>
      </w:tr>
      <w:tr w:rsidR="001931D4" w:rsidTr="00DB48C3">
        <w:trPr>
          <w:tblCellSpacing w:w="15" w:type="dxa"/>
        </w:trPr>
        <w:tc>
          <w:tcPr>
            <w:tcW w:w="0" w:type="auto"/>
            <w:shd w:val="clear" w:color="auto" w:fill="FFFFFF"/>
            <w:tcMar>
              <w:top w:w="15" w:type="dxa"/>
              <w:left w:w="15" w:type="dxa"/>
              <w:bottom w:w="15" w:type="dxa"/>
              <w:right w:w="15" w:type="dxa"/>
            </w:tcMar>
            <w:vAlign w:val="center"/>
            <w:hideMark/>
          </w:tcPr>
          <w:tbl>
            <w:tblPr>
              <w:tblpPr w:leftFromText="36" w:rightFromText="36" w:vertAnchor="text"/>
              <w:tblW w:w="0" w:type="auto"/>
              <w:tblCellSpacing w:w="0" w:type="dxa"/>
              <w:tblCellMar>
                <w:top w:w="120" w:type="dxa"/>
                <w:left w:w="120" w:type="dxa"/>
                <w:bottom w:w="120" w:type="dxa"/>
                <w:right w:w="120" w:type="dxa"/>
              </w:tblCellMar>
              <w:tblLook w:val="04A0"/>
            </w:tblPr>
            <w:tblGrid>
              <w:gridCol w:w="246"/>
            </w:tblGrid>
            <w:tr w:rsidR="001931D4" w:rsidTr="00DB48C3">
              <w:trPr>
                <w:tblCellSpacing w:w="0" w:type="dxa"/>
              </w:trPr>
              <w:tc>
                <w:tcPr>
                  <w:tcW w:w="0" w:type="auto"/>
                  <w:vAlign w:val="center"/>
                  <w:hideMark/>
                </w:tcPr>
                <w:p w:rsidR="001931D4" w:rsidRDefault="001931D4" w:rsidP="00315994">
                  <w:pPr>
                    <w:widowControl/>
                    <w:spacing w:line="420" w:lineRule="exact"/>
                    <w:jc w:val="left"/>
                    <w:rPr>
                      <w:rFonts w:eastAsia="宋体"/>
                    </w:rPr>
                  </w:pPr>
                </w:p>
              </w:tc>
            </w:tr>
          </w:tbl>
          <w:p w:rsidR="001931D4" w:rsidRDefault="001931D4" w:rsidP="00315994">
            <w:pPr>
              <w:widowControl/>
              <w:spacing w:before="100" w:beforeAutospacing="1" w:after="100" w:afterAutospacing="1" w:line="420" w:lineRule="exact"/>
              <w:rPr>
                <w:rFonts w:asciiTheme="minorEastAsia" w:hAnsiTheme="minorEastAsia" w:cs="Arial"/>
                <w:kern w:val="0"/>
                <w:szCs w:val="21"/>
              </w:rPr>
            </w:pPr>
            <w:r>
              <w:rPr>
                <w:rFonts w:asciiTheme="minorEastAsia" w:hAnsiTheme="minorEastAsia" w:cs="宋体" w:hint="eastAsia"/>
                <w:kern w:val="0"/>
                <w:szCs w:val="21"/>
              </w:rPr>
              <w:t>                    （广东省档案局</w:t>
            </w:r>
            <w:r>
              <w:rPr>
                <w:rFonts w:asciiTheme="minorEastAsia" w:hAnsiTheme="minorEastAsia" w:cs="Arial" w:hint="eastAsia"/>
                <w:kern w:val="0"/>
                <w:szCs w:val="21"/>
              </w:rPr>
              <w:t>2001</w:t>
            </w:r>
            <w:r>
              <w:rPr>
                <w:rFonts w:asciiTheme="minorEastAsia" w:hAnsiTheme="minorEastAsia" w:cs="宋体" w:hint="eastAsia"/>
                <w:kern w:val="0"/>
                <w:szCs w:val="21"/>
              </w:rPr>
              <w:t>年</w:t>
            </w:r>
            <w:r>
              <w:rPr>
                <w:rFonts w:asciiTheme="minorEastAsia" w:hAnsiTheme="minorEastAsia" w:cs="Arial" w:hint="eastAsia"/>
                <w:kern w:val="0"/>
                <w:szCs w:val="21"/>
              </w:rPr>
              <w:t>12</w:t>
            </w:r>
            <w:r>
              <w:rPr>
                <w:rFonts w:asciiTheme="minorEastAsia" w:hAnsiTheme="minorEastAsia" w:cs="宋体" w:hint="eastAsia"/>
                <w:kern w:val="0"/>
                <w:szCs w:val="21"/>
              </w:rPr>
              <w:t>月</w:t>
            </w:r>
            <w:r>
              <w:rPr>
                <w:rFonts w:asciiTheme="minorEastAsia" w:hAnsiTheme="minorEastAsia" w:cs="Arial" w:hint="eastAsia"/>
                <w:kern w:val="0"/>
                <w:szCs w:val="21"/>
              </w:rPr>
              <w:t>24</w:t>
            </w:r>
            <w:r>
              <w:rPr>
                <w:rFonts w:asciiTheme="minorEastAsia" w:hAnsiTheme="minorEastAsia" w:cs="宋体" w:hint="eastAsia"/>
                <w:kern w:val="0"/>
                <w:szCs w:val="21"/>
              </w:rPr>
              <w:t>日印发）</w:t>
            </w:r>
          </w:p>
          <w:p w:rsidR="001931D4" w:rsidRDefault="001931D4" w:rsidP="00315994">
            <w:pPr>
              <w:widowControl/>
              <w:spacing w:before="100" w:beforeAutospacing="1" w:after="100" w:afterAutospacing="1" w:line="420" w:lineRule="exact"/>
              <w:ind w:firstLineChars="200" w:firstLine="420"/>
              <w:rPr>
                <w:rFonts w:asciiTheme="minorEastAsia" w:hAnsiTheme="minorEastAsia" w:cs="宋体"/>
                <w:kern w:val="0"/>
                <w:szCs w:val="21"/>
              </w:rPr>
            </w:pPr>
            <w:r>
              <w:rPr>
                <w:rFonts w:asciiTheme="minorEastAsia" w:hAnsiTheme="minorEastAsia" w:cs="宋体" w:hint="eastAsia"/>
                <w:kern w:val="0"/>
                <w:szCs w:val="21"/>
              </w:rPr>
              <w:t>第一条</w:t>
            </w:r>
            <w:r>
              <w:rPr>
                <w:rFonts w:asciiTheme="minorEastAsia" w:hAnsiTheme="minorEastAsia" w:cs="Arial" w:hint="eastAsia"/>
                <w:kern w:val="0"/>
                <w:szCs w:val="21"/>
              </w:rPr>
              <w:t> </w:t>
            </w:r>
            <w:r>
              <w:rPr>
                <w:rFonts w:asciiTheme="minorEastAsia" w:hAnsiTheme="minorEastAsia" w:cs="宋体" w:hint="eastAsia"/>
                <w:kern w:val="0"/>
                <w:szCs w:val="21"/>
              </w:rPr>
              <w:t>为了加强村民委员会（以下简称村委会）档案管理，维护村委会档案的完整和安全，有效地开发档案信息，为村务公开、村民自治、农村经济建设和农民致富服务，根据《中华人民共和国档案法》、《中华人民共和国村民委员会组织法》和《广东省实施＜中华人民共和国村民委员会组织法＞办法＝、《广东省档案管理规定》，结合我省实际，制定本办法。</w:t>
            </w:r>
            <w:r>
              <w:rPr>
                <w:rFonts w:asciiTheme="minorEastAsia" w:hAnsiTheme="minorEastAsia" w:cs="Arial" w:hint="eastAsia"/>
                <w:kern w:val="0"/>
                <w:szCs w:val="21"/>
              </w:rPr>
              <w:br/>
            </w:r>
            <w:r>
              <w:rPr>
                <w:rFonts w:asciiTheme="minorEastAsia" w:hAnsiTheme="minorEastAsia" w:cs="宋体" w:hint="eastAsia"/>
                <w:kern w:val="0"/>
                <w:szCs w:val="21"/>
              </w:rPr>
              <w:t xml:space="preserve">　　第二条</w:t>
            </w:r>
            <w:r>
              <w:rPr>
                <w:rFonts w:asciiTheme="minorEastAsia" w:hAnsiTheme="minorEastAsia" w:cs="Arial" w:hint="eastAsia"/>
                <w:kern w:val="0"/>
                <w:szCs w:val="21"/>
              </w:rPr>
              <w:t> </w:t>
            </w:r>
            <w:r>
              <w:rPr>
                <w:rFonts w:asciiTheme="minorEastAsia" w:hAnsiTheme="minorEastAsia" w:cs="宋体" w:hint="eastAsia"/>
                <w:kern w:val="0"/>
                <w:szCs w:val="21"/>
              </w:rPr>
              <w:t>村委会档案是指村委会依法履行职责的过程中，以及村民自治的各项活动中产生的有保存价值的各种门类和载体的历史记录，包括村委会选举、文书、会计、基建、设备、婚姻状况证明、经营管理、土地管理、地籍管理、山林证、科技信息、农土特产品、声像、实物、谱牒等类型。</w:t>
            </w:r>
            <w:r>
              <w:rPr>
                <w:rFonts w:asciiTheme="minorEastAsia" w:hAnsiTheme="minorEastAsia" w:cs="Arial" w:hint="eastAsia"/>
                <w:kern w:val="0"/>
                <w:szCs w:val="21"/>
              </w:rPr>
              <w:br/>
            </w:r>
            <w:r>
              <w:rPr>
                <w:rFonts w:asciiTheme="minorEastAsia" w:hAnsiTheme="minorEastAsia" w:cs="宋体" w:hint="eastAsia"/>
                <w:kern w:val="0"/>
                <w:szCs w:val="21"/>
              </w:rPr>
              <w:t xml:space="preserve">　</w:t>
            </w:r>
            <w:r>
              <w:rPr>
                <w:rFonts w:asciiTheme="minorEastAsia" w:hAnsiTheme="minorEastAsia" w:cs="Arial" w:hint="eastAsia"/>
                <w:kern w:val="0"/>
                <w:szCs w:val="21"/>
              </w:rPr>
              <w:t> </w:t>
            </w:r>
            <w:r>
              <w:rPr>
                <w:rFonts w:asciiTheme="minorEastAsia" w:hAnsiTheme="minorEastAsia" w:cs="宋体" w:hint="eastAsia"/>
                <w:kern w:val="0"/>
                <w:szCs w:val="21"/>
              </w:rPr>
              <w:t>第三条</w:t>
            </w:r>
            <w:r>
              <w:rPr>
                <w:rFonts w:asciiTheme="minorEastAsia" w:hAnsiTheme="minorEastAsia" w:cs="Arial" w:hint="eastAsia"/>
                <w:kern w:val="0"/>
                <w:szCs w:val="21"/>
              </w:rPr>
              <w:t> </w:t>
            </w:r>
            <w:r>
              <w:rPr>
                <w:rFonts w:asciiTheme="minorEastAsia" w:hAnsiTheme="minorEastAsia" w:cs="宋体" w:hint="eastAsia"/>
                <w:kern w:val="0"/>
                <w:szCs w:val="21"/>
              </w:rPr>
              <w:t>村委会必须建立健全档案管理制度，加强对档案工作的领导，明确有一位成员分管档案工作，并为开展档案工作提供必要的条件，确保档案的安全保管。</w:t>
            </w:r>
            <w:r>
              <w:rPr>
                <w:rFonts w:asciiTheme="minorEastAsia" w:hAnsiTheme="minorEastAsia" w:cs="Arial" w:hint="eastAsia"/>
                <w:kern w:val="0"/>
                <w:szCs w:val="21"/>
              </w:rPr>
              <w:br/>
            </w:r>
            <w:r>
              <w:rPr>
                <w:rFonts w:asciiTheme="minorEastAsia" w:hAnsiTheme="minorEastAsia" w:cs="宋体" w:hint="eastAsia"/>
                <w:kern w:val="0"/>
                <w:szCs w:val="21"/>
              </w:rPr>
              <w:t xml:space="preserve">　　第四条</w:t>
            </w:r>
            <w:r>
              <w:rPr>
                <w:rFonts w:asciiTheme="minorEastAsia" w:hAnsiTheme="minorEastAsia" w:cs="Arial" w:hint="eastAsia"/>
                <w:kern w:val="0"/>
                <w:szCs w:val="21"/>
              </w:rPr>
              <w:t> </w:t>
            </w:r>
            <w:r>
              <w:rPr>
                <w:rFonts w:asciiTheme="minorEastAsia" w:hAnsiTheme="minorEastAsia" w:cs="宋体" w:hint="eastAsia"/>
                <w:kern w:val="0"/>
                <w:szCs w:val="21"/>
              </w:rPr>
              <w:t>村委会档案工作的基本要求是：</w:t>
            </w:r>
            <w:r>
              <w:rPr>
                <w:rFonts w:asciiTheme="minorEastAsia" w:hAnsiTheme="minorEastAsia" w:cs="Arial" w:hint="eastAsia"/>
                <w:kern w:val="0"/>
                <w:szCs w:val="21"/>
              </w:rPr>
              <w:br/>
            </w:r>
            <w:r>
              <w:rPr>
                <w:rFonts w:asciiTheme="minorEastAsia" w:hAnsiTheme="minorEastAsia" w:cs="宋体" w:hint="eastAsia"/>
                <w:kern w:val="0"/>
                <w:szCs w:val="21"/>
              </w:rPr>
              <w:t xml:space="preserve">　　（一）　必须指定一名责任心强、经过档案业务培训的村委会成员，负责档案的收集、整理和保管，做好一年一度的立卷归档工作；根据归档文件的重要程度鉴别并判定其保管期限为永久、长期或短期；</w:t>
            </w:r>
            <w:r>
              <w:rPr>
                <w:rFonts w:asciiTheme="minorEastAsia" w:hAnsiTheme="minorEastAsia" w:cs="Arial" w:hint="eastAsia"/>
                <w:kern w:val="0"/>
                <w:szCs w:val="21"/>
              </w:rPr>
              <w:br/>
            </w:r>
            <w:r>
              <w:rPr>
                <w:rFonts w:asciiTheme="minorEastAsia" w:hAnsiTheme="minorEastAsia" w:cs="宋体" w:hint="eastAsia"/>
                <w:kern w:val="0"/>
                <w:szCs w:val="21"/>
              </w:rPr>
              <w:t xml:space="preserve">　　（二）　必须有存放档案的固定场所和箱柜，档案存放地点要远离火源和易燃易爆物品，必须配备具有防火、防盗、防强光、防尘、防虫</w:t>
            </w:r>
            <w:r>
              <w:rPr>
                <w:rFonts w:asciiTheme="minorEastAsia" w:hAnsiTheme="minorEastAsia" w:cs="MingLiU_HKSCS" w:hint="eastAsia"/>
                <w:kern w:val="0"/>
                <w:szCs w:val="21"/>
              </w:rPr>
              <w:t></w:t>
            </w:r>
            <w:r>
              <w:rPr>
                <w:rFonts w:asciiTheme="minorEastAsia" w:hAnsiTheme="minorEastAsia" w:cs="宋体" w:hint="eastAsia"/>
                <w:kern w:val="0"/>
                <w:szCs w:val="21"/>
              </w:rPr>
              <w:t>鼠　、防潮功能的档案装具保管档案；经济发达或条件较好的村，应采用比较现代化的技术与设备保管档案。</w:t>
            </w:r>
            <w:r>
              <w:rPr>
                <w:rFonts w:asciiTheme="minorEastAsia" w:hAnsiTheme="minorEastAsia" w:cs="Arial" w:hint="eastAsia"/>
                <w:kern w:val="0"/>
                <w:szCs w:val="21"/>
              </w:rPr>
              <w:br/>
            </w:r>
            <w:r>
              <w:rPr>
                <w:rFonts w:asciiTheme="minorEastAsia" w:hAnsiTheme="minorEastAsia" w:cs="宋体" w:hint="eastAsia"/>
                <w:kern w:val="0"/>
                <w:szCs w:val="21"/>
              </w:rPr>
              <w:t xml:space="preserve">　　（三）　必须建立档案管理各项规章制度；</w:t>
            </w:r>
            <w:r>
              <w:rPr>
                <w:rFonts w:asciiTheme="minorEastAsia" w:hAnsiTheme="minorEastAsia" w:cs="Arial" w:hint="eastAsia"/>
                <w:kern w:val="0"/>
                <w:szCs w:val="21"/>
              </w:rPr>
              <w:br/>
            </w:r>
            <w:r>
              <w:rPr>
                <w:rFonts w:asciiTheme="minorEastAsia" w:hAnsiTheme="minorEastAsia" w:cs="宋体" w:hint="eastAsia"/>
                <w:kern w:val="0"/>
                <w:szCs w:val="21"/>
              </w:rPr>
              <w:t xml:space="preserve">　　（四）　制定村民委员会的归档范围：村委会的民主选举、文书</w:t>
            </w:r>
            <w:r>
              <w:rPr>
                <w:rFonts w:asciiTheme="minorEastAsia" w:hAnsiTheme="minorEastAsia" w:cs="MingLiU_HKSCS" w:hint="eastAsia"/>
                <w:kern w:val="0"/>
                <w:szCs w:val="21"/>
              </w:rPr>
              <w:t></w:t>
            </w:r>
            <w:r>
              <w:rPr>
                <w:rFonts w:asciiTheme="minorEastAsia" w:hAnsiTheme="minorEastAsia" w:cs="宋体" w:hint="eastAsia"/>
                <w:kern w:val="0"/>
                <w:szCs w:val="21"/>
              </w:rPr>
              <w:t>含通知、决议、政策法规文件、治安、民兵、计生、人口管理、村民管理等类　、会计</w:t>
            </w:r>
            <w:r>
              <w:rPr>
                <w:rFonts w:asciiTheme="minorEastAsia" w:hAnsiTheme="minorEastAsia" w:cs="MingLiU_HKSCS" w:hint="eastAsia"/>
                <w:kern w:val="0"/>
                <w:szCs w:val="21"/>
              </w:rPr>
              <w:t></w:t>
            </w:r>
            <w:r>
              <w:rPr>
                <w:rFonts w:asciiTheme="minorEastAsia" w:hAnsiTheme="minorEastAsia" w:cs="宋体" w:hint="eastAsia"/>
                <w:kern w:val="0"/>
                <w:szCs w:val="21"/>
              </w:rPr>
              <w:t>含财务报告、账簿、凭证　、基建</w:t>
            </w:r>
            <w:r>
              <w:rPr>
                <w:rFonts w:asciiTheme="minorEastAsia" w:hAnsiTheme="minorEastAsia" w:cs="MingLiU_HKSCS" w:hint="eastAsia"/>
                <w:kern w:val="0"/>
                <w:szCs w:val="21"/>
              </w:rPr>
              <w:t></w:t>
            </w:r>
            <w:r>
              <w:rPr>
                <w:rFonts w:asciiTheme="minorEastAsia" w:hAnsiTheme="minorEastAsia" w:cs="宋体" w:hint="eastAsia"/>
                <w:kern w:val="0"/>
                <w:szCs w:val="21"/>
              </w:rPr>
              <w:t>含报建手续、设计图纸、预决算表、验收证明等　、设备、婚姻状况证明、经营管理</w:t>
            </w:r>
            <w:r>
              <w:rPr>
                <w:rFonts w:asciiTheme="minorEastAsia" w:hAnsiTheme="minorEastAsia" w:cs="MingLiU_HKSCS" w:hint="eastAsia"/>
                <w:kern w:val="0"/>
                <w:szCs w:val="21"/>
              </w:rPr>
              <w:t></w:t>
            </w:r>
            <w:r>
              <w:rPr>
                <w:rFonts w:asciiTheme="minorEastAsia" w:hAnsiTheme="minorEastAsia" w:cs="宋体" w:hint="eastAsia"/>
                <w:kern w:val="0"/>
                <w:szCs w:val="21"/>
              </w:rPr>
              <w:t>含种类经济合同　、土地管理</w:t>
            </w:r>
            <w:r>
              <w:rPr>
                <w:rFonts w:asciiTheme="minorEastAsia" w:hAnsiTheme="minorEastAsia" w:cs="MingLiU_HKSCS" w:hint="eastAsia"/>
                <w:kern w:val="0"/>
                <w:szCs w:val="21"/>
              </w:rPr>
              <w:t></w:t>
            </w:r>
            <w:r>
              <w:rPr>
                <w:rFonts w:asciiTheme="minorEastAsia" w:hAnsiTheme="minorEastAsia" w:cs="宋体" w:hint="eastAsia"/>
                <w:kern w:val="0"/>
                <w:szCs w:val="21"/>
              </w:rPr>
              <w:t>含土地征用、转让、承包、买卖、交换、房屋租赁等　、地籍管理、山林证、科技信息、农土特产品、声像、实物、谱牒以及在农村经济建设和村务决策管理过程中形成的各种门类、各种载体的档案；</w:t>
            </w:r>
            <w:r>
              <w:rPr>
                <w:rFonts w:asciiTheme="minorEastAsia" w:hAnsiTheme="minorEastAsia" w:cs="Arial" w:hint="eastAsia"/>
                <w:kern w:val="0"/>
                <w:szCs w:val="21"/>
              </w:rPr>
              <w:br/>
            </w:r>
            <w:r>
              <w:rPr>
                <w:rFonts w:asciiTheme="minorEastAsia" w:hAnsiTheme="minorEastAsia" w:cs="宋体" w:hint="eastAsia"/>
                <w:kern w:val="0"/>
                <w:szCs w:val="21"/>
              </w:rPr>
              <w:t xml:space="preserve">　　（五）　必须集中统一管理本村的全部档案；</w:t>
            </w:r>
            <w:r>
              <w:rPr>
                <w:rFonts w:asciiTheme="minorEastAsia" w:hAnsiTheme="minorEastAsia" w:cs="Arial" w:hint="eastAsia"/>
                <w:kern w:val="0"/>
                <w:szCs w:val="21"/>
              </w:rPr>
              <w:br/>
            </w:r>
            <w:r>
              <w:rPr>
                <w:rFonts w:asciiTheme="minorEastAsia" w:hAnsiTheme="minorEastAsia" w:cs="宋体" w:hint="eastAsia"/>
                <w:kern w:val="0"/>
                <w:szCs w:val="21"/>
              </w:rPr>
              <w:t xml:space="preserve">　　（六）　必须根据需要，编制档案检索工具和常用的编研材料如大事记、组织沿革、基础数字汇编、村史等。</w:t>
            </w:r>
            <w:r>
              <w:rPr>
                <w:rFonts w:asciiTheme="minorEastAsia" w:hAnsiTheme="minorEastAsia" w:cs="Arial" w:hint="eastAsia"/>
                <w:kern w:val="0"/>
                <w:szCs w:val="21"/>
              </w:rPr>
              <w:br/>
            </w:r>
            <w:r>
              <w:rPr>
                <w:rFonts w:asciiTheme="minorEastAsia" w:hAnsiTheme="minorEastAsia" w:cs="宋体" w:hint="eastAsia"/>
                <w:kern w:val="0"/>
                <w:szCs w:val="21"/>
              </w:rPr>
              <w:t xml:space="preserve">　　第五条</w:t>
            </w:r>
            <w:r>
              <w:rPr>
                <w:rFonts w:asciiTheme="minorEastAsia" w:hAnsiTheme="minorEastAsia" w:cs="Arial" w:hint="eastAsia"/>
                <w:kern w:val="0"/>
                <w:szCs w:val="21"/>
              </w:rPr>
              <w:t> </w:t>
            </w:r>
            <w:r>
              <w:rPr>
                <w:rFonts w:asciiTheme="minorEastAsia" w:hAnsiTheme="minorEastAsia" w:cs="宋体" w:hint="eastAsia"/>
                <w:kern w:val="0"/>
                <w:szCs w:val="21"/>
              </w:rPr>
              <w:t>做好档案的检查、统计工作，完善各种档案管理台账。每年年底，村委会要对全部档案进行一次检查和清点，并将检查、清点情况如实填写《档案检查记录簿》及《档案管理台帐》。</w:t>
            </w:r>
            <w:r>
              <w:rPr>
                <w:rFonts w:asciiTheme="minorEastAsia" w:hAnsiTheme="minorEastAsia" w:cs="Arial" w:hint="eastAsia"/>
                <w:kern w:val="0"/>
                <w:szCs w:val="21"/>
              </w:rPr>
              <w:br/>
            </w:r>
            <w:r>
              <w:rPr>
                <w:rFonts w:asciiTheme="minorEastAsia" w:hAnsiTheme="minorEastAsia" w:cs="宋体" w:hint="eastAsia"/>
                <w:kern w:val="0"/>
                <w:szCs w:val="21"/>
              </w:rPr>
              <w:t xml:space="preserve">　　第六条</w:t>
            </w:r>
            <w:r>
              <w:rPr>
                <w:rFonts w:asciiTheme="minorEastAsia" w:hAnsiTheme="minorEastAsia" w:cs="Arial" w:hint="eastAsia"/>
                <w:kern w:val="0"/>
                <w:szCs w:val="21"/>
              </w:rPr>
              <w:t> </w:t>
            </w:r>
            <w:r>
              <w:rPr>
                <w:rFonts w:asciiTheme="minorEastAsia" w:hAnsiTheme="minorEastAsia" w:cs="宋体" w:hint="eastAsia"/>
                <w:kern w:val="0"/>
                <w:szCs w:val="21"/>
              </w:rPr>
              <w:t>档案工作要积极为村委会和村民提供服务。要严格执行档案查阅利用制度，查阅档案要进行登记。本村村民凭本人身份证明经村委会同意即可利用档案，外来人员查阅档案，必须凭本人身份证或其他有效证明，并经村委会同意。</w:t>
            </w:r>
            <w:r>
              <w:rPr>
                <w:rFonts w:asciiTheme="minorEastAsia" w:hAnsiTheme="minorEastAsia" w:cs="Arial" w:hint="eastAsia"/>
                <w:kern w:val="0"/>
                <w:szCs w:val="21"/>
              </w:rPr>
              <w:br/>
            </w:r>
            <w:r>
              <w:rPr>
                <w:rFonts w:asciiTheme="minorEastAsia" w:hAnsiTheme="minorEastAsia" w:cs="宋体" w:hint="eastAsia"/>
                <w:kern w:val="0"/>
                <w:szCs w:val="21"/>
              </w:rPr>
              <w:t xml:space="preserve">　　第七条</w:t>
            </w:r>
            <w:r>
              <w:rPr>
                <w:rFonts w:asciiTheme="minorEastAsia" w:hAnsiTheme="minorEastAsia" w:cs="Arial" w:hint="eastAsia"/>
                <w:kern w:val="0"/>
                <w:szCs w:val="21"/>
              </w:rPr>
              <w:t> </w:t>
            </w:r>
            <w:r>
              <w:rPr>
                <w:rFonts w:asciiTheme="minorEastAsia" w:hAnsiTheme="minorEastAsia" w:cs="宋体" w:hint="eastAsia"/>
                <w:kern w:val="0"/>
                <w:szCs w:val="21"/>
              </w:rPr>
              <w:t>村委会换届选举产生新一届村委会以后，原村委会必须在七天内完成档案移交工作，将档案材料全部移交给新的村委会。</w:t>
            </w:r>
            <w:r>
              <w:rPr>
                <w:rFonts w:asciiTheme="minorEastAsia" w:hAnsiTheme="minorEastAsia" w:cs="Arial" w:hint="eastAsia"/>
                <w:kern w:val="0"/>
                <w:szCs w:val="21"/>
              </w:rPr>
              <w:br/>
            </w:r>
            <w:r>
              <w:rPr>
                <w:rFonts w:asciiTheme="minorEastAsia" w:hAnsiTheme="minorEastAsia" w:cs="宋体" w:hint="eastAsia"/>
                <w:kern w:val="0"/>
                <w:szCs w:val="21"/>
              </w:rPr>
              <w:t xml:space="preserve">　　第八条</w:t>
            </w:r>
            <w:r>
              <w:rPr>
                <w:rFonts w:asciiTheme="minorEastAsia" w:hAnsiTheme="minorEastAsia" w:cs="Arial" w:hint="eastAsia"/>
                <w:kern w:val="0"/>
                <w:szCs w:val="21"/>
              </w:rPr>
              <w:t> </w:t>
            </w:r>
            <w:r>
              <w:rPr>
                <w:rFonts w:asciiTheme="minorEastAsia" w:hAnsiTheme="minorEastAsia" w:cs="宋体" w:hint="eastAsia"/>
                <w:kern w:val="0"/>
                <w:szCs w:val="21"/>
              </w:rPr>
              <w:t>村委会的档案工作，必须接受县、镇档案管理部门的指导。</w:t>
            </w:r>
            <w:r>
              <w:rPr>
                <w:rFonts w:asciiTheme="minorEastAsia" w:hAnsiTheme="minorEastAsia" w:cs="Arial" w:hint="eastAsia"/>
                <w:kern w:val="0"/>
                <w:szCs w:val="21"/>
              </w:rPr>
              <w:br/>
            </w:r>
            <w:r>
              <w:rPr>
                <w:rFonts w:asciiTheme="minorEastAsia" w:hAnsiTheme="minorEastAsia" w:cs="宋体" w:hint="eastAsia"/>
                <w:kern w:val="0"/>
                <w:szCs w:val="21"/>
              </w:rPr>
              <w:t xml:space="preserve">　　第九条</w:t>
            </w:r>
            <w:r>
              <w:rPr>
                <w:rFonts w:asciiTheme="minorEastAsia" w:hAnsiTheme="minorEastAsia" w:cs="Arial" w:hint="eastAsia"/>
                <w:kern w:val="0"/>
                <w:szCs w:val="21"/>
              </w:rPr>
              <w:t> </w:t>
            </w:r>
            <w:r>
              <w:rPr>
                <w:rFonts w:asciiTheme="minorEastAsia" w:hAnsiTheme="minorEastAsia" w:cs="宋体" w:hint="eastAsia"/>
                <w:kern w:val="0"/>
                <w:szCs w:val="21"/>
              </w:rPr>
              <w:t>本办法由广东省档案局负责解释。</w:t>
            </w:r>
          </w:p>
          <w:p w:rsidR="001931D4" w:rsidRDefault="001931D4" w:rsidP="00315994">
            <w:pPr>
              <w:widowControl/>
              <w:spacing w:before="100" w:beforeAutospacing="1" w:after="100" w:afterAutospacing="1" w:line="420" w:lineRule="exact"/>
              <w:jc w:val="left"/>
              <w:rPr>
                <w:rFonts w:asciiTheme="minorEastAsia" w:hAnsiTheme="minorEastAsia" w:cs="宋体"/>
                <w:kern w:val="0"/>
                <w:szCs w:val="21"/>
              </w:rPr>
            </w:pPr>
            <w:r>
              <w:rPr>
                <w:rFonts w:asciiTheme="minorEastAsia" w:hAnsiTheme="minorEastAsia" w:cs="宋体" w:hint="eastAsia"/>
                <w:kern w:val="0"/>
                <w:szCs w:val="21"/>
              </w:rPr>
              <w:t> </w:t>
            </w:r>
          </w:p>
        </w:tc>
        <w:tc>
          <w:tcPr>
            <w:tcW w:w="0" w:type="auto"/>
            <w:shd w:val="clear" w:color="auto" w:fill="FFFFFF"/>
            <w:tcMar>
              <w:top w:w="15" w:type="dxa"/>
              <w:left w:w="15" w:type="dxa"/>
              <w:bottom w:w="15" w:type="dxa"/>
              <w:right w:w="15" w:type="dxa"/>
            </w:tcMar>
            <w:vAlign w:val="center"/>
            <w:hideMark/>
          </w:tcPr>
          <w:p w:rsidR="001931D4" w:rsidRDefault="001931D4" w:rsidP="00315994">
            <w:pPr>
              <w:widowControl/>
              <w:spacing w:line="420" w:lineRule="exact"/>
              <w:jc w:val="left"/>
              <w:rPr>
                <w:rFonts w:eastAsia="宋体"/>
              </w:rPr>
            </w:pPr>
          </w:p>
        </w:tc>
      </w:tr>
    </w:tbl>
    <w:p w:rsidR="001931D4" w:rsidRDefault="001931D4" w:rsidP="00315994">
      <w:pPr>
        <w:spacing w:line="420" w:lineRule="exact"/>
        <w:ind w:left="840"/>
        <w:jc w:val="left"/>
        <w:rPr>
          <w:rFonts w:asciiTheme="minorEastAsia" w:hAnsiTheme="minorEastAsia"/>
          <w:szCs w:val="21"/>
        </w:rPr>
      </w:pPr>
    </w:p>
    <w:p w:rsidR="001931D4" w:rsidRDefault="001931D4" w:rsidP="00315994">
      <w:pPr>
        <w:spacing w:line="420" w:lineRule="exact"/>
        <w:ind w:left="840"/>
        <w:jc w:val="left"/>
        <w:rPr>
          <w:rFonts w:asciiTheme="minorEastAsia" w:hAnsiTheme="minorEastAsia"/>
          <w:szCs w:val="21"/>
        </w:rPr>
      </w:pPr>
    </w:p>
    <w:p w:rsidR="001931D4" w:rsidRDefault="001931D4" w:rsidP="00315994">
      <w:pPr>
        <w:spacing w:line="420" w:lineRule="exact"/>
        <w:ind w:left="840"/>
        <w:jc w:val="left"/>
        <w:rPr>
          <w:rFonts w:asciiTheme="minorEastAsia" w:hAnsiTheme="minorEastAsia"/>
          <w:szCs w:val="21"/>
        </w:rPr>
      </w:pPr>
    </w:p>
    <w:p w:rsidR="001931D4" w:rsidRDefault="001931D4" w:rsidP="00315994">
      <w:pPr>
        <w:spacing w:line="420" w:lineRule="exact"/>
        <w:ind w:left="840"/>
        <w:jc w:val="left"/>
        <w:rPr>
          <w:rFonts w:asciiTheme="minorEastAsia" w:hAnsiTheme="minorEastAsia"/>
          <w:szCs w:val="21"/>
        </w:rPr>
      </w:pPr>
    </w:p>
    <w:p w:rsidR="001931D4" w:rsidRDefault="001931D4" w:rsidP="00315994">
      <w:pPr>
        <w:spacing w:line="420" w:lineRule="exact"/>
        <w:ind w:left="840"/>
        <w:jc w:val="left"/>
        <w:rPr>
          <w:rFonts w:asciiTheme="minorEastAsia" w:hAnsiTheme="minorEastAsia"/>
          <w:szCs w:val="21"/>
        </w:rPr>
      </w:pPr>
    </w:p>
    <w:p w:rsidR="001931D4" w:rsidRDefault="001931D4" w:rsidP="00315994">
      <w:pPr>
        <w:spacing w:line="420" w:lineRule="exact"/>
        <w:ind w:left="840"/>
        <w:jc w:val="left"/>
        <w:rPr>
          <w:rFonts w:asciiTheme="minorEastAsia" w:hAnsiTheme="minorEastAsia"/>
          <w:szCs w:val="21"/>
        </w:rPr>
      </w:pPr>
    </w:p>
    <w:p w:rsidR="001931D4" w:rsidRDefault="001931D4" w:rsidP="00315994">
      <w:pPr>
        <w:spacing w:line="420" w:lineRule="exact"/>
        <w:ind w:left="840"/>
        <w:jc w:val="left"/>
        <w:rPr>
          <w:rFonts w:asciiTheme="minorEastAsia" w:hAnsiTheme="minorEastAsia"/>
          <w:szCs w:val="21"/>
        </w:rPr>
      </w:pPr>
    </w:p>
    <w:p w:rsidR="001931D4" w:rsidRDefault="001931D4" w:rsidP="00315994">
      <w:pPr>
        <w:spacing w:line="420" w:lineRule="exact"/>
        <w:ind w:left="840"/>
        <w:jc w:val="left"/>
        <w:rPr>
          <w:rFonts w:asciiTheme="minorEastAsia" w:hAnsiTheme="minorEastAsia"/>
          <w:szCs w:val="21"/>
        </w:rPr>
      </w:pPr>
    </w:p>
    <w:p w:rsidR="001931D4" w:rsidRDefault="001931D4" w:rsidP="00315994">
      <w:pPr>
        <w:spacing w:line="420" w:lineRule="exact"/>
        <w:ind w:left="840"/>
        <w:jc w:val="left"/>
        <w:rPr>
          <w:rFonts w:asciiTheme="minorEastAsia" w:hAnsiTheme="minorEastAsia"/>
          <w:szCs w:val="21"/>
        </w:rPr>
      </w:pPr>
    </w:p>
    <w:p w:rsidR="001931D4" w:rsidRDefault="001931D4" w:rsidP="00315994">
      <w:pPr>
        <w:spacing w:line="420" w:lineRule="exact"/>
        <w:ind w:left="840"/>
        <w:jc w:val="left"/>
        <w:rPr>
          <w:rFonts w:asciiTheme="minorEastAsia" w:hAnsiTheme="minorEastAsia"/>
          <w:szCs w:val="21"/>
        </w:rPr>
      </w:pPr>
    </w:p>
    <w:p w:rsidR="001931D4" w:rsidRDefault="001931D4" w:rsidP="00315994">
      <w:pPr>
        <w:spacing w:line="420" w:lineRule="exact"/>
        <w:ind w:left="840"/>
        <w:jc w:val="left"/>
        <w:rPr>
          <w:rFonts w:asciiTheme="minorEastAsia" w:hAnsiTheme="minorEastAsia"/>
          <w:szCs w:val="21"/>
        </w:rPr>
      </w:pPr>
    </w:p>
    <w:p w:rsidR="001931D4" w:rsidRPr="00425547" w:rsidRDefault="001931D4" w:rsidP="00315994">
      <w:pPr>
        <w:spacing w:line="420" w:lineRule="exact"/>
        <w:ind w:left="840"/>
        <w:jc w:val="left"/>
        <w:rPr>
          <w:rFonts w:asciiTheme="minorEastAsia" w:hAnsiTheme="minorEastAsia"/>
          <w:szCs w:val="21"/>
        </w:rPr>
      </w:pPr>
    </w:p>
    <w:p w:rsidR="001931D4" w:rsidRDefault="001931D4" w:rsidP="00315994">
      <w:pPr>
        <w:spacing w:line="420" w:lineRule="exact"/>
      </w:pPr>
    </w:p>
    <w:p w:rsidR="001931D4" w:rsidRDefault="001931D4" w:rsidP="00315994">
      <w:pPr>
        <w:pStyle w:val="1"/>
        <w:spacing w:line="420" w:lineRule="exact"/>
        <w:jc w:val="center"/>
      </w:pPr>
      <w:bookmarkStart w:id="29" w:name="_Toc478644884"/>
      <w:r>
        <w:rPr>
          <w:rFonts w:hint="eastAsia"/>
        </w:rPr>
        <w:t>城市社区档案管理办法</w:t>
      </w:r>
      <w:bookmarkEnd w:id="29"/>
    </w:p>
    <w:p w:rsidR="001931D4" w:rsidRDefault="001931D4" w:rsidP="00315994">
      <w:pPr>
        <w:widowControl/>
        <w:shd w:val="clear" w:color="auto" w:fill="FFFFFF"/>
        <w:adjustRightInd w:val="0"/>
        <w:snapToGrid w:val="0"/>
        <w:spacing w:before="78" w:line="420" w:lineRule="exact"/>
        <w:ind w:firstLineChars="200" w:firstLine="420"/>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w:t>
      </w:r>
      <w:r>
        <w:rPr>
          <w:rFonts w:asciiTheme="minorEastAsia" w:hAnsiTheme="minorEastAsia" w:cs="宋体" w:hint="eastAsia"/>
          <w:snapToGrid w:val="0"/>
          <w:color w:val="000000"/>
          <w:spacing w:val="-3"/>
          <w:kern w:val="0"/>
          <w:szCs w:val="21"/>
        </w:rPr>
        <w:t>城市社区档案管理办法</w:t>
      </w:r>
      <w:r>
        <w:rPr>
          <w:rFonts w:asciiTheme="minorEastAsia" w:hAnsiTheme="minorEastAsia" w:cs="宋体" w:hint="eastAsia"/>
          <w:color w:val="000000"/>
          <w:kern w:val="0"/>
          <w:szCs w:val="21"/>
        </w:rPr>
        <w:t>》已经2015年10月12日国家档案局局务会议、2015年9月29日民政部部务会议审议通过，现予以公布，自2016年1月1日起施行。</w:t>
      </w:r>
    </w:p>
    <w:p w:rsidR="001931D4" w:rsidRDefault="001931D4" w:rsidP="00315994">
      <w:pPr>
        <w:widowControl/>
        <w:shd w:val="clear" w:color="auto" w:fill="FFFFFF"/>
        <w:adjustRightInd w:val="0"/>
        <w:snapToGrid w:val="0"/>
        <w:spacing w:before="78" w:line="420" w:lineRule="exact"/>
        <w:ind w:firstLineChars="200" w:firstLine="420"/>
        <w:jc w:val="left"/>
        <w:rPr>
          <w:rFonts w:asciiTheme="minorEastAsia" w:hAnsiTheme="minorEastAsia" w:cs="宋体"/>
          <w:color w:val="000000"/>
          <w:kern w:val="0"/>
          <w:szCs w:val="21"/>
        </w:rPr>
      </w:pPr>
    </w:p>
    <w:p w:rsidR="001931D4" w:rsidRDefault="001931D4" w:rsidP="00315994">
      <w:pPr>
        <w:widowControl/>
        <w:shd w:val="clear" w:color="auto" w:fill="FFFFFF"/>
        <w:snapToGrid w:val="0"/>
        <w:spacing w:before="78" w:line="420" w:lineRule="exact"/>
        <w:ind w:firstLineChars="200" w:firstLine="420"/>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国家档案局局长 李明华</w:t>
      </w:r>
    </w:p>
    <w:p w:rsidR="001931D4" w:rsidRDefault="001931D4" w:rsidP="00315994">
      <w:pPr>
        <w:widowControl/>
        <w:shd w:val="clear" w:color="auto" w:fill="FFFFFF"/>
        <w:snapToGrid w:val="0"/>
        <w:spacing w:before="78" w:line="420" w:lineRule="exact"/>
        <w:ind w:firstLineChars="200" w:firstLine="420"/>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ab/>
        <w:t xml:space="preserve"> 民 政 部 部 长 李立国 </w:t>
      </w:r>
    </w:p>
    <w:p w:rsidR="001931D4" w:rsidRDefault="001931D4" w:rsidP="00315994">
      <w:pPr>
        <w:widowControl/>
        <w:shd w:val="clear" w:color="auto" w:fill="FFFFFF"/>
        <w:snapToGrid w:val="0"/>
        <w:spacing w:before="78" w:line="420" w:lineRule="exact"/>
        <w:ind w:firstLineChars="200" w:firstLine="420"/>
        <w:jc w:val="right"/>
        <w:rPr>
          <w:rFonts w:asciiTheme="minorEastAsia" w:hAnsiTheme="minorEastAsia" w:cs="宋体"/>
          <w:b/>
          <w:bCs/>
          <w:smallCaps/>
          <w:color w:val="000000"/>
          <w:spacing w:val="20"/>
          <w:kern w:val="0"/>
          <w:szCs w:val="21"/>
        </w:rPr>
      </w:pPr>
      <w:r>
        <w:rPr>
          <w:rFonts w:asciiTheme="minorEastAsia" w:hAnsiTheme="minorEastAsia" w:cs="宋体" w:hint="eastAsia"/>
          <w:color w:val="000000"/>
          <w:kern w:val="0"/>
          <w:szCs w:val="21"/>
        </w:rPr>
        <w:t>2015年11月23日</w:t>
      </w:r>
    </w:p>
    <w:p w:rsidR="001931D4" w:rsidRDefault="001931D4" w:rsidP="00315994">
      <w:pPr>
        <w:widowControl/>
        <w:shd w:val="clear" w:color="auto" w:fill="FFFFFF"/>
        <w:adjustRightInd w:val="0"/>
        <w:snapToGrid w:val="0"/>
        <w:spacing w:before="78" w:line="420" w:lineRule="exact"/>
        <w:rPr>
          <w:rFonts w:asciiTheme="minorEastAsia" w:hAnsiTheme="minorEastAsia" w:cs="宋体"/>
          <w:b/>
          <w:bCs/>
          <w:color w:val="000000"/>
          <w:kern w:val="0"/>
          <w:szCs w:val="21"/>
        </w:rPr>
      </w:pPr>
    </w:p>
    <w:p w:rsidR="001931D4" w:rsidRDefault="001931D4" w:rsidP="00315994">
      <w:pPr>
        <w:widowControl/>
        <w:shd w:val="clear" w:color="auto" w:fill="FFFFFF"/>
        <w:adjustRightInd w:val="0"/>
        <w:snapToGrid w:val="0"/>
        <w:spacing w:before="78" w:line="420" w:lineRule="exact"/>
        <w:ind w:firstLineChars="200" w:firstLine="562"/>
        <w:jc w:val="center"/>
        <w:rPr>
          <w:rFonts w:asciiTheme="minorEastAsia" w:hAnsiTheme="minorEastAsia" w:cs="宋体"/>
          <w:b/>
          <w:color w:val="333333"/>
          <w:kern w:val="0"/>
          <w:sz w:val="28"/>
          <w:szCs w:val="28"/>
        </w:rPr>
      </w:pPr>
      <w:r>
        <w:rPr>
          <w:rFonts w:asciiTheme="minorEastAsia" w:hAnsiTheme="minorEastAsia" w:cs="宋体" w:hint="eastAsia"/>
          <w:b/>
          <w:color w:val="333333"/>
          <w:kern w:val="0"/>
          <w:sz w:val="28"/>
          <w:szCs w:val="28"/>
        </w:rPr>
        <w:t>城市社区档案管理办法</w:t>
      </w:r>
    </w:p>
    <w:p w:rsidR="001931D4" w:rsidRDefault="001931D4" w:rsidP="00315994">
      <w:pPr>
        <w:widowControl/>
        <w:shd w:val="clear" w:color="auto" w:fill="FFFFFF"/>
        <w:adjustRightInd w:val="0"/>
        <w:snapToGrid w:val="0"/>
        <w:spacing w:before="78" w:line="420" w:lineRule="exact"/>
        <w:ind w:firstLineChars="200" w:firstLine="420"/>
        <w:jc w:val="center"/>
        <w:rPr>
          <w:rFonts w:asciiTheme="minorEastAsia" w:hAnsiTheme="minorEastAsia" w:cs="宋体"/>
          <w:color w:val="333333"/>
          <w:kern w:val="0"/>
          <w:szCs w:val="21"/>
        </w:rPr>
      </w:pPr>
    </w:p>
    <w:p w:rsidR="001931D4" w:rsidRDefault="001931D4" w:rsidP="00315994">
      <w:pPr>
        <w:widowControl/>
        <w:shd w:val="clear" w:color="auto" w:fill="FFFFFF"/>
        <w:adjustRightInd w:val="0"/>
        <w:snapToGrid w:val="0"/>
        <w:spacing w:before="78" w:line="420" w:lineRule="exact"/>
        <w:ind w:firstLineChars="200" w:firstLine="422"/>
        <w:jc w:val="left"/>
        <w:rPr>
          <w:rFonts w:asciiTheme="minorEastAsia" w:hAnsiTheme="minorEastAsia" w:cs="宋体"/>
          <w:color w:val="333333"/>
          <w:kern w:val="0"/>
          <w:szCs w:val="21"/>
        </w:rPr>
      </w:pPr>
      <w:r>
        <w:rPr>
          <w:rFonts w:asciiTheme="minorEastAsia" w:hAnsiTheme="minorEastAsia" w:cs="宋体" w:hint="eastAsia"/>
          <w:b/>
          <w:color w:val="333333"/>
          <w:kern w:val="0"/>
          <w:szCs w:val="21"/>
        </w:rPr>
        <w:t xml:space="preserve">第一条 </w:t>
      </w:r>
      <w:r>
        <w:rPr>
          <w:rFonts w:asciiTheme="minorEastAsia" w:hAnsiTheme="minorEastAsia" w:cs="宋体" w:hint="eastAsia"/>
          <w:color w:val="333333"/>
          <w:kern w:val="0"/>
          <w:szCs w:val="21"/>
        </w:rPr>
        <w:t xml:space="preserve">为规范城市社区档案（以下简称社区档案）管理，根据《中华人民共和国档案法》《中华人民共和国城市居民委员会组织法》和国家有关规定，制定本办法。 </w:t>
      </w:r>
    </w:p>
    <w:p w:rsidR="001931D4" w:rsidRDefault="001931D4" w:rsidP="00315994">
      <w:pPr>
        <w:widowControl/>
        <w:shd w:val="clear" w:color="auto" w:fill="FFFFFF"/>
        <w:spacing w:line="420" w:lineRule="exact"/>
        <w:ind w:firstLine="462"/>
        <w:rPr>
          <w:rFonts w:asciiTheme="minorEastAsia" w:hAnsiTheme="minorEastAsia" w:cs="宋体"/>
          <w:color w:val="333333"/>
          <w:kern w:val="0"/>
          <w:szCs w:val="21"/>
        </w:rPr>
      </w:pPr>
      <w:r>
        <w:rPr>
          <w:rFonts w:asciiTheme="minorEastAsia" w:hAnsiTheme="minorEastAsia" w:cs="宋体" w:hint="eastAsia"/>
          <w:b/>
          <w:color w:val="333333"/>
          <w:kern w:val="0"/>
          <w:szCs w:val="21"/>
        </w:rPr>
        <w:t xml:space="preserve">第二条 </w:t>
      </w:r>
      <w:r>
        <w:rPr>
          <w:rFonts w:asciiTheme="minorEastAsia" w:hAnsiTheme="minorEastAsia" w:cs="宋体" w:hint="eastAsia"/>
          <w:color w:val="333333"/>
          <w:kern w:val="0"/>
          <w:szCs w:val="21"/>
        </w:rPr>
        <w:t xml:space="preserve">本办法所称社区档案，是指城市社区党组织、居民委员会、社区服务机构、社区社会组织（以下简称社区各类组织）和居民在社区建设中形成的具有保存价值的各种文字、图表、声像、电子数据等不同形式和载体的历史记录。 </w:t>
      </w:r>
    </w:p>
    <w:p w:rsidR="001931D4" w:rsidRDefault="001931D4" w:rsidP="00315994">
      <w:pPr>
        <w:widowControl/>
        <w:shd w:val="clear" w:color="auto" w:fill="FFFFFF"/>
        <w:spacing w:line="420" w:lineRule="exact"/>
        <w:ind w:firstLine="462"/>
        <w:rPr>
          <w:rFonts w:asciiTheme="minorEastAsia" w:hAnsiTheme="minorEastAsia" w:cs="宋体"/>
          <w:color w:val="333333"/>
          <w:kern w:val="0"/>
          <w:szCs w:val="21"/>
        </w:rPr>
      </w:pPr>
      <w:r>
        <w:rPr>
          <w:rFonts w:asciiTheme="minorEastAsia" w:hAnsiTheme="minorEastAsia" w:cs="宋体" w:hint="eastAsia"/>
          <w:b/>
          <w:color w:val="333333"/>
          <w:kern w:val="0"/>
          <w:szCs w:val="21"/>
        </w:rPr>
        <w:t xml:space="preserve">第三条 </w:t>
      </w:r>
      <w:r>
        <w:rPr>
          <w:rFonts w:asciiTheme="minorEastAsia" w:hAnsiTheme="minorEastAsia" w:cs="宋体" w:hint="eastAsia"/>
          <w:color w:val="333333"/>
          <w:kern w:val="0"/>
          <w:szCs w:val="21"/>
        </w:rPr>
        <w:t>社区档案工作在业务上接受街道办事处（乡镇人民政府）以及档案行政管理部门和民政部门的监督和指导。</w:t>
      </w:r>
    </w:p>
    <w:p w:rsidR="001931D4" w:rsidRDefault="001931D4" w:rsidP="00315994">
      <w:pPr>
        <w:widowControl/>
        <w:shd w:val="clear" w:color="auto" w:fill="FFFFFF"/>
        <w:spacing w:line="420" w:lineRule="exact"/>
        <w:ind w:firstLine="462"/>
        <w:rPr>
          <w:rFonts w:asciiTheme="minorEastAsia" w:hAnsiTheme="minorEastAsia" w:cs="宋体"/>
          <w:b/>
          <w:color w:val="333333"/>
          <w:kern w:val="0"/>
          <w:szCs w:val="21"/>
        </w:rPr>
      </w:pPr>
      <w:r>
        <w:rPr>
          <w:rFonts w:asciiTheme="minorEastAsia" w:hAnsiTheme="minorEastAsia" w:cs="宋体" w:hint="eastAsia"/>
          <w:b/>
          <w:color w:val="333333"/>
          <w:kern w:val="0"/>
          <w:szCs w:val="21"/>
        </w:rPr>
        <w:t xml:space="preserve">第四条 </w:t>
      </w:r>
      <w:r>
        <w:rPr>
          <w:rFonts w:asciiTheme="minorEastAsia" w:hAnsiTheme="minorEastAsia" w:cs="宋体" w:hint="eastAsia"/>
          <w:color w:val="333333"/>
          <w:kern w:val="0"/>
          <w:szCs w:val="21"/>
        </w:rPr>
        <w:t>社区党组织和居民委员会应当重视档案工作，加强组织领导，将档案工作纳入社区建设内容，促进档案工作与社区其他各项工作同步协调发展。</w:t>
      </w:r>
    </w:p>
    <w:p w:rsidR="001931D4" w:rsidRDefault="001931D4" w:rsidP="00315994">
      <w:pPr>
        <w:widowControl/>
        <w:shd w:val="clear" w:color="auto" w:fill="FFFFFF"/>
        <w:adjustRightInd w:val="0"/>
        <w:snapToGrid w:val="0"/>
        <w:spacing w:before="78" w:line="420" w:lineRule="exact"/>
        <w:ind w:firstLineChars="200" w:firstLine="422"/>
        <w:rPr>
          <w:rFonts w:asciiTheme="minorEastAsia" w:hAnsiTheme="minorEastAsia" w:cs="宋体"/>
          <w:b/>
          <w:color w:val="333333"/>
          <w:kern w:val="0"/>
          <w:szCs w:val="21"/>
        </w:rPr>
      </w:pPr>
      <w:r>
        <w:rPr>
          <w:rFonts w:asciiTheme="minorEastAsia" w:hAnsiTheme="minorEastAsia" w:cs="宋体" w:hint="eastAsia"/>
          <w:b/>
          <w:color w:val="333333"/>
          <w:kern w:val="0"/>
          <w:szCs w:val="21"/>
        </w:rPr>
        <w:t xml:space="preserve">第五条 </w:t>
      </w:r>
      <w:r>
        <w:rPr>
          <w:rFonts w:asciiTheme="minorEastAsia" w:hAnsiTheme="minorEastAsia" w:cs="宋体" w:hint="eastAsia"/>
          <w:color w:val="333333"/>
          <w:kern w:val="0"/>
          <w:szCs w:val="21"/>
        </w:rPr>
        <w:t>社区档案工作经费从社区的办公经费中列支，并应当满足实际工作的需要。</w:t>
      </w:r>
    </w:p>
    <w:p w:rsidR="001931D4" w:rsidRDefault="001931D4" w:rsidP="00315994">
      <w:pPr>
        <w:widowControl/>
        <w:shd w:val="clear" w:color="auto" w:fill="FFFFFF"/>
        <w:adjustRightInd w:val="0"/>
        <w:snapToGrid w:val="0"/>
        <w:spacing w:before="78" w:line="420" w:lineRule="exact"/>
        <w:ind w:firstLineChars="200" w:firstLine="422"/>
        <w:rPr>
          <w:rFonts w:asciiTheme="minorEastAsia" w:hAnsiTheme="minorEastAsia" w:cs="宋体"/>
          <w:color w:val="333333"/>
          <w:kern w:val="0"/>
          <w:szCs w:val="21"/>
        </w:rPr>
      </w:pPr>
      <w:r>
        <w:rPr>
          <w:rFonts w:asciiTheme="minorEastAsia" w:hAnsiTheme="minorEastAsia" w:cs="宋体" w:hint="eastAsia"/>
          <w:b/>
          <w:bCs/>
          <w:color w:val="333333"/>
          <w:kern w:val="0"/>
          <w:szCs w:val="21"/>
        </w:rPr>
        <w:t>第六条</w:t>
      </w:r>
      <w:r>
        <w:rPr>
          <w:rFonts w:asciiTheme="minorEastAsia" w:hAnsiTheme="minorEastAsia" w:cs="宋体" w:hint="eastAsia"/>
          <w:color w:val="333333"/>
          <w:kern w:val="0"/>
          <w:szCs w:val="21"/>
        </w:rPr>
        <w:t xml:space="preserve"> 社区党组织或者居民委员会应当配备专门人员管理本社区各类档案,有条件的地方可以设立综合档案室。</w:t>
      </w:r>
    </w:p>
    <w:p w:rsidR="001931D4" w:rsidRDefault="001931D4" w:rsidP="00315994">
      <w:pPr>
        <w:widowControl/>
        <w:shd w:val="clear" w:color="auto" w:fill="FFFFFF"/>
        <w:adjustRightInd w:val="0"/>
        <w:snapToGrid w:val="0"/>
        <w:spacing w:before="78" w:line="420" w:lineRule="exact"/>
        <w:ind w:firstLineChars="200" w:firstLine="420"/>
        <w:rPr>
          <w:rFonts w:asciiTheme="minorEastAsia" w:hAnsiTheme="minorEastAsia" w:cs="宋体"/>
          <w:color w:val="333333"/>
          <w:kern w:val="0"/>
          <w:szCs w:val="21"/>
        </w:rPr>
      </w:pPr>
      <w:r>
        <w:rPr>
          <w:rFonts w:asciiTheme="minorEastAsia" w:hAnsiTheme="minorEastAsia" w:cs="宋体" w:hint="eastAsia"/>
          <w:color w:val="333333"/>
          <w:kern w:val="0"/>
          <w:szCs w:val="21"/>
        </w:rPr>
        <w:t>档案管理人员应当经过档案专业知识培训，调离工作岗位时应当在离职前办理档案交接手续。</w:t>
      </w:r>
    </w:p>
    <w:p w:rsidR="001931D4" w:rsidRDefault="001931D4" w:rsidP="00315994">
      <w:pPr>
        <w:widowControl/>
        <w:shd w:val="clear" w:color="auto" w:fill="FFFFFF"/>
        <w:spacing w:line="420" w:lineRule="exact"/>
        <w:ind w:firstLine="462"/>
        <w:rPr>
          <w:rFonts w:asciiTheme="minorEastAsia" w:hAnsiTheme="minorEastAsia" w:cs="宋体"/>
          <w:color w:val="333333"/>
          <w:kern w:val="0"/>
          <w:szCs w:val="21"/>
        </w:rPr>
      </w:pPr>
      <w:r>
        <w:rPr>
          <w:rFonts w:asciiTheme="minorEastAsia" w:hAnsiTheme="minorEastAsia" w:cs="宋体" w:hint="eastAsia"/>
          <w:b/>
          <w:bCs/>
          <w:color w:val="333333"/>
          <w:kern w:val="0"/>
          <w:szCs w:val="21"/>
        </w:rPr>
        <w:t>第七条</w:t>
      </w:r>
      <w:r>
        <w:rPr>
          <w:rFonts w:asciiTheme="minorEastAsia" w:hAnsiTheme="minorEastAsia" w:cs="宋体" w:hint="eastAsia"/>
          <w:color w:val="333333"/>
          <w:kern w:val="0"/>
          <w:szCs w:val="21"/>
        </w:rPr>
        <w:t xml:space="preserve"> 社区综合档案室或者档案管理人员负责宣传、贯彻和执行党和国家有关档案工作的法律法规和标准规范，指导、监督本社区文件材料的归档、整理和移交工作。</w:t>
      </w:r>
    </w:p>
    <w:p w:rsidR="001931D4" w:rsidRDefault="001931D4" w:rsidP="00315994">
      <w:pPr>
        <w:widowControl/>
        <w:shd w:val="clear" w:color="auto" w:fill="FFFFFF"/>
        <w:spacing w:line="420" w:lineRule="exact"/>
        <w:ind w:firstLine="462"/>
        <w:rPr>
          <w:rFonts w:asciiTheme="minorEastAsia" w:hAnsiTheme="minorEastAsia" w:cs="宋体"/>
          <w:color w:val="333333"/>
          <w:kern w:val="0"/>
          <w:szCs w:val="21"/>
        </w:rPr>
      </w:pPr>
      <w:r>
        <w:rPr>
          <w:rFonts w:asciiTheme="minorEastAsia" w:hAnsiTheme="minorEastAsia" w:cs="宋体" w:hint="eastAsia"/>
          <w:b/>
          <w:bCs/>
          <w:color w:val="333333"/>
          <w:kern w:val="0"/>
          <w:szCs w:val="21"/>
        </w:rPr>
        <w:t>第八条</w:t>
      </w:r>
      <w:r>
        <w:rPr>
          <w:rFonts w:asciiTheme="minorEastAsia" w:hAnsiTheme="minorEastAsia" w:cs="宋体" w:hint="eastAsia"/>
          <w:color w:val="333333"/>
          <w:kern w:val="0"/>
          <w:szCs w:val="21"/>
        </w:rPr>
        <w:t xml:space="preserve"> 社区档案由社区综合档案室或者档案管理人员集中统一管理，任何单位和个人不得据为己有或者擅自销毁。</w:t>
      </w:r>
    </w:p>
    <w:p w:rsidR="001931D4" w:rsidRDefault="001931D4" w:rsidP="00315994">
      <w:pPr>
        <w:widowControl/>
        <w:shd w:val="clear" w:color="auto" w:fill="FFFFFF"/>
        <w:spacing w:line="420" w:lineRule="exact"/>
        <w:ind w:firstLine="462"/>
        <w:rPr>
          <w:rFonts w:asciiTheme="minorEastAsia" w:hAnsiTheme="minorEastAsia" w:cs="宋体"/>
          <w:color w:val="333333"/>
          <w:kern w:val="0"/>
          <w:szCs w:val="21"/>
        </w:rPr>
      </w:pPr>
      <w:r>
        <w:rPr>
          <w:rFonts w:asciiTheme="minorEastAsia" w:hAnsiTheme="minorEastAsia" w:cs="宋体" w:hint="eastAsia"/>
          <w:b/>
          <w:color w:val="333333"/>
          <w:kern w:val="0"/>
          <w:szCs w:val="21"/>
        </w:rPr>
        <w:t xml:space="preserve">第九条 </w:t>
      </w:r>
      <w:r>
        <w:rPr>
          <w:rFonts w:asciiTheme="minorEastAsia" w:hAnsiTheme="minorEastAsia" w:cs="宋体" w:hint="eastAsia"/>
          <w:color w:val="333333"/>
          <w:kern w:val="0"/>
          <w:szCs w:val="21"/>
        </w:rPr>
        <w:t>社区建设中形成的文件材料可以分为文书类、科技类、会计类等三个大类，具体的归档范围和保管期限参照本办法附件。</w:t>
      </w:r>
    </w:p>
    <w:p w:rsidR="001931D4" w:rsidRDefault="001931D4" w:rsidP="00315994">
      <w:pPr>
        <w:widowControl/>
        <w:shd w:val="clear" w:color="auto" w:fill="FFFFFF"/>
        <w:spacing w:line="420" w:lineRule="exact"/>
        <w:ind w:firstLine="462"/>
        <w:rPr>
          <w:rFonts w:asciiTheme="minorEastAsia" w:hAnsiTheme="minorEastAsia" w:cs="宋体"/>
          <w:color w:val="333333"/>
          <w:kern w:val="0"/>
          <w:szCs w:val="21"/>
        </w:rPr>
      </w:pPr>
      <w:r>
        <w:rPr>
          <w:rFonts w:asciiTheme="minorEastAsia" w:hAnsiTheme="minorEastAsia" w:cs="宋体" w:hint="eastAsia"/>
          <w:b/>
          <w:color w:val="333333"/>
          <w:kern w:val="0"/>
          <w:szCs w:val="21"/>
        </w:rPr>
        <w:t xml:space="preserve">第十条 </w:t>
      </w:r>
      <w:r>
        <w:rPr>
          <w:rFonts w:asciiTheme="minorEastAsia" w:hAnsiTheme="minorEastAsia" w:cs="宋体" w:hint="eastAsia"/>
          <w:color w:val="333333"/>
          <w:kern w:val="0"/>
          <w:szCs w:val="21"/>
        </w:rPr>
        <w:t>社区文件材料的归档，应当符合以下要求：</w:t>
      </w:r>
    </w:p>
    <w:p w:rsidR="001931D4" w:rsidRDefault="001931D4" w:rsidP="00315994">
      <w:pPr>
        <w:widowControl/>
        <w:shd w:val="clear" w:color="auto" w:fill="FFFFFF"/>
        <w:spacing w:line="420" w:lineRule="exact"/>
        <w:ind w:firstLine="460"/>
        <w:rPr>
          <w:rFonts w:asciiTheme="minorEastAsia" w:hAnsiTheme="minorEastAsia" w:cs="宋体"/>
          <w:color w:val="333333"/>
          <w:kern w:val="0"/>
          <w:szCs w:val="21"/>
        </w:rPr>
      </w:pPr>
      <w:r>
        <w:rPr>
          <w:rFonts w:asciiTheme="minorEastAsia" w:hAnsiTheme="minorEastAsia" w:cs="宋体" w:hint="eastAsia"/>
          <w:color w:val="333333"/>
          <w:kern w:val="0"/>
          <w:szCs w:val="21"/>
        </w:rPr>
        <w:t>（一）归档的文件材料应当齐全、完整、排列有序；装订结实、整齐；备考表填写真实、清楚；归档文件目录或者卷内文件目录明晰、准确；</w:t>
      </w:r>
    </w:p>
    <w:p w:rsidR="001931D4" w:rsidRDefault="001931D4" w:rsidP="00315994">
      <w:pPr>
        <w:widowControl/>
        <w:shd w:val="clear" w:color="auto" w:fill="FFFFFF"/>
        <w:spacing w:line="420" w:lineRule="exact"/>
        <w:ind w:firstLine="460"/>
        <w:rPr>
          <w:rFonts w:asciiTheme="minorEastAsia" w:hAnsiTheme="minorEastAsia" w:cs="宋体"/>
          <w:color w:val="333333"/>
          <w:kern w:val="0"/>
          <w:szCs w:val="21"/>
        </w:rPr>
      </w:pPr>
      <w:r>
        <w:rPr>
          <w:rFonts w:asciiTheme="minorEastAsia" w:hAnsiTheme="minorEastAsia" w:cs="宋体" w:hint="eastAsia"/>
          <w:color w:val="333333"/>
          <w:kern w:val="0"/>
          <w:szCs w:val="21"/>
        </w:rPr>
        <w:t>（二）归档的文件材料中有照片或者复印件的，应当图文清晰；</w:t>
      </w:r>
    </w:p>
    <w:p w:rsidR="001931D4" w:rsidRDefault="001931D4" w:rsidP="00315994">
      <w:pPr>
        <w:widowControl/>
        <w:shd w:val="clear" w:color="auto" w:fill="FFFFFF"/>
        <w:spacing w:line="420" w:lineRule="exact"/>
        <w:ind w:firstLine="460"/>
        <w:rPr>
          <w:rFonts w:asciiTheme="minorEastAsia" w:hAnsiTheme="minorEastAsia" w:cs="宋体"/>
          <w:color w:val="333333"/>
          <w:kern w:val="0"/>
          <w:szCs w:val="21"/>
        </w:rPr>
      </w:pPr>
      <w:r>
        <w:rPr>
          <w:rFonts w:asciiTheme="minorEastAsia" w:hAnsiTheme="minorEastAsia" w:cs="宋体" w:hint="eastAsia"/>
          <w:color w:val="333333"/>
          <w:kern w:val="0"/>
          <w:szCs w:val="21"/>
        </w:rPr>
        <w:t>（三）归档时间：</w:t>
      </w:r>
    </w:p>
    <w:p w:rsidR="001931D4" w:rsidRDefault="001931D4" w:rsidP="00315994">
      <w:pPr>
        <w:widowControl/>
        <w:shd w:val="clear" w:color="auto" w:fill="FFFFFF"/>
        <w:spacing w:line="420" w:lineRule="exact"/>
        <w:ind w:firstLine="460"/>
        <w:rPr>
          <w:rFonts w:asciiTheme="minorEastAsia" w:hAnsiTheme="minorEastAsia" w:cs="宋体"/>
          <w:color w:val="333333"/>
          <w:kern w:val="0"/>
          <w:szCs w:val="21"/>
        </w:rPr>
      </w:pPr>
      <w:r>
        <w:rPr>
          <w:rFonts w:asciiTheme="minorEastAsia" w:hAnsiTheme="minorEastAsia" w:cs="宋体" w:hint="eastAsia"/>
          <w:color w:val="333333"/>
          <w:kern w:val="0"/>
          <w:szCs w:val="21"/>
        </w:rPr>
        <w:t>文书材料于次年6月底前归档；</w:t>
      </w:r>
    </w:p>
    <w:p w:rsidR="001931D4" w:rsidRDefault="001931D4" w:rsidP="00315994">
      <w:pPr>
        <w:widowControl/>
        <w:shd w:val="clear" w:color="auto" w:fill="FFFFFF"/>
        <w:spacing w:line="420" w:lineRule="exact"/>
        <w:ind w:firstLine="460"/>
        <w:rPr>
          <w:rFonts w:asciiTheme="minorEastAsia" w:hAnsiTheme="minorEastAsia" w:cs="宋体"/>
          <w:color w:val="333333"/>
          <w:kern w:val="0"/>
          <w:szCs w:val="21"/>
        </w:rPr>
      </w:pPr>
      <w:r>
        <w:rPr>
          <w:rFonts w:asciiTheme="minorEastAsia" w:hAnsiTheme="minorEastAsia" w:cs="宋体" w:hint="eastAsia"/>
          <w:color w:val="333333"/>
          <w:kern w:val="0"/>
          <w:szCs w:val="21"/>
        </w:rPr>
        <w:t>科技文件材料在科技活动结束后1个月内归档；</w:t>
      </w:r>
    </w:p>
    <w:p w:rsidR="001931D4" w:rsidRDefault="001931D4" w:rsidP="00315994">
      <w:pPr>
        <w:widowControl/>
        <w:shd w:val="clear" w:color="auto" w:fill="FFFFFF"/>
        <w:spacing w:line="420" w:lineRule="exact"/>
        <w:ind w:firstLine="460"/>
        <w:rPr>
          <w:rFonts w:asciiTheme="minorEastAsia" w:hAnsiTheme="minorEastAsia" w:cs="宋体"/>
          <w:color w:val="333333"/>
          <w:kern w:val="0"/>
          <w:szCs w:val="21"/>
        </w:rPr>
      </w:pPr>
      <w:r>
        <w:rPr>
          <w:rFonts w:asciiTheme="minorEastAsia" w:hAnsiTheme="minorEastAsia" w:cs="宋体" w:hint="eastAsia"/>
          <w:color w:val="333333"/>
          <w:kern w:val="0"/>
          <w:szCs w:val="21"/>
        </w:rPr>
        <w:t>会计材料由会计部门在会计年度终了后保管1年，于次年3月底前归档；</w:t>
      </w:r>
    </w:p>
    <w:p w:rsidR="001931D4" w:rsidRDefault="001931D4" w:rsidP="00315994">
      <w:pPr>
        <w:widowControl/>
        <w:shd w:val="clear" w:color="auto" w:fill="FFFFFF"/>
        <w:spacing w:line="420" w:lineRule="exact"/>
        <w:ind w:firstLine="460"/>
        <w:rPr>
          <w:rFonts w:asciiTheme="minorEastAsia" w:hAnsiTheme="minorEastAsia" w:cs="宋体"/>
          <w:color w:val="333333"/>
          <w:kern w:val="0"/>
          <w:szCs w:val="21"/>
        </w:rPr>
      </w:pPr>
      <w:r>
        <w:rPr>
          <w:rFonts w:asciiTheme="minorEastAsia" w:hAnsiTheme="minorEastAsia" w:cs="宋体" w:hint="eastAsia"/>
          <w:color w:val="333333"/>
          <w:kern w:val="0"/>
          <w:szCs w:val="21"/>
        </w:rPr>
        <w:t>声像材料在活动结束或者办理完毕后随时归档；</w:t>
      </w:r>
    </w:p>
    <w:p w:rsidR="001931D4" w:rsidRDefault="001931D4" w:rsidP="00315994">
      <w:pPr>
        <w:widowControl/>
        <w:shd w:val="clear" w:color="auto" w:fill="FFFFFF"/>
        <w:spacing w:line="420" w:lineRule="exact"/>
        <w:ind w:firstLine="460"/>
        <w:rPr>
          <w:rFonts w:asciiTheme="minorEastAsia" w:hAnsiTheme="minorEastAsia" w:cs="宋体"/>
          <w:color w:val="333333"/>
          <w:kern w:val="0"/>
          <w:szCs w:val="21"/>
        </w:rPr>
      </w:pPr>
      <w:r>
        <w:rPr>
          <w:rFonts w:asciiTheme="minorEastAsia" w:hAnsiTheme="minorEastAsia" w:cs="宋体" w:hint="eastAsia"/>
          <w:color w:val="333333"/>
          <w:kern w:val="0"/>
          <w:szCs w:val="21"/>
        </w:rPr>
        <w:t>实物材料及时归档；</w:t>
      </w:r>
    </w:p>
    <w:p w:rsidR="001931D4" w:rsidRDefault="001931D4" w:rsidP="00315994">
      <w:pPr>
        <w:widowControl/>
        <w:shd w:val="clear" w:color="auto" w:fill="FFFFFF"/>
        <w:adjustRightInd w:val="0"/>
        <w:snapToGrid w:val="0"/>
        <w:spacing w:before="78" w:line="420" w:lineRule="exact"/>
        <w:ind w:firstLineChars="200" w:firstLine="420"/>
        <w:rPr>
          <w:rFonts w:asciiTheme="minorEastAsia" w:hAnsiTheme="minorEastAsia" w:cs="宋体"/>
          <w:color w:val="000000"/>
          <w:kern w:val="0"/>
          <w:szCs w:val="21"/>
        </w:rPr>
      </w:pPr>
      <w:r>
        <w:rPr>
          <w:rFonts w:asciiTheme="minorEastAsia" w:hAnsiTheme="minorEastAsia" w:cs="宋体" w:hint="eastAsia"/>
          <w:color w:val="333333"/>
          <w:kern w:val="0"/>
          <w:szCs w:val="21"/>
        </w:rPr>
        <w:t>电子文件按照</w:t>
      </w:r>
      <w:r>
        <w:rPr>
          <w:rFonts w:asciiTheme="minorEastAsia" w:hAnsiTheme="minorEastAsia" w:cs="宋体" w:hint="eastAsia"/>
          <w:bCs/>
          <w:color w:val="000000"/>
          <w:kern w:val="0"/>
          <w:szCs w:val="21"/>
        </w:rPr>
        <w:t>《电子文件归档与管理规范》（GB/T18894）和《电子文件归档光盘技术要求和应用规范》(DA/T38)的要求整理</w:t>
      </w:r>
      <w:r>
        <w:rPr>
          <w:rFonts w:asciiTheme="minorEastAsia" w:hAnsiTheme="minorEastAsia" w:cs="宋体" w:hint="eastAsia"/>
          <w:color w:val="000000"/>
          <w:kern w:val="0"/>
          <w:szCs w:val="21"/>
        </w:rPr>
        <w:t>。</w:t>
      </w:r>
    </w:p>
    <w:p w:rsidR="001931D4" w:rsidRDefault="001931D4" w:rsidP="00315994">
      <w:pPr>
        <w:widowControl/>
        <w:shd w:val="clear" w:color="auto" w:fill="FFFFFF"/>
        <w:spacing w:line="420" w:lineRule="exact"/>
        <w:ind w:firstLine="462"/>
        <w:rPr>
          <w:rFonts w:asciiTheme="minorEastAsia" w:hAnsiTheme="minorEastAsia" w:cs="宋体"/>
          <w:color w:val="333333"/>
          <w:kern w:val="0"/>
          <w:szCs w:val="21"/>
        </w:rPr>
      </w:pPr>
      <w:r>
        <w:rPr>
          <w:rFonts w:asciiTheme="minorEastAsia" w:hAnsiTheme="minorEastAsia" w:cs="宋体" w:hint="eastAsia"/>
          <w:b/>
          <w:color w:val="333333"/>
          <w:kern w:val="0"/>
          <w:szCs w:val="21"/>
        </w:rPr>
        <w:t xml:space="preserve">第十一条 </w:t>
      </w:r>
      <w:r>
        <w:rPr>
          <w:rFonts w:asciiTheme="minorEastAsia" w:hAnsiTheme="minorEastAsia" w:cs="宋体" w:hint="eastAsia"/>
          <w:color w:val="333333"/>
          <w:kern w:val="0"/>
          <w:szCs w:val="21"/>
        </w:rPr>
        <w:t>社区档案按照下列规则进行分类编号：</w:t>
      </w:r>
    </w:p>
    <w:p w:rsidR="001931D4" w:rsidRDefault="001931D4" w:rsidP="00315994">
      <w:pPr>
        <w:widowControl/>
        <w:shd w:val="clear" w:color="auto" w:fill="FFFFFF"/>
        <w:spacing w:line="420" w:lineRule="exact"/>
        <w:ind w:firstLine="460"/>
        <w:rPr>
          <w:rFonts w:asciiTheme="minorEastAsia" w:hAnsiTheme="minorEastAsia" w:cs="宋体"/>
          <w:color w:val="333333"/>
          <w:kern w:val="0"/>
          <w:szCs w:val="21"/>
        </w:rPr>
      </w:pPr>
      <w:r>
        <w:rPr>
          <w:rFonts w:asciiTheme="minorEastAsia" w:hAnsiTheme="minorEastAsia" w:cs="宋体" w:hint="eastAsia"/>
          <w:color w:val="333333"/>
          <w:kern w:val="0"/>
          <w:szCs w:val="21"/>
        </w:rPr>
        <w:t>（一）文书档案按照年度——问题（社区党建、居民自治、社区管理、社区服务、社区治安等）进行分类，参照《归档文件整理规则》，以件为单位，按年度——问题——保管期限排列编号；</w:t>
      </w:r>
    </w:p>
    <w:p w:rsidR="001931D4" w:rsidRDefault="001931D4" w:rsidP="00315994">
      <w:pPr>
        <w:widowControl/>
        <w:shd w:val="clear" w:color="auto" w:fill="FFFFFF"/>
        <w:spacing w:line="420" w:lineRule="exact"/>
        <w:ind w:firstLine="460"/>
        <w:rPr>
          <w:rFonts w:asciiTheme="minorEastAsia" w:hAnsiTheme="minorEastAsia" w:cs="宋体"/>
          <w:color w:val="333333"/>
          <w:kern w:val="0"/>
          <w:szCs w:val="21"/>
        </w:rPr>
      </w:pPr>
      <w:r>
        <w:rPr>
          <w:rFonts w:asciiTheme="minorEastAsia" w:hAnsiTheme="minorEastAsia" w:cs="宋体" w:hint="eastAsia"/>
          <w:color w:val="333333"/>
          <w:kern w:val="0"/>
          <w:szCs w:val="21"/>
        </w:rPr>
        <w:t xml:space="preserve">（二）科技档案中的基建档案按照工程项目分类整理，按照项目——时间排列编号；设备仪器档案按照型号分类整理，按照型号——时间排列编号； </w:t>
      </w:r>
    </w:p>
    <w:p w:rsidR="001931D4" w:rsidRDefault="001931D4" w:rsidP="00315994">
      <w:pPr>
        <w:widowControl/>
        <w:shd w:val="clear" w:color="auto" w:fill="FFFFFF"/>
        <w:spacing w:line="420" w:lineRule="exact"/>
        <w:ind w:firstLine="460"/>
        <w:rPr>
          <w:rFonts w:asciiTheme="minorEastAsia" w:hAnsiTheme="minorEastAsia" w:cs="宋体"/>
          <w:color w:val="333333"/>
          <w:kern w:val="0"/>
          <w:szCs w:val="21"/>
        </w:rPr>
      </w:pPr>
      <w:r>
        <w:rPr>
          <w:rFonts w:asciiTheme="minorEastAsia" w:hAnsiTheme="minorEastAsia" w:cs="宋体" w:hint="eastAsia"/>
          <w:color w:val="333333"/>
          <w:kern w:val="0"/>
          <w:szCs w:val="21"/>
        </w:rPr>
        <w:t>（三）会计档案按照年度——类别（报表、账簿、凭证、其他）分类整理并排列编号；</w:t>
      </w:r>
    </w:p>
    <w:p w:rsidR="001931D4" w:rsidRDefault="001931D4" w:rsidP="00315994">
      <w:pPr>
        <w:widowControl/>
        <w:shd w:val="clear" w:color="auto" w:fill="FFFFFF"/>
        <w:spacing w:line="420" w:lineRule="exact"/>
        <w:ind w:firstLine="462"/>
        <w:rPr>
          <w:rFonts w:asciiTheme="minorEastAsia" w:hAnsiTheme="minorEastAsia" w:cs="宋体"/>
          <w:color w:val="000000"/>
          <w:kern w:val="0"/>
          <w:szCs w:val="21"/>
        </w:rPr>
      </w:pPr>
      <w:r>
        <w:rPr>
          <w:rFonts w:asciiTheme="minorEastAsia" w:hAnsiTheme="minorEastAsia" w:cs="宋体" w:hint="eastAsia"/>
          <w:b/>
          <w:color w:val="333333"/>
          <w:kern w:val="0"/>
          <w:szCs w:val="21"/>
        </w:rPr>
        <w:t xml:space="preserve">第十二条 </w:t>
      </w:r>
      <w:r>
        <w:rPr>
          <w:rFonts w:asciiTheme="minorEastAsia" w:hAnsiTheme="minorEastAsia" w:cs="宋体" w:hint="eastAsia"/>
          <w:color w:val="000000"/>
          <w:kern w:val="0"/>
          <w:szCs w:val="21"/>
        </w:rPr>
        <w:t>社区综合档案室或者档案管理人员应当设立专室或者专柜保管档案，采取有效的防火、防盗、防高温、防潮、防光、防尘、防鼠、防虫、防磁等措施，确保档案的完整与安全。</w:t>
      </w:r>
    </w:p>
    <w:p w:rsidR="001931D4" w:rsidRDefault="001931D4" w:rsidP="00315994">
      <w:pPr>
        <w:widowControl/>
        <w:shd w:val="clear" w:color="auto" w:fill="FFFFFF"/>
        <w:spacing w:line="420" w:lineRule="exact"/>
        <w:ind w:firstLine="462"/>
        <w:rPr>
          <w:rFonts w:asciiTheme="minorEastAsia" w:hAnsiTheme="minorEastAsia" w:cs="宋体"/>
          <w:color w:val="333333"/>
          <w:kern w:val="0"/>
          <w:szCs w:val="21"/>
        </w:rPr>
      </w:pPr>
      <w:r>
        <w:rPr>
          <w:rFonts w:asciiTheme="minorEastAsia" w:hAnsiTheme="minorEastAsia" w:cs="宋体" w:hint="eastAsia"/>
          <w:b/>
          <w:color w:val="333333"/>
          <w:kern w:val="0"/>
          <w:szCs w:val="21"/>
        </w:rPr>
        <w:t xml:space="preserve">第十三条 </w:t>
      </w:r>
      <w:r>
        <w:rPr>
          <w:rFonts w:asciiTheme="minorEastAsia" w:hAnsiTheme="minorEastAsia" w:cs="宋体" w:hint="eastAsia"/>
          <w:color w:val="333333"/>
          <w:kern w:val="0"/>
          <w:szCs w:val="21"/>
        </w:rPr>
        <w:t>档案管理人员应当定期对档案及其保管状况进行全面检查，并形成安全检查记录；如有破损、霉变、虫蛀、褪色等现象时，应当及时修补、复制或者进行其他技术处理。</w:t>
      </w:r>
    </w:p>
    <w:p w:rsidR="001931D4" w:rsidRDefault="001931D4" w:rsidP="00315994">
      <w:pPr>
        <w:widowControl/>
        <w:shd w:val="clear" w:color="auto" w:fill="FFFFFF"/>
        <w:spacing w:line="420" w:lineRule="exact"/>
        <w:ind w:firstLine="460"/>
        <w:rPr>
          <w:rFonts w:asciiTheme="minorEastAsia" w:hAnsiTheme="minorEastAsia" w:cs="宋体"/>
          <w:color w:val="333333"/>
          <w:kern w:val="0"/>
          <w:szCs w:val="21"/>
        </w:rPr>
      </w:pPr>
      <w:r>
        <w:rPr>
          <w:rFonts w:asciiTheme="minorEastAsia" w:hAnsiTheme="minorEastAsia" w:cs="宋体" w:hint="eastAsia"/>
          <w:color w:val="333333"/>
          <w:kern w:val="0"/>
          <w:szCs w:val="21"/>
        </w:rPr>
        <w:t>对声像档案和电子档案，要定期检查信息记录的安全性，确保档案可读可用；有条件的地方要及时对声像档案进行数字化转化，以利于长期使用。</w:t>
      </w:r>
    </w:p>
    <w:p w:rsidR="001931D4" w:rsidRDefault="001931D4" w:rsidP="00315994">
      <w:pPr>
        <w:widowControl/>
        <w:shd w:val="clear" w:color="auto" w:fill="FFFFFF"/>
        <w:spacing w:line="420" w:lineRule="exact"/>
        <w:ind w:firstLine="462"/>
        <w:rPr>
          <w:rFonts w:asciiTheme="minorEastAsia" w:hAnsiTheme="minorEastAsia" w:cs="宋体"/>
          <w:color w:val="333333"/>
          <w:kern w:val="0"/>
          <w:szCs w:val="21"/>
        </w:rPr>
      </w:pPr>
      <w:r>
        <w:rPr>
          <w:rFonts w:asciiTheme="minorEastAsia" w:hAnsiTheme="minorEastAsia" w:cs="宋体" w:hint="eastAsia"/>
          <w:b/>
          <w:color w:val="333333"/>
          <w:kern w:val="0"/>
          <w:szCs w:val="21"/>
        </w:rPr>
        <w:t xml:space="preserve">第十四条 </w:t>
      </w:r>
      <w:r>
        <w:rPr>
          <w:rFonts w:asciiTheme="minorEastAsia" w:hAnsiTheme="minorEastAsia" w:cs="宋体" w:hint="eastAsia"/>
          <w:color w:val="333333"/>
          <w:kern w:val="0"/>
          <w:szCs w:val="21"/>
        </w:rPr>
        <w:t>社区综合档案室或者档案管理人员应当建立档案统计制度，对档案的收进和移出、保管数量、借阅和利用效果、销毁等情况，进行及时、准确的统计。</w:t>
      </w:r>
    </w:p>
    <w:p w:rsidR="001931D4" w:rsidRDefault="001931D4" w:rsidP="00315994">
      <w:pPr>
        <w:widowControl/>
        <w:shd w:val="clear" w:color="auto" w:fill="FFFFFF"/>
        <w:spacing w:line="420" w:lineRule="exact"/>
        <w:ind w:firstLine="462"/>
        <w:rPr>
          <w:rFonts w:asciiTheme="minorEastAsia" w:hAnsiTheme="minorEastAsia" w:cs="宋体"/>
          <w:color w:val="333333"/>
          <w:kern w:val="0"/>
          <w:szCs w:val="21"/>
        </w:rPr>
      </w:pPr>
      <w:r>
        <w:rPr>
          <w:rFonts w:asciiTheme="minorEastAsia" w:hAnsiTheme="minorEastAsia" w:cs="宋体" w:hint="eastAsia"/>
          <w:b/>
          <w:color w:val="333333"/>
          <w:kern w:val="0"/>
          <w:szCs w:val="21"/>
        </w:rPr>
        <w:t xml:space="preserve">第十五条 </w:t>
      </w:r>
      <w:r>
        <w:rPr>
          <w:rFonts w:asciiTheme="minorEastAsia" w:hAnsiTheme="minorEastAsia" w:cs="宋体" w:hint="eastAsia"/>
          <w:color w:val="333333"/>
          <w:kern w:val="0"/>
          <w:szCs w:val="21"/>
        </w:rPr>
        <w:t>社区综合档案室或者档案管理人员应当建立健全档案利用制度，为档案利用创造条件，简化手续，提供方便。</w:t>
      </w:r>
    </w:p>
    <w:p w:rsidR="001931D4" w:rsidRDefault="001931D4" w:rsidP="00315994">
      <w:pPr>
        <w:widowControl/>
        <w:shd w:val="clear" w:color="auto" w:fill="FFFFFF"/>
        <w:spacing w:line="420" w:lineRule="exact"/>
        <w:ind w:firstLine="460"/>
        <w:rPr>
          <w:rFonts w:asciiTheme="minorEastAsia" w:hAnsiTheme="minorEastAsia" w:cs="宋体"/>
          <w:color w:val="333333"/>
          <w:kern w:val="0"/>
          <w:szCs w:val="21"/>
        </w:rPr>
      </w:pPr>
      <w:r>
        <w:rPr>
          <w:rFonts w:asciiTheme="minorEastAsia" w:hAnsiTheme="minorEastAsia" w:cs="宋体" w:hint="eastAsia"/>
          <w:color w:val="333333"/>
          <w:kern w:val="0"/>
          <w:szCs w:val="21"/>
        </w:rPr>
        <w:t>利用档案时应当按照规定办理手续，并及时做好利用效果登记。</w:t>
      </w:r>
    </w:p>
    <w:p w:rsidR="001931D4" w:rsidRDefault="001931D4" w:rsidP="00315994">
      <w:pPr>
        <w:widowControl/>
        <w:shd w:val="clear" w:color="auto" w:fill="FFFFFF"/>
        <w:spacing w:line="420" w:lineRule="exact"/>
        <w:ind w:firstLine="460"/>
        <w:rPr>
          <w:rFonts w:asciiTheme="minorEastAsia" w:hAnsiTheme="minorEastAsia" w:cs="宋体"/>
          <w:color w:val="333333"/>
          <w:kern w:val="0"/>
          <w:szCs w:val="21"/>
        </w:rPr>
      </w:pPr>
      <w:r>
        <w:rPr>
          <w:rFonts w:asciiTheme="minorEastAsia" w:hAnsiTheme="minorEastAsia" w:cs="宋体" w:hint="eastAsia"/>
          <w:color w:val="333333"/>
          <w:kern w:val="0"/>
          <w:szCs w:val="21"/>
        </w:rPr>
        <w:t>档案管理人员应当认真检查归还档案，如发现有短缺、涂改、污损情况，要及时报告并追查。</w:t>
      </w:r>
    </w:p>
    <w:p w:rsidR="001931D4" w:rsidRDefault="001931D4" w:rsidP="00315994">
      <w:pPr>
        <w:widowControl/>
        <w:shd w:val="clear" w:color="auto" w:fill="FFFFFF"/>
        <w:spacing w:line="420" w:lineRule="exact"/>
        <w:ind w:firstLine="462"/>
        <w:rPr>
          <w:rFonts w:asciiTheme="minorEastAsia" w:hAnsiTheme="minorEastAsia" w:cs="宋体"/>
          <w:color w:val="333333"/>
          <w:kern w:val="0"/>
          <w:szCs w:val="21"/>
        </w:rPr>
      </w:pPr>
      <w:r>
        <w:rPr>
          <w:rFonts w:asciiTheme="minorEastAsia" w:hAnsiTheme="minorEastAsia" w:cs="宋体" w:hint="eastAsia"/>
          <w:b/>
          <w:bCs/>
          <w:color w:val="333333"/>
          <w:kern w:val="0"/>
          <w:szCs w:val="21"/>
        </w:rPr>
        <w:t>第十六条</w:t>
      </w:r>
      <w:r>
        <w:rPr>
          <w:rFonts w:asciiTheme="minorEastAsia" w:hAnsiTheme="minorEastAsia" w:cs="宋体" w:hint="eastAsia"/>
          <w:color w:val="333333"/>
          <w:kern w:val="0"/>
          <w:szCs w:val="21"/>
        </w:rPr>
        <w:t xml:space="preserve"> 社区应当组织成立档案鉴定工作小组，对已到期档案及时进行鉴定。</w:t>
      </w:r>
    </w:p>
    <w:p w:rsidR="001931D4" w:rsidRDefault="001931D4" w:rsidP="00315994">
      <w:pPr>
        <w:widowControl/>
        <w:shd w:val="clear" w:color="auto" w:fill="FFFFFF"/>
        <w:spacing w:line="420" w:lineRule="exact"/>
        <w:ind w:firstLine="460"/>
        <w:rPr>
          <w:rFonts w:asciiTheme="minorEastAsia" w:hAnsiTheme="minorEastAsia" w:cs="宋体"/>
          <w:color w:val="333333"/>
          <w:kern w:val="0"/>
          <w:szCs w:val="21"/>
        </w:rPr>
      </w:pPr>
      <w:r>
        <w:rPr>
          <w:rFonts w:asciiTheme="minorEastAsia" w:hAnsiTheme="minorEastAsia" w:cs="宋体" w:hint="eastAsia"/>
          <w:color w:val="333333"/>
          <w:kern w:val="0"/>
          <w:szCs w:val="21"/>
        </w:rPr>
        <w:t>鉴定工作小组由社区档案管理人员和形成档案的组织的人员（或者居民代表）组成，鉴定后应当形成档案鉴定报告。对失去保存价值的档案，应当清点核对并编制档案销毁清册，经过必要的审批手续后按照规定销毁。</w:t>
      </w:r>
    </w:p>
    <w:p w:rsidR="001931D4" w:rsidRDefault="001931D4" w:rsidP="00315994">
      <w:pPr>
        <w:widowControl/>
        <w:shd w:val="clear" w:color="auto" w:fill="FFFFFF"/>
        <w:spacing w:line="420" w:lineRule="exact"/>
        <w:ind w:firstLine="460"/>
        <w:rPr>
          <w:rFonts w:asciiTheme="minorEastAsia" w:hAnsiTheme="minorEastAsia" w:cs="宋体"/>
          <w:color w:val="333333"/>
          <w:kern w:val="0"/>
          <w:szCs w:val="21"/>
        </w:rPr>
      </w:pPr>
      <w:r>
        <w:rPr>
          <w:rFonts w:asciiTheme="minorEastAsia" w:hAnsiTheme="minorEastAsia" w:cs="宋体" w:hint="eastAsia"/>
          <w:color w:val="333333"/>
          <w:kern w:val="0"/>
          <w:szCs w:val="21"/>
        </w:rPr>
        <w:t>禁止擅自销毁档案。档案销毁清册应当永久保存。</w:t>
      </w:r>
    </w:p>
    <w:p w:rsidR="001931D4" w:rsidRDefault="001931D4" w:rsidP="00315994">
      <w:pPr>
        <w:widowControl/>
        <w:shd w:val="clear" w:color="auto" w:fill="FFFFFF"/>
        <w:spacing w:line="420" w:lineRule="exact"/>
        <w:ind w:firstLine="462"/>
        <w:rPr>
          <w:rFonts w:asciiTheme="minorEastAsia" w:hAnsiTheme="minorEastAsia" w:cs="宋体"/>
          <w:color w:val="333333"/>
          <w:kern w:val="0"/>
          <w:szCs w:val="21"/>
        </w:rPr>
      </w:pPr>
      <w:r>
        <w:rPr>
          <w:rFonts w:asciiTheme="minorEastAsia" w:hAnsiTheme="minorEastAsia" w:cs="宋体" w:hint="eastAsia"/>
          <w:b/>
          <w:bCs/>
          <w:color w:val="333333"/>
          <w:kern w:val="0"/>
          <w:szCs w:val="21"/>
        </w:rPr>
        <w:t>第十七条</w:t>
      </w:r>
      <w:r>
        <w:rPr>
          <w:rFonts w:asciiTheme="minorEastAsia" w:hAnsiTheme="minorEastAsia" w:cs="宋体" w:hint="eastAsia"/>
          <w:color w:val="333333"/>
          <w:kern w:val="0"/>
          <w:szCs w:val="21"/>
        </w:rPr>
        <w:t xml:space="preserve"> 社区档案应当依法保持齐全完整，不得随意将社区档案拆散、重新组合。</w:t>
      </w:r>
    </w:p>
    <w:p w:rsidR="001931D4" w:rsidRDefault="001931D4" w:rsidP="00315994">
      <w:pPr>
        <w:widowControl/>
        <w:shd w:val="clear" w:color="auto" w:fill="FFFFFF"/>
        <w:spacing w:line="420" w:lineRule="exact"/>
        <w:ind w:firstLine="462"/>
        <w:rPr>
          <w:rFonts w:asciiTheme="minorEastAsia" w:hAnsiTheme="minorEastAsia" w:cs="宋体"/>
          <w:color w:val="333333"/>
          <w:kern w:val="0"/>
          <w:szCs w:val="21"/>
        </w:rPr>
      </w:pPr>
      <w:r>
        <w:rPr>
          <w:rFonts w:asciiTheme="minorEastAsia" w:hAnsiTheme="minorEastAsia" w:cs="宋体" w:hint="eastAsia"/>
          <w:b/>
          <w:color w:val="333333"/>
          <w:kern w:val="0"/>
          <w:szCs w:val="21"/>
        </w:rPr>
        <w:t xml:space="preserve">第十八条 </w:t>
      </w:r>
      <w:r>
        <w:rPr>
          <w:rFonts w:asciiTheme="minorEastAsia" w:hAnsiTheme="minorEastAsia" w:cs="宋体" w:hint="eastAsia"/>
          <w:color w:val="333333"/>
          <w:kern w:val="0"/>
          <w:szCs w:val="21"/>
        </w:rPr>
        <w:t xml:space="preserve">社区综合档案室或者档案管理人员应当围绕社区中心工作和居民利用需求，加强档案信息资源的开发利用，积极开展档案编研工作。 </w:t>
      </w:r>
    </w:p>
    <w:p w:rsidR="001931D4" w:rsidRDefault="001931D4" w:rsidP="00315994">
      <w:pPr>
        <w:widowControl/>
        <w:shd w:val="clear" w:color="auto" w:fill="FFFFFF"/>
        <w:spacing w:line="420" w:lineRule="exact"/>
        <w:ind w:firstLine="462"/>
        <w:rPr>
          <w:rFonts w:asciiTheme="minorEastAsia" w:hAnsiTheme="minorEastAsia" w:cs="宋体"/>
          <w:color w:val="333333"/>
          <w:kern w:val="0"/>
          <w:szCs w:val="21"/>
        </w:rPr>
      </w:pPr>
      <w:r>
        <w:rPr>
          <w:rFonts w:asciiTheme="minorEastAsia" w:hAnsiTheme="minorEastAsia" w:cs="宋体" w:hint="eastAsia"/>
          <w:b/>
          <w:color w:val="333333"/>
          <w:kern w:val="0"/>
          <w:szCs w:val="21"/>
        </w:rPr>
        <w:t xml:space="preserve">第十九条 </w:t>
      </w:r>
      <w:r>
        <w:rPr>
          <w:rFonts w:asciiTheme="minorEastAsia" w:hAnsiTheme="minorEastAsia" w:cs="宋体" w:hint="eastAsia"/>
          <w:color w:val="333333"/>
          <w:kern w:val="0"/>
          <w:szCs w:val="21"/>
        </w:rPr>
        <w:t>社区档案管理应当积极采用计算机等先进技术，逐步实现档案管理的信息化、现代化。</w:t>
      </w:r>
    </w:p>
    <w:p w:rsidR="001931D4" w:rsidRDefault="001931D4" w:rsidP="00315994">
      <w:pPr>
        <w:widowControl/>
        <w:shd w:val="clear" w:color="auto" w:fill="FFFFFF"/>
        <w:spacing w:line="420" w:lineRule="exact"/>
        <w:ind w:firstLine="462"/>
        <w:rPr>
          <w:rFonts w:asciiTheme="minorEastAsia" w:hAnsiTheme="minorEastAsia" w:cs="宋体"/>
          <w:color w:val="333333"/>
          <w:kern w:val="0"/>
          <w:szCs w:val="21"/>
        </w:rPr>
      </w:pPr>
      <w:r>
        <w:rPr>
          <w:rFonts w:asciiTheme="minorEastAsia" w:hAnsiTheme="minorEastAsia" w:cs="宋体" w:hint="eastAsia"/>
          <w:b/>
          <w:bCs/>
          <w:color w:val="333333"/>
          <w:kern w:val="0"/>
          <w:szCs w:val="21"/>
        </w:rPr>
        <w:t xml:space="preserve">第二十条 </w:t>
      </w:r>
      <w:r>
        <w:rPr>
          <w:rFonts w:asciiTheme="minorEastAsia" w:hAnsiTheme="minorEastAsia" w:cs="宋体" w:hint="eastAsia"/>
          <w:color w:val="333333"/>
          <w:kern w:val="0"/>
          <w:szCs w:val="21"/>
        </w:rPr>
        <w:t>涉及国家秘密、商业秘密和个人隐私等内容的档案的保管、利用，应当按照国家有关法律法规规定办理。</w:t>
      </w:r>
    </w:p>
    <w:p w:rsidR="001931D4" w:rsidRDefault="001931D4" w:rsidP="00315994">
      <w:pPr>
        <w:widowControl/>
        <w:shd w:val="clear" w:color="auto" w:fill="FFFFFF"/>
        <w:spacing w:line="420" w:lineRule="exact"/>
        <w:ind w:firstLine="462"/>
        <w:rPr>
          <w:rFonts w:asciiTheme="minorEastAsia" w:hAnsiTheme="minorEastAsia" w:cs="宋体"/>
          <w:color w:val="333333"/>
          <w:kern w:val="0"/>
          <w:szCs w:val="21"/>
        </w:rPr>
      </w:pPr>
      <w:r>
        <w:rPr>
          <w:rFonts w:asciiTheme="minorEastAsia" w:hAnsiTheme="minorEastAsia" w:cs="宋体" w:hint="eastAsia"/>
          <w:b/>
          <w:color w:val="333333"/>
          <w:kern w:val="0"/>
          <w:szCs w:val="21"/>
        </w:rPr>
        <w:t xml:space="preserve">第二十一条 </w:t>
      </w:r>
      <w:r>
        <w:rPr>
          <w:rFonts w:asciiTheme="minorEastAsia" w:hAnsiTheme="minorEastAsia" w:cs="宋体" w:hint="eastAsia"/>
          <w:color w:val="333333"/>
          <w:kern w:val="0"/>
          <w:szCs w:val="21"/>
          <w:lang w:val="zh-CN"/>
        </w:rPr>
        <w:t>违反国家有关规定，对档案有损毁、丢失以及出卖、涂改、伪造、泄密等情况的，应当依法追究相关人员责任。构成犯罪的，依法追究刑事责任。</w:t>
      </w:r>
    </w:p>
    <w:p w:rsidR="001931D4" w:rsidRDefault="001931D4" w:rsidP="00315994">
      <w:pPr>
        <w:widowControl/>
        <w:shd w:val="clear" w:color="auto" w:fill="FFFFFF"/>
        <w:spacing w:line="420" w:lineRule="exact"/>
        <w:ind w:firstLine="462"/>
        <w:rPr>
          <w:rFonts w:asciiTheme="minorEastAsia" w:hAnsiTheme="minorEastAsia" w:cs="宋体"/>
          <w:color w:val="333333"/>
          <w:kern w:val="0"/>
          <w:szCs w:val="21"/>
        </w:rPr>
      </w:pPr>
      <w:r>
        <w:rPr>
          <w:rFonts w:asciiTheme="minorEastAsia" w:hAnsiTheme="minorEastAsia" w:cs="宋体" w:hint="eastAsia"/>
          <w:b/>
          <w:color w:val="333333"/>
          <w:kern w:val="0"/>
          <w:szCs w:val="21"/>
        </w:rPr>
        <w:t xml:space="preserve">第二十二条 </w:t>
      </w:r>
      <w:r>
        <w:rPr>
          <w:rFonts w:asciiTheme="minorEastAsia" w:hAnsiTheme="minorEastAsia" w:cs="宋体" w:hint="eastAsia"/>
          <w:color w:val="333333"/>
          <w:kern w:val="0"/>
          <w:szCs w:val="21"/>
        </w:rPr>
        <w:t>各省（自治区、直辖市）、新疆生产建设兵团档案行政管理部门商同级民政部门，可以结合当地实际情况制定本办法的实施细则。</w:t>
      </w:r>
    </w:p>
    <w:p w:rsidR="001931D4" w:rsidRDefault="001931D4" w:rsidP="00315994">
      <w:pPr>
        <w:widowControl/>
        <w:shd w:val="clear" w:color="auto" w:fill="FFFFFF"/>
        <w:spacing w:line="420" w:lineRule="exact"/>
        <w:ind w:firstLine="462"/>
        <w:rPr>
          <w:rFonts w:asciiTheme="minorEastAsia" w:hAnsiTheme="minorEastAsia" w:cs="宋体"/>
          <w:color w:val="333333"/>
          <w:kern w:val="0"/>
          <w:szCs w:val="21"/>
        </w:rPr>
      </w:pPr>
      <w:r>
        <w:rPr>
          <w:rFonts w:asciiTheme="minorEastAsia" w:hAnsiTheme="minorEastAsia" w:cs="宋体" w:hint="eastAsia"/>
          <w:b/>
          <w:color w:val="333333"/>
          <w:kern w:val="0"/>
          <w:szCs w:val="21"/>
        </w:rPr>
        <w:t xml:space="preserve">第二十三条 </w:t>
      </w:r>
      <w:r>
        <w:rPr>
          <w:rFonts w:asciiTheme="minorEastAsia" w:hAnsiTheme="minorEastAsia" w:cs="宋体" w:hint="eastAsia"/>
          <w:color w:val="333333"/>
          <w:kern w:val="0"/>
          <w:szCs w:val="21"/>
        </w:rPr>
        <w:t>本办法由国家档案局和民政部负责解释。</w:t>
      </w:r>
    </w:p>
    <w:p w:rsidR="001931D4" w:rsidRDefault="001931D4" w:rsidP="00315994">
      <w:pPr>
        <w:widowControl/>
        <w:shd w:val="clear" w:color="auto" w:fill="FFFFFF"/>
        <w:spacing w:line="420" w:lineRule="exact"/>
        <w:ind w:firstLine="462"/>
        <w:rPr>
          <w:rFonts w:asciiTheme="minorEastAsia" w:hAnsiTheme="minorEastAsia" w:cs="宋体"/>
          <w:color w:val="000000"/>
          <w:kern w:val="0"/>
          <w:szCs w:val="21"/>
        </w:rPr>
      </w:pPr>
      <w:r>
        <w:rPr>
          <w:rFonts w:asciiTheme="minorEastAsia" w:hAnsiTheme="minorEastAsia" w:cs="宋体" w:hint="eastAsia"/>
          <w:b/>
          <w:color w:val="333333"/>
          <w:kern w:val="0"/>
          <w:szCs w:val="21"/>
        </w:rPr>
        <w:t xml:space="preserve">第二十四条 </w:t>
      </w:r>
      <w:r>
        <w:rPr>
          <w:rFonts w:asciiTheme="minorEastAsia" w:hAnsiTheme="minorEastAsia" w:cs="宋体" w:hint="eastAsia"/>
          <w:color w:val="333333"/>
          <w:kern w:val="0"/>
          <w:szCs w:val="21"/>
        </w:rPr>
        <w:t>本办法自2016年1月1日起实施。</w:t>
      </w:r>
    </w:p>
    <w:p w:rsidR="001931D4" w:rsidRDefault="001931D4" w:rsidP="00315994">
      <w:pPr>
        <w:widowControl/>
        <w:shd w:val="clear" w:color="auto" w:fill="FFFFFF"/>
        <w:spacing w:line="420" w:lineRule="exact"/>
        <w:ind w:firstLine="462"/>
        <w:rPr>
          <w:rFonts w:asciiTheme="minorEastAsia" w:hAnsiTheme="minorEastAsia" w:cs="宋体"/>
          <w:color w:val="333333"/>
          <w:kern w:val="0"/>
          <w:szCs w:val="21"/>
        </w:rPr>
      </w:pPr>
    </w:p>
    <w:p w:rsidR="001931D4" w:rsidRPr="00425547" w:rsidRDefault="001931D4" w:rsidP="00315994">
      <w:pPr>
        <w:widowControl/>
        <w:shd w:val="clear" w:color="auto" w:fill="FFFFFF"/>
        <w:spacing w:line="420" w:lineRule="exact"/>
        <w:ind w:firstLine="462"/>
        <w:rPr>
          <w:rFonts w:asciiTheme="minorEastAsia" w:hAnsiTheme="minorEastAsia" w:cs="宋体"/>
          <w:b/>
          <w:color w:val="000000"/>
          <w:kern w:val="0"/>
          <w:sz w:val="24"/>
          <w:szCs w:val="24"/>
        </w:rPr>
      </w:pPr>
      <w:r w:rsidRPr="00425547">
        <w:rPr>
          <w:rFonts w:asciiTheme="minorEastAsia" w:hAnsiTheme="minorEastAsia" w:cs="宋体" w:hint="eastAsia"/>
          <w:b/>
          <w:color w:val="333333"/>
          <w:kern w:val="0"/>
          <w:sz w:val="24"/>
          <w:szCs w:val="24"/>
        </w:rPr>
        <w:t>附件</w:t>
      </w:r>
    </w:p>
    <w:tbl>
      <w:tblPr>
        <w:tblW w:w="0" w:type="auto"/>
        <w:jc w:val="center"/>
        <w:tblCellSpacing w:w="0" w:type="dxa"/>
        <w:tblLayout w:type="fixed"/>
        <w:tblCellMar>
          <w:left w:w="0" w:type="dxa"/>
          <w:right w:w="0" w:type="dxa"/>
        </w:tblCellMar>
        <w:tblLook w:val="04A0"/>
      </w:tblPr>
      <w:tblGrid>
        <w:gridCol w:w="7340"/>
      </w:tblGrid>
      <w:tr w:rsidR="001931D4" w:rsidTr="00DB48C3">
        <w:trPr>
          <w:tblCellSpacing w:w="0" w:type="dxa"/>
          <w:jc w:val="center"/>
        </w:trPr>
        <w:tc>
          <w:tcPr>
            <w:tcW w:w="7340" w:type="dxa"/>
            <w:vAlign w:val="center"/>
          </w:tcPr>
          <w:p w:rsidR="001931D4" w:rsidRDefault="001931D4" w:rsidP="00315994">
            <w:pPr>
              <w:widowControl/>
              <w:tabs>
                <w:tab w:val="left" w:pos="7245"/>
              </w:tabs>
              <w:spacing w:before="78" w:line="420" w:lineRule="exact"/>
              <w:jc w:val="center"/>
              <w:rPr>
                <w:rFonts w:asciiTheme="minorEastAsia" w:hAnsiTheme="minorEastAsia" w:cs="宋体"/>
                <w:color w:val="000000"/>
                <w:kern w:val="0"/>
                <w:sz w:val="24"/>
                <w:szCs w:val="24"/>
              </w:rPr>
            </w:pPr>
            <w:r>
              <w:rPr>
                <w:rFonts w:asciiTheme="minorEastAsia" w:hAnsiTheme="minorEastAsia" w:cs="宋体" w:hint="eastAsia"/>
                <w:b/>
                <w:color w:val="000000"/>
                <w:kern w:val="0"/>
                <w:sz w:val="24"/>
                <w:szCs w:val="24"/>
              </w:rPr>
              <w:t>城市社区文件材料归档范围和保管期限表</w:t>
            </w:r>
          </w:p>
          <w:p w:rsidR="001931D4" w:rsidRDefault="001931D4" w:rsidP="00315994">
            <w:pPr>
              <w:widowControl/>
              <w:tabs>
                <w:tab w:val="left" w:pos="7245"/>
              </w:tabs>
              <w:spacing w:before="78" w:line="420" w:lineRule="exact"/>
              <w:jc w:val="center"/>
              <w:rPr>
                <w:rFonts w:asciiTheme="minorEastAsia" w:hAnsiTheme="minorEastAsia" w:cs="宋体"/>
                <w:b/>
                <w:color w:val="000000"/>
                <w:kern w:val="0"/>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420"/>
              <w:gridCol w:w="450"/>
              <w:gridCol w:w="5263"/>
              <w:gridCol w:w="697"/>
            </w:tblGrid>
            <w:tr w:rsidR="001931D4" w:rsidTr="00DB48C3">
              <w:trPr>
                <w:jc w:val="center"/>
              </w:trPr>
              <w:tc>
                <w:tcPr>
                  <w:tcW w:w="500"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一级</w:t>
                  </w:r>
                </w:p>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类目</w:t>
                  </w:r>
                </w:p>
              </w:tc>
              <w:tc>
                <w:tcPr>
                  <w:tcW w:w="420"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二级类目</w:t>
                  </w: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顺序号</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归档范围</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保管期限</w:t>
                  </w:r>
                </w:p>
              </w:tc>
            </w:tr>
            <w:tr w:rsidR="001931D4" w:rsidTr="00DB48C3">
              <w:trPr>
                <w:trHeight w:val="90"/>
                <w:jc w:val="center"/>
              </w:trPr>
              <w:tc>
                <w:tcPr>
                  <w:tcW w:w="500" w:type="dxa"/>
                  <w:vMerge w:val="restart"/>
                  <w:tcBorders>
                    <w:top w:val="single" w:sz="4" w:space="0" w:color="000000"/>
                    <w:left w:val="single" w:sz="4" w:space="0" w:color="000000"/>
                    <w:bottom w:val="single" w:sz="4" w:space="0" w:color="000000"/>
                    <w:right w:val="single" w:sz="4" w:space="0" w:color="000000"/>
                  </w:tcBorders>
                  <w:vAlign w:val="center"/>
                </w:tcPr>
                <w:p w:rsidR="001931D4" w:rsidRDefault="001931D4" w:rsidP="00315994">
                  <w:pPr>
                    <w:widowControl/>
                    <w:tabs>
                      <w:tab w:val="left" w:pos="570"/>
                    </w:tabs>
                    <w:spacing w:before="78" w:line="420" w:lineRule="exact"/>
                    <w:rPr>
                      <w:rFonts w:asciiTheme="minorEastAsia" w:hAnsiTheme="minorEastAsia" w:cs="宋体"/>
                      <w:color w:val="000000"/>
                      <w:kern w:val="0"/>
                      <w:szCs w:val="21"/>
                    </w:rPr>
                  </w:pPr>
                </w:p>
                <w:p w:rsidR="001931D4" w:rsidRDefault="001931D4" w:rsidP="00315994">
                  <w:pPr>
                    <w:widowControl/>
                    <w:tabs>
                      <w:tab w:val="left" w:pos="570"/>
                    </w:tabs>
                    <w:spacing w:before="78" w:line="420" w:lineRule="exact"/>
                    <w:rPr>
                      <w:rFonts w:asciiTheme="minorEastAsia" w:hAnsiTheme="minorEastAsia" w:cs="宋体"/>
                      <w:color w:val="000000"/>
                      <w:kern w:val="0"/>
                      <w:szCs w:val="21"/>
                    </w:rPr>
                  </w:pPr>
                </w:p>
                <w:p w:rsidR="001931D4" w:rsidRDefault="001931D4" w:rsidP="00315994">
                  <w:pPr>
                    <w:widowControl/>
                    <w:tabs>
                      <w:tab w:val="left" w:pos="570"/>
                    </w:tabs>
                    <w:spacing w:before="78" w:line="420" w:lineRule="exact"/>
                    <w:rPr>
                      <w:rFonts w:asciiTheme="minorEastAsia" w:hAnsiTheme="minorEastAsia" w:cs="宋体"/>
                      <w:color w:val="000000"/>
                      <w:kern w:val="0"/>
                      <w:szCs w:val="21"/>
                    </w:rPr>
                  </w:pPr>
                </w:p>
                <w:p w:rsidR="001931D4" w:rsidRDefault="001931D4" w:rsidP="00315994">
                  <w:pPr>
                    <w:widowControl/>
                    <w:tabs>
                      <w:tab w:val="left" w:pos="570"/>
                    </w:tabs>
                    <w:spacing w:before="78" w:line="420" w:lineRule="exact"/>
                    <w:rPr>
                      <w:rFonts w:asciiTheme="minorEastAsia" w:hAnsiTheme="minorEastAsia" w:cs="宋体"/>
                      <w:color w:val="000000"/>
                      <w:kern w:val="0"/>
                      <w:szCs w:val="21"/>
                    </w:rPr>
                  </w:pPr>
                </w:p>
                <w:p w:rsidR="001931D4" w:rsidRDefault="001931D4" w:rsidP="00315994">
                  <w:pPr>
                    <w:widowControl/>
                    <w:tabs>
                      <w:tab w:val="left" w:pos="570"/>
                    </w:tabs>
                    <w:spacing w:before="78" w:line="420" w:lineRule="exact"/>
                    <w:rPr>
                      <w:rFonts w:asciiTheme="minorEastAsia" w:hAnsiTheme="minorEastAsia" w:cs="宋体"/>
                      <w:color w:val="000000"/>
                      <w:kern w:val="0"/>
                      <w:szCs w:val="21"/>
                    </w:rPr>
                  </w:pPr>
                </w:p>
                <w:p w:rsidR="001931D4" w:rsidRDefault="001931D4" w:rsidP="00315994">
                  <w:pPr>
                    <w:widowControl/>
                    <w:tabs>
                      <w:tab w:val="left" w:pos="570"/>
                    </w:tabs>
                    <w:spacing w:before="78" w:line="420" w:lineRule="exact"/>
                    <w:rPr>
                      <w:rFonts w:asciiTheme="minorEastAsia" w:hAnsiTheme="minorEastAsia" w:cs="宋体"/>
                      <w:color w:val="000000"/>
                      <w:kern w:val="0"/>
                      <w:szCs w:val="21"/>
                    </w:rPr>
                  </w:pPr>
                </w:p>
                <w:p w:rsidR="001931D4" w:rsidRDefault="001931D4" w:rsidP="00315994">
                  <w:pPr>
                    <w:widowControl/>
                    <w:tabs>
                      <w:tab w:val="left" w:pos="570"/>
                    </w:tabs>
                    <w:spacing w:before="78" w:line="420" w:lineRule="exact"/>
                    <w:rPr>
                      <w:rFonts w:asciiTheme="minorEastAsia" w:hAnsiTheme="minorEastAsia" w:cs="宋体"/>
                      <w:color w:val="000000"/>
                      <w:kern w:val="0"/>
                      <w:szCs w:val="21"/>
                    </w:rPr>
                  </w:pPr>
                </w:p>
                <w:p w:rsidR="001931D4" w:rsidRDefault="001931D4" w:rsidP="00315994">
                  <w:pPr>
                    <w:widowControl/>
                    <w:tabs>
                      <w:tab w:val="left" w:pos="570"/>
                    </w:tabs>
                    <w:spacing w:before="78" w:line="420" w:lineRule="exact"/>
                    <w:rPr>
                      <w:rFonts w:asciiTheme="minorEastAsia" w:hAnsiTheme="minorEastAsia" w:cs="宋体"/>
                      <w:color w:val="000000"/>
                      <w:kern w:val="0"/>
                      <w:szCs w:val="21"/>
                    </w:rPr>
                  </w:pPr>
                </w:p>
                <w:p w:rsidR="001931D4" w:rsidRDefault="001931D4" w:rsidP="00315994">
                  <w:pPr>
                    <w:widowControl/>
                    <w:tabs>
                      <w:tab w:val="left" w:pos="570"/>
                    </w:tabs>
                    <w:spacing w:before="78" w:line="420" w:lineRule="exact"/>
                    <w:rPr>
                      <w:rFonts w:asciiTheme="minorEastAsia" w:hAnsiTheme="minorEastAsia" w:cs="宋体"/>
                      <w:color w:val="000000"/>
                      <w:kern w:val="0"/>
                      <w:szCs w:val="21"/>
                    </w:rPr>
                  </w:pPr>
                  <w:r>
                    <w:rPr>
                      <w:rFonts w:asciiTheme="minorEastAsia" w:hAnsiTheme="minorEastAsia" w:cs="宋体" w:hint="eastAsia"/>
                      <w:color w:val="000000"/>
                      <w:kern w:val="0"/>
                      <w:szCs w:val="21"/>
                    </w:rPr>
                    <w:t>文</w:t>
                  </w:r>
                </w:p>
                <w:p w:rsidR="001931D4" w:rsidRDefault="001931D4" w:rsidP="00315994">
                  <w:pPr>
                    <w:widowControl/>
                    <w:tabs>
                      <w:tab w:val="left" w:pos="570"/>
                    </w:tabs>
                    <w:spacing w:before="78" w:line="420" w:lineRule="exact"/>
                    <w:rPr>
                      <w:rFonts w:asciiTheme="minorEastAsia" w:hAnsiTheme="minorEastAsia" w:cs="宋体"/>
                      <w:color w:val="000000"/>
                      <w:kern w:val="0"/>
                      <w:szCs w:val="21"/>
                    </w:rPr>
                  </w:pPr>
                </w:p>
                <w:p w:rsidR="001931D4" w:rsidRDefault="001931D4" w:rsidP="00315994">
                  <w:pPr>
                    <w:widowControl/>
                    <w:tabs>
                      <w:tab w:val="left" w:pos="570"/>
                    </w:tabs>
                    <w:spacing w:before="78" w:line="420" w:lineRule="exact"/>
                    <w:rPr>
                      <w:rFonts w:asciiTheme="minorEastAsia" w:hAnsiTheme="minorEastAsia" w:cs="宋体"/>
                      <w:color w:val="000000"/>
                      <w:kern w:val="0"/>
                      <w:szCs w:val="21"/>
                    </w:rPr>
                  </w:pPr>
                  <w:r>
                    <w:rPr>
                      <w:rFonts w:asciiTheme="minorEastAsia" w:hAnsiTheme="minorEastAsia" w:cs="宋体" w:hint="eastAsia"/>
                      <w:color w:val="000000"/>
                      <w:kern w:val="0"/>
                      <w:szCs w:val="21"/>
                    </w:rPr>
                    <w:t>书</w:t>
                  </w:r>
                </w:p>
                <w:p w:rsidR="001931D4" w:rsidRDefault="001931D4" w:rsidP="00315994">
                  <w:pPr>
                    <w:widowControl/>
                    <w:tabs>
                      <w:tab w:val="left" w:pos="570"/>
                    </w:tabs>
                    <w:spacing w:before="78" w:line="420" w:lineRule="exact"/>
                    <w:rPr>
                      <w:rFonts w:asciiTheme="minorEastAsia" w:hAnsiTheme="minorEastAsia" w:cs="宋体"/>
                      <w:color w:val="000000"/>
                      <w:kern w:val="0"/>
                      <w:szCs w:val="21"/>
                    </w:rPr>
                  </w:pPr>
                </w:p>
                <w:p w:rsidR="001931D4" w:rsidRDefault="001931D4" w:rsidP="00315994">
                  <w:pPr>
                    <w:widowControl/>
                    <w:tabs>
                      <w:tab w:val="left" w:pos="570"/>
                    </w:tabs>
                    <w:spacing w:before="78" w:line="420" w:lineRule="exact"/>
                    <w:rPr>
                      <w:rFonts w:asciiTheme="minorEastAsia" w:hAnsiTheme="minorEastAsia" w:cs="宋体"/>
                      <w:color w:val="000000"/>
                      <w:kern w:val="0"/>
                      <w:szCs w:val="21"/>
                    </w:rPr>
                  </w:pPr>
                  <w:r>
                    <w:rPr>
                      <w:rFonts w:asciiTheme="minorEastAsia" w:hAnsiTheme="minorEastAsia" w:cs="宋体" w:hint="eastAsia"/>
                      <w:color w:val="000000"/>
                      <w:kern w:val="0"/>
                      <w:szCs w:val="21"/>
                    </w:rPr>
                    <w:t>材</w:t>
                  </w:r>
                </w:p>
                <w:p w:rsidR="001931D4" w:rsidRDefault="001931D4" w:rsidP="00315994">
                  <w:pPr>
                    <w:widowControl/>
                    <w:tabs>
                      <w:tab w:val="left" w:pos="570"/>
                    </w:tabs>
                    <w:spacing w:before="78" w:line="420" w:lineRule="exact"/>
                    <w:rPr>
                      <w:rFonts w:asciiTheme="minorEastAsia" w:hAnsiTheme="minorEastAsia" w:cs="宋体"/>
                      <w:color w:val="000000"/>
                      <w:kern w:val="0"/>
                      <w:szCs w:val="21"/>
                    </w:rPr>
                  </w:pPr>
                </w:p>
                <w:p w:rsidR="001931D4" w:rsidRDefault="001931D4" w:rsidP="00315994">
                  <w:pPr>
                    <w:widowControl/>
                    <w:tabs>
                      <w:tab w:val="left" w:pos="570"/>
                    </w:tabs>
                    <w:spacing w:before="78" w:line="420" w:lineRule="exact"/>
                    <w:rPr>
                      <w:rFonts w:asciiTheme="minorEastAsia" w:hAnsiTheme="minorEastAsia" w:cs="宋体"/>
                      <w:color w:val="000000"/>
                      <w:kern w:val="0"/>
                      <w:szCs w:val="21"/>
                    </w:rPr>
                  </w:pPr>
                  <w:r>
                    <w:rPr>
                      <w:rFonts w:asciiTheme="minorEastAsia" w:hAnsiTheme="minorEastAsia" w:cs="宋体" w:hint="eastAsia"/>
                      <w:color w:val="000000"/>
                      <w:kern w:val="0"/>
                      <w:szCs w:val="21"/>
                    </w:rPr>
                    <w:t>料</w:t>
                  </w:r>
                </w:p>
              </w:tc>
              <w:tc>
                <w:tcPr>
                  <w:tcW w:w="420" w:type="dxa"/>
                  <w:vMerge w:val="restart"/>
                  <w:tcBorders>
                    <w:top w:val="single" w:sz="4" w:space="0" w:color="000000"/>
                    <w:left w:val="single" w:sz="4" w:space="0" w:color="000000"/>
                    <w:bottom w:val="single" w:sz="4" w:space="0" w:color="000000"/>
                    <w:right w:val="single" w:sz="4" w:space="0" w:color="000000"/>
                  </w:tcBorders>
                  <w:vAlign w:val="center"/>
                </w:tcPr>
                <w:p w:rsidR="001931D4" w:rsidRDefault="001931D4" w:rsidP="00315994">
                  <w:pPr>
                    <w:widowControl/>
                    <w:spacing w:line="420" w:lineRule="exact"/>
                    <w:rPr>
                      <w:rFonts w:asciiTheme="minorEastAsia" w:hAnsiTheme="minorEastAsia" w:cs="宋体"/>
                      <w:color w:val="000000"/>
                      <w:kern w:val="0"/>
                      <w:szCs w:val="21"/>
                    </w:rPr>
                  </w:pPr>
                </w:p>
                <w:p w:rsidR="001931D4" w:rsidRDefault="001931D4" w:rsidP="00315994">
                  <w:pPr>
                    <w:widowControl/>
                    <w:spacing w:line="420" w:lineRule="exact"/>
                    <w:rPr>
                      <w:rFonts w:asciiTheme="minorEastAsia" w:hAnsiTheme="minorEastAsia" w:cs="宋体"/>
                      <w:color w:val="000000"/>
                      <w:kern w:val="0"/>
                      <w:szCs w:val="21"/>
                    </w:rPr>
                  </w:pPr>
                </w:p>
                <w:p w:rsidR="001931D4" w:rsidRDefault="001931D4" w:rsidP="00315994">
                  <w:pPr>
                    <w:widowControl/>
                    <w:spacing w:line="420" w:lineRule="exact"/>
                    <w:rPr>
                      <w:rFonts w:asciiTheme="minorEastAsia" w:hAnsiTheme="minorEastAsia" w:cs="宋体"/>
                      <w:color w:val="000000"/>
                      <w:kern w:val="0"/>
                      <w:szCs w:val="21"/>
                    </w:rPr>
                  </w:pPr>
                </w:p>
                <w:p w:rsidR="001931D4" w:rsidRDefault="001931D4" w:rsidP="00315994">
                  <w:pPr>
                    <w:widowControl/>
                    <w:spacing w:line="420" w:lineRule="exact"/>
                    <w:rPr>
                      <w:rFonts w:asciiTheme="minorEastAsia" w:hAnsiTheme="minorEastAsia" w:cs="宋体"/>
                      <w:color w:val="000000"/>
                      <w:kern w:val="0"/>
                      <w:szCs w:val="21"/>
                    </w:rPr>
                  </w:pPr>
                  <w:r>
                    <w:rPr>
                      <w:rFonts w:asciiTheme="minorEastAsia" w:hAnsiTheme="minorEastAsia" w:cs="宋体" w:hint="eastAsia"/>
                      <w:color w:val="000000"/>
                      <w:kern w:val="0"/>
                      <w:szCs w:val="21"/>
                    </w:rPr>
                    <w:t>社区党群管理及社区管理类</w:t>
                  </w: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上级针对本社区设立、撤并、调整、更名、社区干部任免的通知、批复等文件材料</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永久</w:t>
                  </w:r>
                </w:p>
              </w:tc>
            </w:tr>
            <w:tr w:rsidR="001931D4" w:rsidTr="00DB48C3">
              <w:trPr>
                <w:trHeight w:val="7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本社区组织简介、人员编制、印信启用和印信作废等文件材料</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永久</w:t>
                  </w:r>
                </w:p>
              </w:tc>
            </w:tr>
            <w:tr w:rsidR="001931D4" w:rsidTr="00DB48C3">
              <w:trPr>
                <w:trHeight w:val="7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本社区党组织会议、居民委员会会议的会议纪要、记录、讨论通过的决议、规定等</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永久</w:t>
                  </w:r>
                </w:p>
              </w:tc>
            </w:tr>
            <w:tr w:rsidR="001931D4" w:rsidTr="00DB48C3">
              <w:trPr>
                <w:trHeight w:val="7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4</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本社区组织召开的党员大会、居民会议、团组织会议、妇联组织会议等重要会议的通知、名单、日程、报告、讲话、总结、纪要等</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永久</w:t>
                  </w:r>
                </w:p>
              </w:tc>
            </w:tr>
            <w:tr w:rsidR="001931D4" w:rsidTr="00DB48C3">
              <w:trPr>
                <w:trHeight w:val="7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5</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本社区组织召开的重要会议的典型材料、交流材料、代表发言材料、简报等</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30年</w:t>
                  </w:r>
                </w:p>
              </w:tc>
            </w:tr>
            <w:tr w:rsidR="001931D4" w:rsidTr="00DB48C3">
              <w:trPr>
                <w:trHeight w:val="7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6</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本社区召开的民主恳谈会、居民听证会、民主协商、矛盾纠纷调解、民情民意反映等一般会议的通知、名单、日程、总结、纪要等</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10年</w:t>
                  </w:r>
                </w:p>
              </w:tc>
            </w:tr>
            <w:tr w:rsidR="001931D4" w:rsidTr="00DB48C3">
              <w:trPr>
                <w:trHeight w:val="7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7</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本社区召开的一般会议的交流材料、代表发言材料等</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10年</w:t>
                  </w:r>
                </w:p>
              </w:tc>
            </w:tr>
            <w:tr w:rsidR="001931D4" w:rsidTr="00DB48C3">
              <w:trPr>
                <w:trHeight w:val="7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8</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本社区开展居务公开、民主评议工作过程中形成的文件材料</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永久</w:t>
                  </w:r>
                </w:p>
              </w:tc>
            </w:tr>
            <w:tr w:rsidR="001931D4" w:rsidTr="00DB48C3">
              <w:trPr>
                <w:trHeight w:val="10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vMerge w:val="restart"/>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9</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上级领导视察、检查本社区工作时形成的文件材料</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eastAsia="宋体"/>
                    </w:rPr>
                  </w:pPr>
                </w:p>
              </w:tc>
            </w:tr>
            <w:tr w:rsidR="001931D4" w:rsidTr="00DB48C3">
              <w:trPr>
                <w:trHeight w:val="10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（1）重要的</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永久</w:t>
                  </w:r>
                </w:p>
              </w:tc>
            </w:tr>
            <w:tr w:rsidR="001931D4" w:rsidTr="00DB48C3">
              <w:trPr>
                <w:trHeight w:val="10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（2）一般的、本社区工作汇报材料</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10年</w:t>
                  </w:r>
                </w:p>
              </w:tc>
            </w:tr>
            <w:tr w:rsidR="001931D4" w:rsidTr="00DB48C3">
              <w:trPr>
                <w:trHeight w:val="10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vMerge w:val="restart"/>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10</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本社区居民委员会计划、总结、统计、调研等方面的文件材料</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eastAsia="宋体"/>
                    </w:rPr>
                  </w:pPr>
                </w:p>
              </w:tc>
            </w:tr>
            <w:tr w:rsidR="001931D4" w:rsidTr="00DB48C3">
              <w:trPr>
                <w:trHeight w:val="10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（1）年度和年度以上的计划、总结、统计材料、重要专题的调研材料</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永久</w:t>
                  </w:r>
                </w:p>
              </w:tc>
            </w:tr>
            <w:tr w:rsidR="001931D4" w:rsidTr="00DB48C3">
              <w:trPr>
                <w:trHeight w:val="10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（2）年度以下的计划、总结、统计材料、一般问题的调研材料</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10年</w:t>
                  </w:r>
                </w:p>
              </w:tc>
            </w:tr>
            <w:tr w:rsidR="001931D4" w:rsidTr="00DB48C3">
              <w:trPr>
                <w:trHeight w:val="7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11</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本社区党组织、居民委员会、社区工、青、妇等群团组织、社区社会组织等各类组织的换届选举材料、上级批准或登记备案材料</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永久</w:t>
                  </w:r>
                </w:p>
              </w:tc>
            </w:tr>
            <w:tr w:rsidR="001931D4" w:rsidTr="00DB48C3">
              <w:trPr>
                <w:trHeight w:val="542"/>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vMerge w:val="restart"/>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12</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本社区专项活动形成的文件材料</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eastAsia="宋体"/>
                    </w:rPr>
                  </w:pPr>
                </w:p>
              </w:tc>
            </w:tr>
            <w:tr w:rsidR="001931D4" w:rsidTr="00DB48C3">
              <w:trPr>
                <w:trHeight w:val="10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（1）重要的（如各类创建活动等）</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30年</w:t>
                  </w:r>
                </w:p>
              </w:tc>
            </w:tr>
            <w:tr w:rsidR="001931D4" w:rsidTr="00DB48C3">
              <w:trPr>
                <w:trHeight w:val="10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（2）一般的（如精神文明教育、文化艺术、全民健身、科普教育、环保宣传教育、爱国卫生运动、健康教育等活动）</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10年</w:t>
                  </w:r>
                </w:p>
              </w:tc>
            </w:tr>
            <w:tr w:rsidR="001931D4" w:rsidTr="00DB48C3">
              <w:trPr>
                <w:trHeight w:val="10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vMerge w:val="restart"/>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13</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上级颁发的关于居民委员会工作的文件材料</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eastAsia="宋体"/>
                    </w:rPr>
                  </w:pPr>
                </w:p>
              </w:tc>
            </w:tr>
            <w:tr w:rsidR="001931D4" w:rsidTr="00DB48C3">
              <w:trPr>
                <w:trHeight w:val="10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（1）法规政策性文件</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30年</w:t>
                  </w:r>
                </w:p>
              </w:tc>
            </w:tr>
            <w:tr w:rsidR="001931D4" w:rsidTr="00DB48C3">
              <w:trPr>
                <w:trHeight w:val="10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（2）规范性、一般性文件</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10年</w:t>
                  </w:r>
                </w:p>
              </w:tc>
            </w:tr>
            <w:tr w:rsidR="001931D4" w:rsidTr="00DB48C3">
              <w:trPr>
                <w:trHeight w:val="10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vMerge w:val="restart"/>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14</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本社区的请示和上级针对本社区各项工作的批复、批示</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eastAsia="宋体"/>
                    </w:rPr>
                  </w:pPr>
                </w:p>
              </w:tc>
            </w:tr>
            <w:tr w:rsidR="001931D4" w:rsidTr="00DB48C3">
              <w:trPr>
                <w:trHeight w:val="10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（1）重要业务问题的</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永久</w:t>
                  </w:r>
                </w:p>
              </w:tc>
            </w:tr>
            <w:tr w:rsidR="001931D4" w:rsidTr="00DB48C3">
              <w:trPr>
                <w:trHeight w:val="10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（2）一般业务问题的</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30年</w:t>
                  </w:r>
                </w:p>
              </w:tc>
            </w:tr>
            <w:tr w:rsidR="001931D4" w:rsidTr="00DB48C3">
              <w:trPr>
                <w:trHeight w:val="10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vMerge w:val="restart"/>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15</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本社区编辑、编写的文件材料</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eastAsia="宋体"/>
                    </w:rPr>
                  </w:pPr>
                </w:p>
              </w:tc>
            </w:tr>
            <w:tr w:rsidR="001931D4" w:rsidTr="00DB48C3">
              <w:trPr>
                <w:trHeight w:val="10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（1）大事记、组织沿革等</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永久</w:t>
                  </w:r>
                </w:p>
              </w:tc>
            </w:tr>
            <w:tr w:rsidR="001931D4" w:rsidTr="00DB48C3">
              <w:trPr>
                <w:trHeight w:val="10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（2）简报、情况反映、工作信息等</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10年</w:t>
                  </w:r>
                </w:p>
              </w:tc>
            </w:tr>
            <w:tr w:rsidR="001931D4" w:rsidTr="00DB48C3">
              <w:trPr>
                <w:trHeight w:val="437"/>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16</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关于本社区的新闻报道</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10年</w:t>
                  </w:r>
                </w:p>
              </w:tc>
            </w:tr>
            <w:tr w:rsidR="001931D4" w:rsidTr="00DB48C3">
              <w:trPr>
                <w:trHeight w:val="437"/>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17</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本社区制定的各项规章、规范、制度、公约等</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30年</w:t>
                  </w:r>
                </w:p>
              </w:tc>
            </w:tr>
            <w:tr w:rsidR="001931D4" w:rsidTr="00DB48C3">
              <w:trPr>
                <w:trHeight w:val="10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vMerge w:val="restart"/>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18</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针对本社区人员的表彰、奖励等文件材料</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eastAsia="宋体"/>
                    </w:rPr>
                  </w:pPr>
                </w:p>
              </w:tc>
            </w:tr>
            <w:tr w:rsidR="001931D4" w:rsidTr="00DB48C3">
              <w:trPr>
                <w:trHeight w:val="10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（1）受县级（含）以上表彰、奖励的</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永久</w:t>
                  </w:r>
                </w:p>
              </w:tc>
            </w:tr>
            <w:tr w:rsidR="001931D4" w:rsidTr="00DB48C3">
              <w:trPr>
                <w:trHeight w:val="10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（2）受县级以下表彰、奖励的</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30年</w:t>
                  </w:r>
                </w:p>
              </w:tc>
            </w:tr>
            <w:tr w:rsidR="001931D4" w:rsidTr="00DB48C3">
              <w:trPr>
                <w:trHeight w:val="10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vMerge w:val="restart"/>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19</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本社区处理问题、事件的惩处决定</w:t>
                  </w:r>
                </w:p>
              </w:tc>
              <w:tc>
                <w:tcPr>
                  <w:tcW w:w="697" w:type="dxa"/>
                  <w:tcBorders>
                    <w:top w:val="single" w:sz="4" w:space="0" w:color="000000"/>
                    <w:left w:val="single" w:sz="4" w:space="0" w:color="000000"/>
                    <w:bottom w:val="single" w:sz="4" w:space="0" w:color="auto"/>
                    <w:right w:val="single" w:sz="4" w:space="0" w:color="000000"/>
                  </w:tcBorders>
                  <w:vAlign w:val="center"/>
                  <w:hideMark/>
                </w:tcPr>
                <w:p w:rsidR="001931D4" w:rsidRDefault="001931D4" w:rsidP="00315994">
                  <w:pPr>
                    <w:widowControl/>
                    <w:spacing w:line="420" w:lineRule="exact"/>
                    <w:jc w:val="left"/>
                    <w:rPr>
                      <w:rFonts w:eastAsia="宋体"/>
                    </w:rPr>
                  </w:pPr>
                </w:p>
              </w:tc>
            </w:tr>
            <w:tr w:rsidR="001931D4" w:rsidTr="00DB48C3">
              <w:trPr>
                <w:trHeight w:val="10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5263" w:type="dxa"/>
                  <w:tcBorders>
                    <w:top w:val="single" w:sz="4" w:space="0" w:color="000000"/>
                    <w:left w:val="single" w:sz="4" w:space="0" w:color="000000"/>
                    <w:bottom w:val="single" w:sz="4" w:space="0" w:color="000000"/>
                    <w:right w:val="single" w:sz="4" w:space="0" w:color="auto"/>
                  </w:tcBorders>
                  <w:vAlign w:val="center"/>
                  <w:hideMark/>
                </w:tcPr>
                <w:p w:rsidR="001931D4" w:rsidRDefault="001931D4" w:rsidP="00315994">
                  <w:pPr>
                    <w:widowControl/>
                    <w:spacing w:line="420" w:lineRule="exact"/>
                    <w:rPr>
                      <w:rFonts w:asciiTheme="minorEastAsia" w:hAnsiTheme="minorEastAsia" w:cs="宋体"/>
                      <w:color w:val="000000"/>
                      <w:kern w:val="0"/>
                      <w:szCs w:val="21"/>
                    </w:rPr>
                  </w:pPr>
                  <w:r>
                    <w:rPr>
                      <w:rFonts w:asciiTheme="minorEastAsia" w:hAnsiTheme="minorEastAsia" w:cs="宋体" w:hint="eastAsia"/>
                      <w:color w:val="000000"/>
                      <w:kern w:val="0"/>
                      <w:szCs w:val="21"/>
                    </w:rPr>
                    <w:t>（1）受到警告（不含）以上处分的</w:t>
                  </w:r>
                </w:p>
              </w:tc>
              <w:tc>
                <w:tcPr>
                  <w:tcW w:w="697" w:type="dxa"/>
                  <w:tcBorders>
                    <w:top w:val="single" w:sz="4" w:space="0" w:color="auto"/>
                    <w:left w:val="single" w:sz="4" w:space="0" w:color="auto"/>
                    <w:bottom w:val="single" w:sz="4" w:space="0" w:color="auto"/>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永久</w:t>
                  </w:r>
                </w:p>
              </w:tc>
            </w:tr>
            <w:tr w:rsidR="001931D4" w:rsidTr="00DB48C3">
              <w:trPr>
                <w:trHeight w:val="10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5263" w:type="dxa"/>
                  <w:tcBorders>
                    <w:top w:val="single" w:sz="4" w:space="0" w:color="000000"/>
                    <w:left w:val="single" w:sz="4" w:space="0" w:color="000000"/>
                    <w:bottom w:val="single" w:sz="4" w:space="0" w:color="000000"/>
                    <w:right w:val="single" w:sz="4" w:space="0" w:color="auto"/>
                  </w:tcBorders>
                  <w:vAlign w:val="center"/>
                  <w:hideMark/>
                </w:tcPr>
                <w:p w:rsidR="001931D4" w:rsidRDefault="001931D4" w:rsidP="00315994">
                  <w:pPr>
                    <w:widowControl/>
                    <w:spacing w:line="420" w:lineRule="exact"/>
                    <w:rPr>
                      <w:rFonts w:asciiTheme="minorEastAsia" w:hAnsiTheme="minorEastAsia" w:cs="宋体"/>
                      <w:color w:val="000000"/>
                      <w:kern w:val="0"/>
                      <w:szCs w:val="21"/>
                    </w:rPr>
                  </w:pPr>
                  <w:r>
                    <w:rPr>
                      <w:rFonts w:asciiTheme="minorEastAsia" w:hAnsiTheme="minorEastAsia" w:cs="宋体" w:hint="eastAsia"/>
                      <w:color w:val="000000"/>
                      <w:kern w:val="0"/>
                      <w:szCs w:val="21"/>
                    </w:rPr>
                    <w:t>（2）受到警告处分的</w:t>
                  </w:r>
                </w:p>
              </w:tc>
              <w:tc>
                <w:tcPr>
                  <w:tcW w:w="697" w:type="dxa"/>
                  <w:tcBorders>
                    <w:top w:val="single" w:sz="4" w:space="0" w:color="auto"/>
                    <w:left w:val="single" w:sz="4" w:space="0" w:color="auto"/>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30年</w:t>
                  </w:r>
                </w:p>
              </w:tc>
            </w:tr>
            <w:tr w:rsidR="001931D4" w:rsidTr="00DB48C3">
              <w:trPr>
                <w:trHeight w:val="7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20</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对本社区专职工作人员的选举、聘用、福利、社会保障等文件材料</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永久</w:t>
                  </w:r>
                </w:p>
              </w:tc>
            </w:tr>
            <w:tr w:rsidR="001931D4" w:rsidTr="00DB48C3">
              <w:trPr>
                <w:trHeight w:val="7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21</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对本社区专职工作人员的培训、考核、社区志愿者登记制度等文件材料</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10年</w:t>
                  </w:r>
                </w:p>
              </w:tc>
            </w:tr>
            <w:tr w:rsidR="001931D4" w:rsidTr="00DB48C3">
              <w:trPr>
                <w:trHeight w:val="7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22</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本社区党团员名册、组织关系介绍信及存根、本社区志愿者队伍人员名单等</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永久</w:t>
                  </w:r>
                </w:p>
              </w:tc>
            </w:tr>
            <w:tr w:rsidR="001931D4" w:rsidTr="00DB48C3">
              <w:trPr>
                <w:trHeight w:val="7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23</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本社区的房产、土地所有权和使用权的文件材料</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永久</w:t>
                  </w:r>
                </w:p>
              </w:tc>
            </w:tr>
            <w:tr w:rsidR="001931D4" w:rsidTr="00DB48C3">
              <w:trPr>
                <w:trHeight w:val="10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vMerge w:val="restart"/>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24</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本社区与有关单位签订的合同、协定、协议等文件材料</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eastAsia="宋体"/>
                    </w:rPr>
                  </w:pPr>
                </w:p>
              </w:tc>
            </w:tr>
            <w:tr w:rsidR="001931D4" w:rsidTr="00DB48C3">
              <w:trPr>
                <w:trHeight w:val="10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（1）重要的</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永久</w:t>
                  </w:r>
                </w:p>
              </w:tc>
            </w:tr>
            <w:tr w:rsidR="001931D4" w:rsidTr="00DB48C3">
              <w:trPr>
                <w:trHeight w:val="10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（2）一般的</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10年</w:t>
                  </w:r>
                </w:p>
              </w:tc>
            </w:tr>
            <w:tr w:rsidR="001931D4" w:rsidTr="00DB48C3">
              <w:trPr>
                <w:trHeight w:val="7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25</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本社区物资（办公设备及用品、机动车等）采购计划、审批手续、招投标、购置等文件材料</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30年</w:t>
                  </w:r>
                </w:p>
              </w:tc>
            </w:tr>
            <w:tr w:rsidR="001931D4" w:rsidTr="00DB48C3">
              <w:trPr>
                <w:trHeight w:val="10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vMerge w:val="restart"/>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26</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本社区居委会国有资产管理（登记、统计、核查清算、交接凭证等）文件材料</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eastAsia="宋体"/>
                    </w:rPr>
                  </w:pPr>
                </w:p>
              </w:tc>
            </w:tr>
            <w:tr w:rsidR="001931D4" w:rsidTr="00DB48C3">
              <w:trPr>
                <w:trHeight w:val="10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（1）重要的</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永久</w:t>
                  </w:r>
                </w:p>
              </w:tc>
            </w:tr>
            <w:tr w:rsidR="001931D4" w:rsidTr="00DB48C3">
              <w:trPr>
                <w:trHeight w:val="10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（2）一般的</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10年</w:t>
                  </w:r>
                </w:p>
              </w:tc>
            </w:tr>
            <w:tr w:rsidR="001931D4" w:rsidTr="00DB48C3">
              <w:trPr>
                <w:trHeight w:val="10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vMerge w:val="restart"/>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27</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本社区接待工作的计划、方案</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eastAsia="宋体"/>
                    </w:rPr>
                  </w:pPr>
                </w:p>
              </w:tc>
            </w:tr>
            <w:tr w:rsidR="001931D4" w:rsidTr="00DB48C3">
              <w:trPr>
                <w:trHeight w:val="10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（1）重要的</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30年</w:t>
                  </w:r>
                </w:p>
              </w:tc>
            </w:tr>
            <w:tr w:rsidR="001931D4" w:rsidTr="00DB48C3">
              <w:trPr>
                <w:trHeight w:val="10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（2）一般的</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10年</w:t>
                  </w:r>
                </w:p>
              </w:tc>
            </w:tr>
            <w:tr w:rsidR="001931D4" w:rsidTr="00DB48C3">
              <w:trPr>
                <w:trHeight w:val="7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28</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本社区出国考察、友好往来等活动中形成的文件材料</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30年</w:t>
                  </w:r>
                </w:p>
              </w:tc>
            </w:tr>
            <w:tr w:rsidR="001931D4" w:rsidTr="00DB48C3">
              <w:trPr>
                <w:trHeight w:val="7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29</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本社区信息、档案、保密工作中形成的文件材料</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10年</w:t>
                  </w:r>
                </w:p>
              </w:tc>
            </w:tr>
            <w:tr w:rsidR="001931D4" w:rsidTr="00DB48C3">
              <w:trPr>
                <w:trHeight w:val="66"/>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val="restart"/>
                  <w:tcBorders>
                    <w:top w:val="single" w:sz="4" w:space="0" w:color="000000"/>
                    <w:left w:val="single" w:sz="4" w:space="0" w:color="000000"/>
                    <w:bottom w:val="single" w:sz="4" w:space="0" w:color="000000"/>
                    <w:right w:val="single" w:sz="4" w:space="0" w:color="000000"/>
                  </w:tcBorders>
                </w:tcPr>
                <w:p w:rsidR="001931D4" w:rsidRDefault="001931D4" w:rsidP="00315994">
                  <w:pPr>
                    <w:widowControl/>
                    <w:spacing w:line="420" w:lineRule="exact"/>
                    <w:rPr>
                      <w:rFonts w:asciiTheme="minorEastAsia" w:hAnsiTheme="minorEastAsia" w:cs="宋体"/>
                      <w:color w:val="000000"/>
                      <w:kern w:val="0"/>
                      <w:szCs w:val="21"/>
                    </w:rPr>
                  </w:pPr>
                </w:p>
                <w:p w:rsidR="001931D4" w:rsidRDefault="001931D4" w:rsidP="00315994">
                  <w:pPr>
                    <w:widowControl/>
                    <w:spacing w:line="420" w:lineRule="exact"/>
                    <w:rPr>
                      <w:rFonts w:asciiTheme="minorEastAsia" w:hAnsiTheme="minorEastAsia" w:cs="宋体"/>
                      <w:color w:val="000000"/>
                      <w:kern w:val="0"/>
                      <w:szCs w:val="21"/>
                    </w:rPr>
                  </w:pPr>
                </w:p>
                <w:p w:rsidR="001931D4" w:rsidRDefault="001931D4" w:rsidP="00315994">
                  <w:pPr>
                    <w:widowControl/>
                    <w:spacing w:line="420" w:lineRule="exact"/>
                    <w:rPr>
                      <w:rFonts w:asciiTheme="minorEastAsia" w:hAnsiTheme="minorEastAsia" w:cs="宋体"/>
                      <w:color w:val="000000"/>
                      <w:kern w:val="0"/>
                      <w:szCs w:val="21"/>
                    </w:rPr>
                  </w:pPr>
                </w:p>
                <w:p w:rsidR="001931D4" w:rsidRDefault="001931D4" w:rsidP="00315994">
                  <w:pPr>
                    <w:widowControl/>
                    <w:spacing w:line="420" w:lineRule="exact"/>
                    <w:rPr>
                      <w:rFonts w:asciiTheme="minorEastAsia" w:hAnsiTheme="minorEastAsia" w:cs="宋体"/>
                      <w:color w:val="000000"/>
                      <w:kern w:val="0"/>
                      <w:szCs w:val="21"/>
                    </w:rPr>
                  </w:pPr>
                </w:p>
                <w:p w:rsidR="001931D4" w:rsidRDefault="001931D4" w:rsidP="00315994">
                  <w:pPr>
                    <w:widowControl/>
                    <w:spacing w:line="420" w:lineRule="exact"/>
                    <w:rPr>
                      <w:rFonts w:asciiTheme="minorEastAsia" w:hAnsiTheme="minorEastAsia" w:cs="宋体"/>
                      <w:color w:val="000000"/>
                      <w:kern w:val="0"/>
                      <w:szCs w:val="21"/>
                    </w:rPr>
                  </w:pPr>
                </w:p>
                <w:p w:rsidR="001931D4" w:rsidRDefault="001931D4" w:rsidP="00315994">
                  <w:pPr>
                    <w:widowControl/>
                    <w:spacing w:line="420" w:lineRule="exact"/>
                    <w:rPr>
                      <w:rFonts w:asciiTheme="minorEastAsia" w:hAnsiTheme="minorEastAsia" w:cs="宋体"/>
                      <w:color w:val="000000"/>
                      <w:kern w:val="0"/>
                      <w:szCs w:val="21"/>
                    </w:rPr>
                  </w:pPr>
                </w:p>
                <w:p w:rsidR="001931D4" w:rsidRDefault="001931D4" w:rsidP="00315994">
                  <w:pPr>
                    <w:widowControl/>
                    <w:spacing w:line="420" w:lineRule="exact"/>
                    <w:rPr>
                      <w:rFonts w:asciiTheme="minorEastAsia" w:hAnsiTheme="minorEastAsia" w:cs="宋体"/>
                      <w:color w:val="000000"/>
                      <w:kern w:val="0"/>
                      <w:szCs w:val="21"/>
                    </w:rPr>
                  </w:pPr>
                </w:p>
                <w:p w:rsidR="001931D4" w:rsidRDefault="001931D4" w:rsidP="00315994">
                  <w:pPr>
                    <w:widowControl/>
                    <w:spacing w:line="420" w:lineRule="exact"/>
                    <w:rPr>
                      <w:rFonts w:asciiTheme="minorEastAsia" w:hAnsiTheme="minorEastAsia" w:cs="宋体"/>
                      <w:color w:val="000000"/>
                      <w:kern w:val="0"/>
                      <w:szCs w:val="21"/>
                    </w:rPr>
                  </w:pPr>
                </w:p>
                <w:p w:rsidR="001931D4" w:rsidRDefault="001931D4" w:rsidP="00315994">
                  <w:pPr>
                    <w:widowControl/>
                    <w:spacing w:line="420" w:lineRule="exact"/>
                    <w:rPr>
                      <w:rFonts w:asciiTheme="minorEastAsia" w:hAnsiTheme="minorEastAsia" w:cs="宋体"/>
                      <w:color w:val="000000"/>
                      <w:kern w:val="0"/>
                      <w:szCs w:val="21"/>
                    </w:rPr>
                  </w:pPr>
                </w:p>
                <w:p w:rsidR="001931D4" w:rsidRDefault="001931D4" w:rsidP="00315994">
                  <w:pPr>
                    <w:widowControl/>
                    <w:spacing w:line="420" w:lineRule="exact"/>
                    <w:rPr>
                      <w:rFonts w:asciiTheme="minorEastAsia" w:hAnsiTheme="minorEastAsia" w:cs="宋体"/>
                      <w:color w:val="000000"/>
                      <w:kern w:val="0"/>
                      <w:szCs w:val="21"/>
                    </w:rPr>
                  </w:pPr>
                </w:p>
                <w:p w:rsidR="001931D4" w:rsidRDefault="001931D4" w:rsidP="00315994">
                  <w:pPr>
                    <w:widowControl/>
                    <w:spacing w:line="420" w:lineRule="exact"/>
                    <w:rPr>
                      <w:rFonts w:asciiTheme="minorEastAsia" w:hAnsiTheme="minorEastAsia" w:cs="宋体"/>
                      <w:color w:val="000000"/>
                      <w:kern w:val="0"/>
                      <w:szCs w:val="21"/>
                    </w:rPr>
                  </w:pPr>
                </w:p>
                <w:p w:rsidR="001931D4" w:rsidRDefault="001931D4" w:rsidP="00315994">
                  <w:pPr>
                    <w:widowControl/>
                    <w:spacing w:line="420" w:lineRule="exact"/>
                    <w:rPr>
                      <w:rFonts w:asciiTheme="minorEastAsia" w:hAnsiTheme="minorEastAsia" w:cs="宋体"/>
                      <w:color w:val="000000"/>
                      <w:kern w:val="0"/>
                      <w:szCs w:val="21"/>
                    </w:rPr>
                  </w:pPr>
                </w:p>
                <w:p w:rsidR="001931D4" w:rsidRDefault="001931D4" w:rsidP="00315994">
                  <w:pPr>
                    <w:widowControl/>
                    <w:spacing w:line="420" w:lineRule="exact"/>
                    <w:rPr>
                      <w:rFonts w:asciiTheme="minorEastAsia" w:hAnsiTheme="minorEastAsia" w:cs="宋体"/>
                      <w:color w:val="000000"/>
                      <w:kern w:val="0"/>
                      <w:szCs w:val="21"/>
                    </w:rPr>
                  </w:pPr>
                  <w:r>
                    <w:rPr>
                      <w:rFonts w:asciiTheme="minorEastAsia" w:hAnsiTheme="minorEastAsia" w:cs="宋体" w:hint="eastAsia"/>
                      <w:color w:val="000000"/>
                      <w:kern w:val="0"/>
                      <w:szCs w:val="21"/>
                    </w:rPr>
                    <w:t>社</w:t>
                  </w:r>
                </w:p>
                <w:p w:rsidR="001931D4" w:rsidRDefault="001931D4" w:rsidP="00315994">
                  <w:pPr>
                    <w:widowControl/>
                    <w:spacing w:line="420" w:lineRule="exact"/>
                    <w:rPr>
                      <w:rFonts w:asciiTheme="minorEastAsia" w:hAnsiTheme="minorEastAsia" w:cs="宋体"/>
                      <w:color w:val="000000"/>
                      <w:kern w:val="0"/>
                      <w:szCs w:val="21"/>
                    </w:rPr>
                  </w:pPr>
                  <w:r>
                    <w:rPr>
                      <w:rFonts w:asciiTheme="minorEastAsia" w:hAnsiTheme="minorEastAsia" w:cs="宋体" w:hint="eastAsia"/>
                      <w:color w:val="000000"/>
                      <w:kern w:val="0"/>
                      <w:szCs w:val="21"/>
                    </w:rPr>
                    <w:t>区</w:t>
                  </w:r>
                </w:p>
                <w:p w:rsidR="001931D4" w:rsidRDefault="001931D4" w:rsidP="00315994">
                  <w:pPr>
                    <w:widowControl/>
                    <w:spacing w:line="420" w:lineRule="exact"/>
                    <w:rPr>
                      <w:rFonts w:asciiTheme="minorEastAsia" w:hAnsiTheme="minorEastAsia" w:cs="宋体"/>
                      <w:color w:val="000000"/>
                      <w:kern w:val="0"/>
                      <w:szCs w:val="21"/>
                    </w:rPr>
                  </w:pPr>
                  <w:r>
                    <w:rPr>
                      <w:rFonts w:asciiTheme="minorEastAsia" w:hAnsiTheme="minorEastAsia" w:cs="宋体" w:hint="eastAsia"/>
                      <w:color w:val="000000"/>
                      <w:kern w:val="0"/>
                      <w:szCs w:val="21"/>
                    </w:rPr>
                    <w:t>服</w:t>
                  </w:r>
                </w:p>
                <w:p w:rsidR="001931D4" w:rsidRDefault="001931D4" w:rsidP="00315994">
                  <w:pPr>
                    <w:widowControl/>
                    <w:spacing w:line="420" w:lineRule="exact"/>
                    <w:rPr>
                      <w:rFonts w:asciiTheme="minorEastAsia" w:hAnsiTheme="minorEastAsia" w:cs="宋体"/>
                      <w:color w:val="000000"/>
                      <w:kern w:val="0"/>
                      <w:szCs w:val="21"/>
                    </w:rPr>
                  </w:pPr>
                  <w:r>
                    <w:rPr>
                      <w:rFonts w:asciiTheme="minorEastAsia" w:hAnsiTheme="minorEastAsia" w:cs="宋体" w:hint="eastAsia"/>
                      <w:color w:val="000000"/>
                      <w:kern w:val="0"/>
                      <w:szCs w:val="21"/>
                    </w:rPr>
                    <w:t>务</w:t>
                  </w:r>
                </w:p>
                <w:p w:rsidR="001931D4" w:rsidRDefault="001931D4" w:rsidP="00315994">
                  <w:pPr>
                    <w:widowControl/>
                    <w:spacing w:line="420" w:lineRule="exact"/>
                    <w:rPr>
                      <w:rFonts w:asciiTheme="minorEastAsia" w:hAnsiTheme="minorEastAsia" w:cs="宋体"/>
                      <w:color w:val="000000"/>
                      <w:kern w:val="0"/>
                      <w:szCs w:val="21"/>
                    </w:rPr>
                  </w:pPr>
                  <w:r>
                    <w:rPr>
                      <w:rFonts w:asciiTheme="minorEastAsia" w:hAnsiTheme="minorEastAsia" w:cs="宋体" w:hint="eastAsia"/>
                      <w:color w:val="000000"/>
                      <w:kern w:val="0"/>
                      <w:szCs w:val="21"/>
                    </w:rPr>
                    <w:t>类</w:t>
                  </w: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30</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本社区居民的拆迁补偿、养老保险、医疗保险、职工退休、退职等登记表、协议书、存根、审批表及其他社会保障参保、退保等文件材料</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永久</w:t>
                  </w:r>
                </w:p>
              </w:tc>
            </w:tr>
            <w:tr w:rsidR="001931D4" w:rsidTr="00DB48C3">
              <w:trPr>
                <w:trHeight w:val="54"/>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31</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本社区现役、复员、转业军人、军队离休干部、革命伤残军人、烈属、病故军人家属、残疾人、特困供养人员、临时救助人员等社会优抚、社会救助相关文件材料</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30年</w:t>
                  </w:r>
                </w:p>
              </w:tc>
            </w:tr>
            <w:tr w:rsidR="001931D4" w:rsidTr="00DB48C3">
              <w:trPr>
                <w:trHeight w:val="54"/>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32</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本社区居民殡葬火化初审证明、存根、登记册</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30年</w:t>
                  </w:r>
                </w:p>
              </w:tc>
            </w:tr>
            <w:tr w:rsidR="001931D4" w:rsidTr="00DB48C3">
              <w:trPr>
                <w:trHeight w:val="54"/>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33</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本社区登记失业人员情况、就业服务情况登记册、老年卡申办初审、最低生活保障申办初审、享受社会救济救助金申报初审等登记册</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10年</w:t>
                  </w:r>
                </w:p>
              </w:tc>
            </w:tr>
            <w:tr w:rsidR="001931D4" w:rsidTr="00DB48C3">
              <w:trPr>
                <w:trHeight w:val="54"/>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34</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本社区物业管理制度、管理规约</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30年</w:t>
                  </w:r>
                </w:p>
              </w:tc>
            </w:tr>
            <w:tr w:rsidR="001931D4" w:rsidTr="00DB48C3">
              <w:trPr>
                <w:trHeight w:val="54"/>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35</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本社区服务网点设置和服务内容、家政服务公司名单及运营情况等文件材料</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10年</w:t>
                  </w:r>
                </w:p>
              </w:tc>
            </w:tr>
            <w:tr w:rsidR="001931D4" w:rsidTr="00DB48C3">
              <w:trPr>
                <w:trHeight w:val="54"/>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36</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本社区服务工作计划、总结和报告</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30年</w:t>
                  </w:r>
                </w:p>
              </w:tc>
            </w:tr>
            <w:tr w:rsidR="001931D4" w:rsidTr="00DB48C3">
              <w:trPr>
                <w:trHeight w:val="54"/>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37</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本社区各小区物业维修基金的使用和结余情况报告</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永久</w:t>
                  </w:r>
                </w:p>
              </w:tc>
            </w:tr>
            <w:tr w:rsidR="001931D4" w:rsidTr="00DB48C3">
              <w:trPr>
                <w:trHeight w:val="54"/>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38</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本社区内各小区物业公司的工作报告和财务报告</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30年</w:t>
                  </w:r>
                </w:p>
              </w:tc>
            </w:tr>
            <w:tr w:rsidR="001931D4" w:rsidTr="00DB48C3">
              <w:trPr>
                <w:trHeight w:val="54"/>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39</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本社区专业社会工作者、志愿者队伍开展各项活动、各种服务活动组成人员的文件材料</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10年</w:t>
                  </w:r>
                </w:p>
              </w:tc>
            </w:tr>
            <w:tr w:rsidR="001931D4" w:rsidTr="00DB48C3">
              <w:trPr>
                <w:trHeight w:val="54"/>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40</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本社区内各类社会组织的数量、人员构成、活动情况等文件材料</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30年</w:t>
                  </w:r>
                </w:p>
              </w:tc>
            </w:tr>
            <w:tr w:rsidR="001931D4" w:rsidTr="00DB48C3">
              <w:trPr>
                <w:trHeight w:val="54"/>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41</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本社区公益慈善事业的经费筹集办法、资金及使用情况的文件材料</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10年</w:t>
                  </w:r>
                </w:p>
              </w:tc>
            </w:tr>
            <w:tr w:rsidR="001931D4" w:rsidTr="00DB48C3">
              <w:trPr>
                <w:trHeight w:val="54"/>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42</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本社区集体经济收益所得及其使用情况的文件材料</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10年</w:t>
                  </w:r>
                </w:p>
              </w:tc>
            </w:tr>
            <w:tr w:rsidR="001931D4" w:rsidTr="00DB48C3">
              <w:trPr>
                <w:trHeight w:val="54"/>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43</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本社区集体经济项目的立项、承包方案以及社区公益事业的建设承包方案</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永久</w:t>
                  </w:r>
                </w:p>
              </w:tc>
            </w:tr>
            <w:tr w:rsidR="001931D4" w:rsidTr="00DB48C3">
              <w:trPr>
                <w:trHeight w:val="54"/>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44</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本社区居民家庭及成员基本情况登记表</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30年</w:t>
                  </w:r>
                </w:p>
              </w:tc>
            </w:tr>
            <w:tr w:rsidR="001931D4" w:rsidTr="00DB48C3">
              <w:trPr>
                <w:trHeight w:val="10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val="restart"/>
                  <w:tcBorders>
                    <w:top w:val="single" w:sz="4" w:space="0" w:color="000000"/>
                    <w:left w:val="single" w:sz="4" w:space="0" w:color="000000"/>
                    <w:bottom w:val="single" w:sz="4" w:space="0" w:color="000000"/>
                    <w:right w:val="single" w:sz="4" w:space="0" w:color="000000"/>
                  </w:tcBorders>
                </w:tcPr>
                <w:p w:rsidR="001931D4" w:rsidRDefault="001931D4" w:rsidP="00315994">
                  <w:pPr>
                    <w:widowControl/>
                    <w:spacing w:line="420" w:lineRule="exact"/>
                    <w:rPr>
                      <w:rFonts w:asciiTheme="minorEastAsia" w:hAnsiTheme="minorEastAsia" w:cs="宋体"/>
                      <w:color w:val="000000"/>
                      <w:kern w:val="0"/>
                      <w:szCs w:val="21"/>
                    </w:rPr>
                  </w:pPr>
                </w:p>
                <w:p w:rsidR="001931D4" w:rsidRDefault="001931D4" w:rsidP="00315994">
                  <w:pPr>
                    <w:widowControl/>
                    <w:spacing w:line="420" w:lineRule="exact"/>
                    <w:rPr>
                      <w:rFonts w:asciiTheme="minorEastAsia" w:hAnsiTheme="minorEastAsia" w:cs="宋体"/>
                      <w:color w:val="000000"/>
                      <w:kern w:val="0"/>
                      <w:szCs w:val="21"/>
                    </w:rPr>
                  </w:pPr>
                  <w:r>
                    <w:rPr>
                      <w:rFonts w:asciiTheme="minorEastAsia" w:hAnsiTheme="minorEastAsia" w:cs="宋体" w:hint="eastAsia"/>
                      <w:color w:val="000000"/>
                      <w:kern w:val="0"/>
                      <w:szCs w:val="21"/>
                    </w:rPr>
                    <w:t>社</w:t>
                  </w:r>
                </w:p>
                <w:p w:rsidR="001931D4" w:rsidRDefault="001931D4" w:rsidP="00315994">
                  <w:pPr>
                    <w:widowControl/>
                    <w:spacing w:line="420" w:lineRule="exact"/>
                    <w:rPr>
                      <w:rFonts w:asciiTheme="minorEastAsia" w:hAnsiTheme="minorEastAsia" w:cs="宋体"/>
                      <w:color w:val="000000"/>
                      <w:kern w:val="0"/>
                      <w:szCs w:val="21"/>
                    </w:rPr>
                  </w:pPr>
                  <w:r>
                    <w:rPr>
                      <w:rFonts w:asciiTheme="minorEastAsia" w:hAnsiTheme="minorEastAsia" w:cs="宋体" w:hint="eastAsia"/>
                      <w:color w:val="000000"/>
                      <w:kern w:val="0"/>
                      <w:szCs w:val="21"/>
                    </w:rPr>
                    <w:t>区</w:t>
                  </w:r>
                </w:p>
                <w:p w:rsidR="001931D4" w:rsidRDefault="001931D4" w:rsidP="00315994">
                  <w:pPr>
                    <w:widowControl/>
                    <w:spacing w:line="420" w:lineRule="exact"/>
                    <w:rPr>
                      <w:rFonts w:asciiTheme="minorEastAsia" w:hAnsiTheme="minorEastAsia" w:cs="宋体"/>
                      <w:color w:val="000000"/>
                      <w:kern w:val="0"/>
                      <w:szCs w:val="21"/>
                    </w:rPr>
                  </w:pPr>
                  <w:r>
                    <w:rPr>
                      <w:rFonts w:asciiTheme="minorEastAsia" w:hAnsiTheme="minorEastAsia" w:cs="宋体" w:hint="eastAsia"/>
                      <w:color w:val="000000"/>
                      <w:kern w:val="0"/>
                      <w:szCs w:val="21"/>
                    </w:rPr>
                    <w:t>治</w:t>
                  </w:r>
                </w:p>
                <w:p w:rsidR="001931D4" w:rsidRDefault="001931D4" w:rsidP="00315994">
                  <w:pPr>
                    <w:widowControl/>
                    <w:spacing w:line="420" w:lineRule="exact"/>
                    <w:rPr>
                      <w:rFonts w:asciiTheme="minorEastAsia" w:hAnsiTheme="minorEastAsia" w:cs="宋体"/>
                      <w:color w:val="000000"/>
                      <w:kern w:val="0"/>
                      <w:szCs w:val="21"/>
                    </w:rPr>
                  </w:pPr>
                  <w:r>
                    <w:rPr>
                      <w:rFonts w:asciiTheme="minorEastAsia" w:hAnsiTheme="minorEastAsia" w:cs="宋体" w:hint="eastAsia"/>
                      <w:color w:val="000000"/>
                      <w:kern w:val="0"/>
                      <w:szCs w:val="21"/>
                    </w:rPr>
                    <w:t>安</w:t>
                  </w:r>
                </w:p>
                <w:p w:rsidR="001931D4" w:rsidRDefault="001931D4" w:rsidP="00315994">
                  <w:pPr>
                    <w:widowControl/>
                    <w:spacing w:line="420" w:lineRule="exact"/>
                    <w:rPr>
                      <w:rFonts w:asciiTheme="minorEastAsia" w:hAnsiTheme="minorEastAsia" w:cs="宋体"/>
                      <w:color w:val="000000"/>
                      <w:kern w:val="0"/>
                      <w:szCs w:val="21"/>
                    </w:rPr>
                  </w:pPr>
                  <w:r>
                    <w:rPr>
                      <w:rFonts w:asciiTheme="minorEastAsia" w:hAnsiTheme="minorEastAsia" w:cs="宋体" w:hint="eastAsia"/>
                      <w:color w:val="000000"/>
                      <w:kern w:val="0"/>
                      <w:szCs w:val="21"/>
                    </w:rPr>
                    <w:t>类</w:t>
                  </w:r>
                </w:p>
              </w:tc>
              <w:tc>
                <w:tcPr>
                  <w:tcW w:w="450" w:type="dxa"/>
                  <w:vMerge w:val="restart"/>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45</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本社区制定的有关治安综合治理及安全网络建设方面的规定、制度、宣传教育等文件材料</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eastAsia="宋体"/>
                    </w:rPr>
                  </w:pPr>
                </w:p>
              </w:tc>
            </w:tr>
            <w:tr w:rsidR="001931D4" w:rsidTr="00DB48C3">
              <w:trPr>
                <w:trHeight w:val="10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（1）重要的</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30年</w:t>
                  </w:r>
                </w:p>
              </w:tc>
            </w:tr>
            <w:tr w:rsidR="001931D4" w:rsidTr="00DB48C3">
              <w:trPr>
                <w:trHeight w:val="10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（2）一般的</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10年</w:t>
                  </w:r>
                </w:p>
              </w:tc>
            </w:tr>
            <w:tr w:rsidR="001931D4" w:rsidTr="00DB48C3">
              <w:trPr>
                <w:trHeight w:val="232"/>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46</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本社区治安防范队伍人员名单</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30年</w:t>
                  </w:r>
                </w:p>
              </w:tc>
            </w:tr>
            <w:tr w:rsidR="001931D4" w:rsidTr="00DB48C3">
              <w:trPr>
                <w:trHeight w:val="10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vMerge w:val="restart"/>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47</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本社区各种民事调解、纠纷处理的文件材料</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eastAsia="宋体"/>
                    </w:rPr>
                  </w:pPr>
                </w:p>
              </w:tc>
            </w:tr>
            <w:tr w:rsidR="001931D4" w:rsidTr="00DB48C3">
              <w:trPr>
                <w:trHeight w:val="10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（1）涉及房产、资产的</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永久</w:t>
                  </w:r>
                </w:p>
              </w:tc>
            </w:tr>
            <w:tr w:rsidR="001931D4" w:rsidTr="00DB48C3">
              <w:trPr>
                <w:trHeight w:val="10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（2）影响重大的</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30年</w:t>
                  </w:r>
                </w:p>
              </w:tc>
            </w:tr>
            <w:tr w:rsidR="001931D4" w:rsidTr="00DB48C3">
              <w:trPr>
                <w:trHeight w:val="10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（3）一般的</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10年</w:t>
                  </w:r>
                </w:p>
              </w:tc>
            </w:tr>
            <w:tr w:rsidR="001931D4" w:rsidTr="00DB48C3">
              <w:trPr>
                <w:trHeight w:val="232"/>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48</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本社区对监管、释放、社区矫正、解除强制隔离戒毒等重点人群的教育、服务、管理材料</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30年</w:t>
                  </w:r>
                </w:p>
              </w:tc>
            </w:tr>
            <w:tr w:rsidR="001931D4" w:rsidTr="00DB48C3">
              <w:trPr>
                <w:trHeight w:val="105"/>
                <w:jc w:val="center"/>
              </w:trPr>
              <w:tc>
                <w:tcPr>
                  <w:tcW w:w="500" w:type="dxa"/>
                  <w:vMerge w:val="restart"/>
                  <w:tcBorders>
                    <w:top w:val="single" w:sz="4" w:space="0" w:color="000000"/>
                    <w:left w:val="single" w:sz="4" w:space="0" w:color="000000"/>
                    <w:bottom w:val="single" w:sz="4" w:space="0" w:color="000000"/>
                    <w:right w:val="single" w:sz="4" w:space="0" w:color="000000"/>
                  </w:tcBorders>
                </w:tcPr>
                <w:p w:rsidR="001931D4" w:rsidRDefault="001931D4" w:rsidP="00315994">
                  <w:pPr>
                    <w:widowControl/>
                    <w:spacing w:line="420" w:lineRule="exact"/>
                    <w:rPr>
                      <w:rFonts w:asciiTheme="minorEastAsia" w:hAnsiTheme="minorEastAsia" w:cs="宋体"/>
                      <w:color w:val="000000"/>
                      <w:kern w:val="0"/>
                      <w:szCs w:val="21"/>
                    </w:rPr>
                  </w:pPr>
                </w:p>
                <w:p w:rsidR="001931D4" w:rsidRDefault="001931D4" w:rsidP="00315994">
                  <w:pPr>
                    <w:widowControl/>
                    <w:spacing w:line="420" w:lineRule="exact"/>
                    <w:rPr>
                      <w:rFonts w:asciiTheme="minorEastAsia" w:hAnsiTheme="minorEastAsia" w:cs="宋体"/>
                      <w:color w:val="000000"/>
                      <w:kern w:val="0"/>
                      <w:szCs w:val="21"/>
                    </w:rPr>
                  </w:pPr>
                </w:p>
                <w:p w:rsidR="001931D4" w:rsidRDefault="001931D4" w:rsidP="00315994">
                  <w:pPr>
                    <w:widowControl/>
                    <w:spacing w:line="420" w:lineRule="exact"/>
                    <w:rPr>
                      <w:rFonts w:asciiTheme="minorEastAsia" w:hAnsiTheme="minorEastAsia" w:cs="宋体"/>
                      <w:color w:val="000000"/>
                      <w:kern w:val="0"/>
                      <w:szCs w:val="21"/>
                    </w:rPr>
                  </w:pPr>
                </w:p>
                <w:p w:rsidR="001931D4" w:rsidRDefault="001931D4" w:rsidP="00315994">
                  <w:pPr>
                    <w:widowControl/>
                    <w:spacing w:line="420" w:lineRule="exact"/>
                    <w:rPr>
                      <w:rFonts w:asciiTheme="minorEastAsia" w:hAnsiTheme="minorEastAsia" w:cs="宋体"/>
                      <w:color w:val="000000"/>
                      <w:kern w:val="0"/>
                      <w:szCs w:val="21"/>
                    </w:rPr>
                  </w:pPr>
                </w:p>
                <w:p w:rsidR="001931D4" w:rsidRDefault="001931D4" w:rsidP="00315994">
                  <w:pPr>
                    <w:widowControl/>
                    <w:spacing w:line="420" w:lineRule="exact"/>
                    <w:rPr>
                      <w:rFonts w:asciiTheme="minorEastAsia" w:hAnsiTheme="minorEastAsia" w:cs="宋体"/>
                      <w:color w:val="000000"/>
                      <w:kern w:val="0"/>
                      <w:szCs w:val="21"/>
                    </w:rPr>
                  </w:pPr>
                </w:p>
                <w:p w:rsidR="001931D4" w:rsidRDefault="001931D4" w:rsidP="00315994">
                  <w:pPr>
                    <w:widowControl/>
                    <w:spacing w:line="420" w:lineRule="exact"/>
                    <w:rPr>
                      <w:rFonts w:asciiTheme="minorEastAsia" w:hAnsiTheme="minorEastAsia" w:cs="宋体"/>
                      <w:color w:val="000000"/>
                      <w:kern w:val="0"/>
                      <w:szCs w:val="21"/>
                    </w:rPr>
                  </w:pPr>
                </w:p>
                <w:p w:rsidR="001931D4" w:rsidRDefault="001931D4" w:rsidP="00315994">
                  <w:pPr>
                    <w:widowControl/>
                    <w:spacing w:line="420" w:lineRule="exact"/>
                    <w:rPr>
                      <w:rFonts w:asciiTheme="minorEastAsia" w:hAnsiTheme="minorEastAsia" w:cs="宋体"/>
                      <w:color w:val="000000"/>
                      <w:kern w:val="0"/>
                      <w:szCs w:val="21"/>
                    </w:rPr>
                  </w:pPr>
                </w:p>
                <w:p w:rsidR="001931D4" w:rsidRDefault="001931D4" w:rsidP="00315994">
                  <w:pPr>
                    <w:widowControl/>
                    <w:spacing w:line="420" w:lineRule="exact"/>
                    <w:rPr>
                      <w:rFonts w:asciiTheme="minorEastAsia" w:hAnsiTheme="minorEastAsia" w:cs="宋体"/>
                      <w:color w:val="000000"/>
                      <w:kern w:val="0"/>
                      <w:szCs w:val="21"/>
                    </w:rPr>
                  </w:pPr>
                </w:p>
                <w:p w:rsidR="001931D4" w:rsidRDefault="001931D4" w:rsidP="00315994">
                  <w:pPr>
                    <w:widowControl/>
                    <w:spacing w:line="420" w:lineRule="exact"/>
                    <w:rPr>
                      <w:rFonts w:asciiTheme="minorEastAsia" w:hAnsiTheme="minorEastAsia" w:cs="宋体"/>
                      <w:color w:val="000000"/>
                      <w:kern w:val="0"/>
                      <w:szCs w:val="21"/>
                    </w:rPr>
                  </w:pPr>
                </w:p>
                <w:p w:rsidR="001931D4" w:rsidRDefault="001931D4" w:rsidP="00315994">
                  <w:pPr>
                    <w:widowControl/>
                    <w:spacing w:line="420" w:lineRule="exact"/>
                    <w:rPr>
                      <w:rFonts w:asciiTheme="minorEastAsia" w:hAnsiTheme="minorEastAsia" w:cs="宋体"/>
                      <w:color w:val="000000"/>
                      <w:kern w:val="0"/>
                      <w:szCs w:val="21"/>
                    </w:rPr>
                  </w:pPr>
                  <w:r>
                    <w:rPr>
                      <w:rFonts w:asciiTheme="minorEastAsia" w:hAnsiTheme="minorEastAsia" w:cs="宋体" w:hint="eastAsia"/>
                      <w:color w:val="000000"/>
                      <w:kern w:val="0"/>
                      <w:szCs w:val="21"/>
                    </w:rPr>
                    <w:t>科</w:t>
                  </w:r>
                </w:p>
                <w:p w:rsidR="001931D4" w:rsidRDefault="001931D4" w:rsidP="00315994">
                  <w:pPr>
                    <w:widowControl/>
                    <w:spacing w:line="420" w:lineRule="exact"/>
                    <w:rPr>
                      <w:rFonts w:asciiTheme="minorEastAsia" w:hAnsiTheme="minorEastAsia" w:cs="宋体"/>
                      <w:color w:val="000000"/>
                      <w:kern w:val="0"/>
                      <w:szCs w:val="21"/>
                    </w:rPr>
                  </w:pPr>
                  <w:r>
                    <w:rPr>
                      <w:rFonts w:asciiTheme="minorEastAsia" w:hAnsiTheme="minorEastAsia" w:cs="宋体" w:hint="eastAsia"/>
                      <w:color w:val="000000"/>
                      <w:kern w:val="0"/>
                      <w:szCs w:val="21"/>
                    </w:rPr>
                    <w:t>技</w:t>
                  </w:r>
                </w:p>
                <w:p w:rsidR="001931D4" w:rsidRDefault="001931D4" w:rsidP="00315994">
                  <w:pPr>
                    <w:widowControl/>
                    <w:spacing w:line="420" w:lineRule="exact"/>
                    <w:rPr>
                      <w:rFonts w:asciiTheme="minorEastAsia" w:hAnsiTheme="minorEastAsia" w:cs="宋体"/>
                      <w:color w:val="000000"/>
                      <w:kern w:val="0"/>
                      <w:szCs w:val="21"/>
                    </w:rPr>
                  </w:pPr>
                  <w:r>
                    <w:rPr>
                      <w:rFonts w:asciiTheme="minorEastAsia" w:hAnsiTheme="minorEastAsia" w:cs="宋体" w:hint="eastAsia"/>
                      <w:color w:val="000000"/>
                      <w:kern w:val="0"/>
                      <w:szCs w:val="21"/>
                    </w:rPr>
                    <w:t>文</w:t>
                  </w:r>
                </w:p>
                <w:p w:rsidR="001931D4" w:rsidRDefault="001931D4" w:rsidP="00315994">
                  <w:pPr>
                    <w:widowControl/>
                    <w:spacing w:line="420" w:lineRule="exact"/>
                    <w:rPr>
                      <w:rFonts w:asciiTheme="minorEastAsia" w:hAnsiTheme="minorEastAsia" w:cs="宋体"/>
                      <w:color w:val="000000"/>
                      <w:kern w:val="0"/>
                      <w:szCs w:val="21"/>
                    </w:rPr>
                  </w:pPr>
                  <w:r>
                    <w:rPr>
                      <w:rFonts w:asciiTheme="minorEastAsia" w:hAnsiTheme="minorEastAsia" w:cs="宋体" w:hint="eastAsia"/>
                      <w:color w:val="000000"/>
                      <w:kern w:val="0"/>
                      <w:szCs w:val="21"/>
                    </w:rPr>
                    <w:t>件</w:t>
                  </w:r>
                </w:p>
                <w:p w:rsidR="001931D4" w:rsidRDefault="001931D4" w:rsidP="00315994">
                  <w:pPr>
                    <w:widowControl/>
                    <w:spacing w:line="420" w:lineRule="exact"/>
                    <w:rPr>
                      <w:rFonts w:asciiTheme="minorEastAsia" w:hAnsiTheme="minorEastAsia" w:cs="宋体"/>
                      <w:color w:val="000000"/>
                      <w:kern w:val="0"/>
                      <w:szCs w:val="21"/>
                    </w:rPr>
                  </w:pPr>
                  <w:r>
                    <w:rPr>
                      <w:rFonts w:asciiTheme="minorEastAsia" w:hAnsiTheme="minorEastAsia" w:cs="宋体" w:hint="eastAsia"/>
                      <w:color w:val="000000"/>
                      <w:kern w:val="0"/>
                      <w:szCs w:val="21"/>
                    </w:rPr>
                    <w:t>材</w:t>
                  </w:r>
                </w:p>
                <w:p w:rsidR="001931D4" w:rsidRDefault="001931D4" w:rsidP="00315994">
                  <w:pPr>
                    <w:widowControl/>
                    <w:spacing w:line="420" w:lineRule="exact"/>
                    <w:rPr>
                      <w:rFonts w:asciiTheme="minorEastAsia" w:hAnsiTheme="minorEastAsia" w:cs="宋体"/>
                      <w:color w:val="000000"/>
                      <w:kern w:val="0"/>
                      <w:szCs w:val="21"/>
                    </w:rPr>
                  </w:pPr>
                  <w:r>
                    <w:rPr>
                      <w:rFonts w:asciiTheme="minorEastAsia" w:hAnsiTheme="minorEastAsia" w:cs="宋体" w:hint="eastAsia"/>
                      <w:color w:val="000000"/>
                      <w:kern w:val="0"/>
                      <w:szCs w:val="21"/>
                    </w:rPr>
                    <w:t>料</w:t>
                  </w:r>
                </w:p>
              </w:tc>
              <w:tc>
                <w:tcPr>
                  <w:tcW w:w="420" w:type="dxa"/>
                  <w:vMerge w:val="restart"/>
                  <w:tcBorders>
                    <w:top w:val="single" w:sz="4" w:space="0" w:color="000000"/>
                    <w:left w:val="single" w:sz="4" w:space="0" w:color="000000"/>
                    <w:bottom w:val="single" w:sz="4" w:space="0" w:color="000000"/>
                    <w:right w:val="single" w:sz="4" w:space="0" w:color="000000"/>
                  </w:tcBorders>
                </w:tcPr>
                <w:p w:rsidR="001931D4" w:rsidRDefault="001931D4" w:rsidP="00315994">
                  <w:pPr>
                    <w:widowControl/>
                    <w:spacing w:line="420" w:lineRule="exact"/>
                    <w:rPr>
                      <w:rFonts w:asciiTheme="minorEastAsia" w:hAnsiTheme="minorEastAsia" w:cs="宋体"/>
                      <w:color w:val="000000"/>
                      <w:kern w:val="0"/>
                      <w:szCs w:val="21"/>
                    </w:rPr>
                  </w:pPr>
                </w:p>
                <w:p w:rsidR="001931D4" w:rsidRDefault="001931D4" w:rsidP="00315994">
                  <w:pPr>
                    <w:widowControl/>
                    <w:spacing w:line="420" w:lineRule="exact"/>
                    <w:rPr>
                      <w:rFonts w:asciiTheme="minorEastAsia" w:hAnsiTheme="minorEastAsia" w:cs="宋体"/>
                      <w:color w:val="000000"/>
                      <w:kern w:val="0"/>
                      <w:szCs w:val="21"/>
                    </w:rPr>
                  </w:pPr>
                </w:p>
                <w:p w:rsidR="001931D4" w:rsidRDefault="001931D4" w:rsidP="00315994">
                  <w:pPr>
                    <w:widowControl/>
                    <w:spacing w:line="420" w:lineRule="exact"/>
                    <w:rPr>
                      <w:rFonts w:asciiTheme="minorEastAsia" w:hAnsiTheme="minorEastAsia" w:cs="宋体"/>
                      <w:color w:val="000000"/>
                      <w:kern w:val="0"/>
                      <w:szCs w:val="21"/>
                    </w:rPr>
                  </w:pPr>
                </w:p>
                <w:p w:rsidR="001931D4" w:rsidRDefault="001931D4" w:rsidP="00315994">
                  <w:pPr>
                    <w:widowControl/>
                    <w:spacing w:line="420" w:lineRule="exact"/>
                    <w:rPr>
                      <w:rFonts w:asciiTheme="minorEastAsia" w:hAnsiTheme="minorEastAsia" w:cs="宋体"/>
                      <w:color w:val="000000"/>
                      <w:kern w:val="0"/>
                      <w:szCs w:val="21"/>
                    </w:rPr>
                  </w:pPr>
                </w:p>
                <w:p w:rsidR="001931D4" w:rsidRDefault="001931D4" w:rsidP="00315994">
                  <w:pPr>
                    <w:widowControl/>
                    <w:spacing w:line="420" w:lineRule="exact"/>
                    <w:rPr>
                      <w:rFonts w:asciiTheme="minorEastAsia" w:hAnsiTheme="minorEastAsia" w:cs="宋体"/>
                      <w:color w:val="000000"/>
                      <w:kern w:val="0"/>
                      <w:szCs w:val="21"/>
                    </w:rPr>
                  </w:pPr>
                  <w:r>
                    <w:rPr>
                      <w:rFonts w:asciiTheme="minorEastAsia" w:hAnsiTheme="minorEastAsia" w:cs="宋体" w:hint="eastAsia"/>
                      <w:color w:val="000000"/>
                      <w:kern w:val="0"/>
                      <w:szCs w:val="21"/>
                    </w:rPr>
                    <w:t>基</w:t>
                  </w:r>
                </w:p>
                <w:p w:rsidR="001931D4" w:rsidRDefault="001931D4" w:rsidP="00315994">
                  <w:pPr>
                    <w:widowControl/>
                    <w:spacing w:line="420" w:lineRule="exact"/>
                    <w:rPr>
                      <w:rFonts w:asciiTheme="minorEastAsia" w:hAnsiTheme="minorEastAsia" w:cs="宋体"/>
                      <w:color w:val="000000"/>
                      <w:kern w:val="0"/>
                      <w:szCs w:val="21"/>
                    </w:rPr>
                  </w:pPr>
                  <w:r>
                    <w:rPr>
                      <w:rFonts w:asciiTheme="minorEastAsia" w:hAnsiTheme="minorEastAsia" w:cs="宋体" w:hint="eastAsia"/>
                      <w:color w:val="000000"/>
                      <w:kern w:val="0"/>
                      <w:szCs w:val="21"/>
                    </w:rPr>
                    <w:t>本</w:t>
                  </w:r>
                </w:p>
                <w:p w:rsidR="001931D4" w:rsidRDefault="001931D4" w:rsidP="00315994">
                  <w:pPr>
                    <w:widowControl/>
                    <w:spacing w:line="420" w:lineRule="exact"/>
                    <w:rPr>
                      <w:rFonts w:asciiTheme="minorEastAsia" w:hAnsiTheme="minorEastAsia" w:cs="宋体"/>
                      <w:color w:val="000000"/>
                      <w:kern w:val="0"/>
                      <w:szCs w:val="21"/>
                    </w:rPr>
                  </w:pPr>
                  <w:r>
                    <w:rPr>
                      <w:rFonts w:asciiTheme="minorEastAsia" w:hAnsiTheme="minorEastAsia" w:cs="宋体" w:hint="eastAsia"/>
                      <w:color w:val="000000"/>
                      <w:kern w:val="0"/>
                      <w:szCs w:val="21"/>
                    </w:rPr>
                    <w:t>建</w:t>
                  </w:r>
                </w:p>
                <w:p w:rsidR="001931D4" w:rsidRDefault="001931D4" w:rsidP="00315994">
                  <w:pPr>
                    <w:widowControl/>
                    <w:spacing w:line="420" w:lineRule="exact"/>
                    <w:rPr>
                      <w:rFonts w:asciiTheme="minorEastAsia" w:hAnsiTheme="minorEastAsia" w:cs="宋体"/>
                      <w:color w:val="000000"/>
                      <w:kern w:val="0"/>
                      <w:szCs w:val="21"/>
                    </w:rPr>
                  </w:pPr>
                  <w:r>
                    <w:rPr>
                      <w:rFonts w:asciiTheme="minorEastAsia" w:hAnsiTheme="minorEastAsia" w:cs="宋体" w:hint="eastAsia"/>
                      <w:color w:val="000000"/>
                      <w:kern w:val="0"/>
                      <w:szCs w:val="21"/>
                    </w:rPr>
                    <w:t>设</w:t>
                  </w:r>
                </w:p>
                <w:p w:rsidR="001931D4" w:rsidRDefault="001931D4" w:rsidP="00315994">
                  <w:pPr>
                    <w:widowControl/>
                    <w:spacing w:line="420" w:lineRule="exact"/>
                    <w:rPr>
                      <w:rFonts w:asciiTheme="minorEastAsia" w:hAnsiTheme="minorEastAsia" w:cs="宋体"/>
                      <w:color w:val="000000"/>
                      <w:kern w:val="0"/>
                      <w:szCs w:val="21"/>
                    </w:rPr>
                  </w:pPr>
                  <w:r>
                    <w:rPr>
                      <w:rFonts w:asciiTheme="minorEastAsia" w:hAnsiTheme="minorEastAsia" w:cs="宋体" w:hint="eastAsia"/>
                      <w:color w:val="000000"/>
                      <w:kern w:val="0"/>
                      <w:szCs w:val="21"/>
                    </w:rPr>
                    <w:t>类</w:t>
                  </w:r>
                </w:p>
              </w:tc>
              <w:tc>
                <w:tcPr>
                  <w:tcW w:w="450" w:type="dxa"/>
                  <w:vMerge w:val="restart"/>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49</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本社区文化、教育、体育、青少年、老年活动、福利事业、农贸市场等建设设施项目的审批、设计、施工、监理、竣工、维修、扩建等成套的文字、图表、照片等文件材料</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eastAsia="宋体"/>
                    </w:rPr>
                  </w:pPr>
                </w:p>
              </w:tc>
            </w:tr>
            <w:tr w:rsidR="001931D4" w:rsidTr="00DB48C3">
              <w:trPr>
                <w:trHeight w:val="10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（1）重要的</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永久</w:t>
                  </w:r>
                </w:p>
              </w:tc>
            </w:tr>
            <w:tr w:rsidR="001931D4" w:rsidTr="00DB48C3">
              <w:trPr>
                <w:trHeight w:val="10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（2）一般的</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10年</w:t>
                  </w:r>
                </w:p>
              </w:tc>
            </w:tr>
            <w:tr w:rsidR="001931D4" w:rsidTr="00DB48C3">
              <w:trPr>
                <w:trHeight w:val="10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vMerge w:val="restart"/>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50</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本社区环境保护项目的审批、设计、施工、竣工、维修、扩建等成套的文字、图表、照片等文件材料</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eastAsia="宋体"/>
                    </w:rPr>
                  </w:pPr>
                </w:p>
              </w:tc>
            </w:tr>
            <w:tr w:rsidR="001931D4" w:rsidTr="00DB48C3">
              <w:trPr>
                <w:trHeight w:val="10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（1）重要的</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永久</w:t>
                  </w:r>
                </w:p>
              </w:tc>
            </w:tr>
            <w:tr w:rsidR="001931D4" w:rsidTr="00DB48C3">
              <w:trPr>
                <w:trHeight w:val="10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（2）一般的</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10年</w:t>
                  </w:r>
                </w:p>
              </w:tc>
            </w:tr>
            <w:tr w:rsidR="001931D4" w:rsidTr="00DB48C3">
              <w:trPr>
                <w:trHeight w:val="236"/>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51</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本社区所属服务机构基础设施项目审批、设计、施工、竣工、维修、扩建等成套的文字、图表、照片等文件材料</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永久</w:t>
                  </w:r>
                </w:p>
              </w:tc>
            </w:tr>
            <w:tr w:rsidR="001931D4" w:rsidTr="00DB48C3">
              <w:trPr>
                <w:trHeight w:val="234"/>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val="restart"/>
                  <w:tcBorders>
                    <w:top w:val="single" w:sz="4" w:space="0" w:color="000000"/>
                    <w:left w:val="single" w:sz="4" w:space="0" w:color="000000"/>
                    <w:bottom w:val="single" w:sz="4" w:space="0" w:color="000000"/>
                    <w:right w:val="single" w:sz="4" w:space="0" w:color="000000"/>
                  </w:tcBorders>
                </w:tcPr>
                <w:p w:rsidR="001931D4" w:rsidRDefault="001931D4" w:rsidP="00315994">
                  <w:pPr>
                    <w:widowControl/>
                    <w:spacing w:line="420" w:lineRule="exact"/>
                    <w:rPr>
                      <w:rFonts w:asciiTheme="minorEastAsia" w:hAnsiTheme="minorEastAsia" w:cs="宋体"/>
                      <w:color w:val="000000"/>
                      <w:kern w:val="0"/>
                      <w:szCs w:val="21"/>
                    </w:rPr>
                  </w:pPr>
                </w:p>
                <w:p w:rsidR="001931D4" w:rsidRDefault="001931D4" w:rsidP="00315994">
                  <w:pPr>
                    <w:widowControl/>
                    <w:spacing w:line="420" w:lineRule="exact"/>
                    <w:rPr>
                      <w:rFonts w:asciiTheme="minorEastAsia" w:hAnsiTheme="minorEastAsia" w:cs="宋体"/>
                      <w:color w:val="000000"/>
                      <w:kern w:val="0"/>
                      <w:szCs w:val="21"/>
                    </w:rPr>
                  </w:pPr>
                  <w:r>
                    <w:rPr>
                      <w:rFonts w:asciiTheme="minorEastAsia" w:hAnsiTheme="minorEastAsia" w:cs="宋体" w:hint="eastAsia"/>
                      <w:color w:val="000000"/>
                      <w:kern w:val="0"/>
                      <w:szCs w:val="21"/>
                    </w:rPr>
                    <w:t>设</w:t>
                  </w:r>
                </w:p>
                <w:p w:rsidR="001931D4" w:rsidRDefault="001931D4" w:rsidP="00315994">
                  <w:pPr>
                    <w:widowControl/>
                    <w:spacing w:line="420" w:lineRule="exact"/>
                    <w:rPr>
                      <w:rFonts w:asciiTheme="minorEastAsia" w:hAnsiTheme="minorEastAsia" w:cs="宋体"/>
                      <w:color w:val="000000"/>
                      <w:kern w:val="0"/>
                      <w:szCs w:val="21"/>
                    </w:rPr>
                  </w:pPr>
                  <w:r>
                    <w:rPr>
                      <w:rFonts w:asciiTheme="minorEastAsia" w:hAnsiTheme="minorEastAsia" w:cs="宋体" w:hint="eastAsia"/>
                      <w:color w:val="000000"/>
                      <w:kern w:val="0"/>
                      <w:szCs w:val="21"/>
                    </w:rPr>
                    <w:t>备</w:t>
                  </w:r>
                </w:p>
                <w:p w:rsidR="001931D4" w:rsidRDefault="001931D4" w:rsidP="00315994">
                  <w:pPr>
                    <w:widowControl/>
                    <w:spacing w:line="420" w:lineRule="exact"/>
                    <w:rPr>
                      <w:rFonts w:asciiTheme="minorEastAsia" w:hAnsiTheme="minorEastAsia" w:cs="宋体"/>
                      <w:color w:val="000000"/>
                      <w:kern w:val="0"/>
                      <w:szCs w:val="21"/>
                    </w:rPr>
                  </w:pPr>
                  <w:r>
                    <w:rPr>
                      <w:rFonts w:asciiTheme="minorEastAsia" w:hAnsiTheme="minorEastAsia" w:cs="宋体" w:hint="eastAsia"/>
                      <w:color w:val="000000"/>
                      <w:kern w:val="0"/>
                      <w:szCs w:val="21"/>
                    </w:rPr>
                    <w:t>仪</w:t>
                  </w:r>
                </w:p>
                <w:p w:rsidR="001931D4" w:rsidRDefault="001931D4" w:rsidP="00315994">
                  <w:pPr>
                    <w:widowControl/>
                    <w:spacing w:line="420" w:lineRule="exact"/>
                    <w:rPr>
                      <w:rFonts w:asciiTheme="minorEastAsia" w:hAnsiTheme="minorEastAsia" w:cs="宋体"/>
                      <w:color w:val="000000"/>
                      <w:kern w:val="0"/>
                      <w:szCs w:val="21"/>
                    </w:rPr>
                  </w:pPr>
                  <w:r>
                    <w:rPr>
                      <w:rFonts w:asciiTheme="minorEastAsia" w:hAnsiTheme="minorEastAsia" w:cs="宋体" w:hint="eastAsia"/>
                      <w:color w:val="000000"/>
                      <w:kern w:val="0"/>
                      <w:szCs w:val="21"/>
                    </w:rPr>
                    <w:t>器</w:t>
                  </w:r>
                </w:p>
                <w:p w:rsidR="001931D4" w:rsidRDefault="001931D4" w:rsidP="00315994">
                  <w:pPr>
                    <w:widowControl/>
                    <w:spacing w:line="420" w:lineRule="exact"/>
                    <w:rPr>
                      <w:rFonts w:asciiTheme="minorEastAsia" w:hAnsiTheme="minorEastAsia" w:cs="宋体"/>
                      <w:color w:val="000000"/>
                      <w:kern w:val="0"/>
                      <w:szCs w:val="21"/>
                    </w:rPr>
                  </w:pPr>
                  <w:r>
                    <w:rPr>
                      <w:rFonts w:asciiTheme="minorEastAsia" w:hAnsiTheme="minorEastAsia" w:cs="宋体" w:hint="eastAsia"/>
                      <w:color w:val="000000"/>
                      <w:kern w:val="0"/>
                      <w:szCs w:val="21"/>
                    </w:rPr>
                    <w:t>类</w:t>
                  </w: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52</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本社区公共服务设施的购置（引进）合同、协议以及合格证书、使用说明、图纸等</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30年</w:t>
                  </w:r>
                </w:p>
              </w:tc>
            </w:tr>
            <w:tr w:rsidR="001931D4" w:rsidTr="00DB48C3">
              <w:trPr>
                <w:trHeight w:val="232"/>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53</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本社区居民委员会关于计算机、传真机、打印机、复印机、电视机、空调、汽车等办公通用和专用设备的购置合同、装箱单、使用说明书、维修及保修记录等</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10年</w:t>
                  </w:r>
                </w:p>
              </w:tc>
            </w:tr>
            <w:tr w:rsidR="001931D4" w:rsidTr="00DB48C3">
              <w:trPr>
                <w:trHeight w:val="105"/>
                <w:jc w:val="center"/>
              </w:trPr>
              <w:tc>
                <w:tcPr>
                  <w:tcW w:w="500" w:type="dxa"/>
                  <w:vMerge w:val="restart"/>
                  <w:tcBorders>
                    <w:top w:val="single" w:sz="4" w:space="0" w:color="000000"/>
                    <w:left w:val="single" w:sz="4" w:space="0" w:color="000000"/>
                    <w:bottom w:val="single" w:sz="4" w:space="0" w:color="000000"/>
                    <w:right w:val="single" w:sz="4" w:space="0" w:color="000000"/>
                  </w:tcBorders>
                </w:tcPr>
                <w:p w:rsidR="001931D4" w:rsidRDefault="001931D4" w:rsidP="00315994">
                  <w:pPr>
                    <w:widowControl/>
                    <w:spacing w:line="420" w:lineRule="exact"/>
                    <w:rPr>
                      <w:rFonts w:asciiTheme="minorEastAsia" w:hAnsiTheme="minorEastAsia" w:cs="宋体"/>
                      <w:color w:val="000000"/>
                      <w:kern w:val="0"/>
                      <w:szCs w:val="21"/>
                    </w:rPr>
                  </w:pPr>
                </w:p>
                <w:p w:rsidR="001931D4" w:rsidRDefault="001931D4" w:rsidP="00315994">
                  <w:pPr>
                    <w:widowControl/>
                    <w:spacing w:line="420" w:lineRule="exact"/>
                    <w:rPr>
                      <w:rFonts w:asciiTheme="minorEastAsia" w:hAnsiTheme="minorEastAsia" w:cs="宋体"/>
                      <w:color w:val="000000"/>
                      <w:kern w:val="0"/>
                      <w:szCs w:val="21"/>
                    </w:rPr>
                  </w:pPr>
                </w:p>
                <w:p w:rsidR="001931D4" w:rsidRDefault="001931D4" w:rsidP="00315994">
                  <w:pPr>
                    <w:widowControl/>
                    <w:spacing w:line="420" w:lineRule="exact"/>
                    <w:rPr>
                      <w:rFonts w:asciiTheme="minorEastAsia" w:hAnsiTheme="minorEastAsia" w:cs="宋体"/>
                      <w:color w:val="000000"/>
                      <w:kern w:val="0"/>
                      <w:szCs w:val="21"/>
                    </w:rPr>
                  </w:pPr>
                </w:p>
                <w:p w:rsidR="001931D4" w:rsidRDefault="001931D4" w:rsidP="00315994">
                  <w:pPr>
                    <w:widowControl/>
                    <w:spacing w:line="420" w:lineRule="exact"/>
                    <w:rPr>
                      <w:rFonts w:asciiTheme="minorEastAsia" w:hAnsiTheme="minorEastAsia" w:cs="宋体"/>
                      <w:color w:val="000000"/>
                      <w:kern w:val="0"/>
                      <w:szCs w:val="21"/>
                    </w:rPr>
                  </w:pPr>
                  <w:r>
                    <w:rPr>
                      <w:rFonts w:asciiTheme="minorEastAsia" w:hAnsiTheme="minorEastAsia" w:cs="宋体" w:hint="eastAsia"/>
                      <w:color w:val="000000"/>
                      <w:kern w:val="0"/>
                      <w:szCs w:val="21"/>
                    </w:rPr>
                    <w:t>会</w:t>
                  </w:r>
                </w:p>
                <w:p w:rsidR="001931D4" w:rsidRDefault="001931D4" w:rsidP="00315994">
                  <w:pPr>
                    <w:widowControl/>
                    <w:spacing w:line="420" w:lineRule="exact"/>
                    <w:rPr>
                      <w:rFonts w:asciiTheme="minorEastAsia" w:hAnsiTheme="minorEastAsia" w:cs="宋体"/>
                      <w:color w:val="000000"/>
                      <w:kern w:val="0"/>
                      <w:szCs w:val="21"/>
                    </w:rPr>
                  </w:pPr>
                  <w:r>
                    <w:rPr>
                      <w:rFonts w:asciiTheme="minorEastAsia" w:hAnsiTheme="minorEastAsia" w:cs="宋体" w:hint="eastAsia"/>
                      <w:color w:val="000000"/>
                      <w:kern w:val="0"/>
                      <w:szCs w:val="21"/>
                    </w:rPr>
                    <w:t>计</w:t>
                  </w:r>
                </w:p>
                <w:p w:rsidR="001931D4" w:rsidRDefault="001931D4" w:rsidP="00315994">
                  <w:pPr>
                    <w:widowControl/>
                    <w:spacing w:line="420" w:lineRule="exact"/>
                    <w:rPr>
                      <w:rFonts w:asciiTheme="minorEastAsia" w:hAnsiTheme="minorEastAsia" w:cs="宋体"/>
                      <w:color w:val="000000"/>
                      <w:kern w:val="0"/>
                      <w:szCs w:val="21"/>
                    </w:rPr>
                  </w:pPr>
                  <w:r>
                    <w:rPr>
                      <w:rFonts w:asciiTheme="minorEastAsia" w:hAnsiTheme="minorEastAsia" w:cs="宋体" w:hint="eastAsia"/>
                      <w:color w:val="000000"/>
                      <w:kern w:val="0"/>
                      <w:szCs w:val="21"/>
                    </w:rPr>
                    <w:t>材</w:t>
                  </w:r>
                </w:p>
                <w:p w:rsidR="001931D4" w:rsidRDefault="001931D4" w:rsidP="00315994">
                  <w:pPr>
                    <w:widowControl/>
                    <w:spacing w:line="420" w:lineRule="exact"/>
                    <w:rPr>
                      <w:rFonts w:asciiTheme="minorEastAsia" w:hAnsiTheme="minorEastAsia" w:cs="宋体"/>
                      <w:color w:val="000000"/>
                      <w:kern w:val="0"/>
                      <w:szCs w:val="21"/>
                    </w:rPr>
                  </w:pPr>
                  <w:r>
                    <w:rPr>
                      <w:rFonts w:asciiTheme="minorEastAsia" w:hAnsiTheme="minorEastAsia" w:cs="宋体" w:hint="eastAsia"/>
                      <w:color w:val="000000"/>
                      <w:kern w:val="0"/>
                      <w:szCs w:val="21"/>
                    </w:rPr>
                    <w:t>料</w:t>
                  </w:r>
                </w:p>
              </w:tc>
              <w:tc>
                <w:tcPr>
                  <w:tcW w:w="420" w:type="dxa"/>
                  <w:vMerge w:val="restart"/>
                  <w:tcBorders>
                    <w:top w:val="single" w:sz="4" w:space="0" w:color="000000"/>
                    <w:left w:val="single" w:sz="4" w:space="0" w:color="000000"/>
                    <w:bottom w:val="single" w:sz="4" w:space="0" w:color="000000"/>
                    <w:right w:val="single" w:sz="4" w:space="0" w:color="000000"/>
                  </w:tcBorders>
                  <w:hideMark/>
                </w:tcPr>
                <w:p w:rsidR="001931D4" w:rsidRDefault="001931D4" w:rsidP="00315994">
                  <w:pPr>
                    <w:widowControl/>
                    <w:spacing w:line="420" w:lineRule="exact"/>
                    <w:jc w:val="left"/>
                    <w:rPr>
                      <w:rFonts w:eastAsia="宋体"/>
                    </w:rPr>
                  </w:pPr>
                </w:p>
              </w:tc>
              <w:tc>
                <w:tcPr>
                  <w:tcW w:w="450" w:type="dxa"/>
                  <w:vMerge w:val="restart"/>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54</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本社区居民委员会的各类报表及分析报告</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eastAsia="宋体"/>
                    </w:rPr>
                  </w:pPr>
                </w:p>
              </w:tc>
            </w:tr>
            <w:tr w:rsidR="001931D4" w:rsidTr="00DB48C3">
              <w:trPr>
                <w:trHeight w:val="10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eastAsia="宋体"/>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（1）年度的</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永久</w:t>
                  </w:r>
                </w:p>
              </w:tc>
            </w:tr>
            <w:tr w:rsidR="001931D4" w:rsidTr="00DB48C3">
              <w:trPr>
                <w:trHeight w:val="105"/>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eastAsia="宋体"/>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（2）半年的、季度的、月的</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3年</w:t>
                  </w:r>
                </w:p>
              </w:tc>
            </w:tr>
            <w:tr w:rsidR="001931D4" w:rsidTr="00DB48C3">
              <w:trPr>
                <w:trHeight w:val="177"/>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eastAsia="宋体"/>
                    </w:rPr>
                  </w:pP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55</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本社区居民委员会的各类总账、明细账、分类账，现金出纳账、固定资产明细账和其他辅助账</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15年</w:t>
                  </w:r>
                </w:p>
              </w:tc>
            </w:tr>
            <w:tr w:rsidR="001931D4" w:rsidTr="00DB48C3">
              <w:trPr>
                <w:trHeight w:val="287"/>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eastAsia="宋体"/>
                    </w:rPr>
                  </w:pP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56</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本社区现金和银行日记账等账簿</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25年</w:t>
                  </w:r>
                </w:p>
              </w:tc>
            </w:tr>
            <w:tr w:rsidR="001931D4" w:rsidTr="00DB48C3">
              <w:trPr>
                <w:trHeight w:val="177"/>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eastAsia="宋体"/>
                    </w:rPr>
                  </w:pP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57</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本社区居民委员会的各种会计凭证</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15年</w:t>
                  </w:r>
                </w:p>
              </w:tc>
            </w:tr>
            <w:tr w:rsidR="001931D4" w:rsidTr="00DB48C3">
              <w:trPr>
                <w:trHeight w:val="177"/>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eastAsia="宋体"/>
                    </w:rPr>
                  </w:pP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58</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本社区居民委员会的会计移交清册</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15年</w:t>
                  </w:r>
                </w:p>
              </w:tc>
            </w:tr>
            <w:tr w:rsidR="001931D4" w:rsidTr="00DB48C3">
              <w:trPr>
                <w:trHeight w:val="177"/>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eastAsia="宋体"/>
                    </w:rPr>
                  </w:pP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59</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本社区居民委员会的会计档案保管清册、档案销毁清册</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永久</w:t>
                  </w:r>
                </w:p>
              </w:tc>
            </w:tr>
            <w:tr w:rsidR="001931D4" w:rsidTr="00DB48C3">
              <w:trPr>
                <w:trHeight w:val="462"/>
                <w:jc w:val="center"/>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asciiTheme="minorEastAsia" w:hAnsiTheme="minorEastAsia" w:cs="宋体"/>
                      <w:color w:val="000000"/>
                      <w:kern w:val="0"/>
                      <w:szCs w:val="21"/>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left"/>
                    <w:rPr>
                      <w:rFonts w:eastAsia="宋体"/>
                    </w:rPr>
                  </w:pP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60</w:t>
                  </w:r>
                </w:p>
              </w:tc>
              <w:tc>
                <w:tcPr>
                  <w:tcW w:w="5263"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本社区居民委员会银行余额调节表、对账单 </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1931D4" w:rsidRDefault="001931D4" w:rsidP="00315994">
                  <w:pPr>
                    <w:widowControl/>
                    <w:spacing w:before="78" w:line="42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5年</w:t>
                  </w:r>
                </w:p>
              </w:tc>
            </w:tr>
          </w:tbl>
          <w:p w:rsidR="001931D4" w:rsidRDefault="001931D4" w:rsidP="00315994">
            <w:pPr>
              <w:widowControl/>
              <w:spacing w:line="420" w:lineRule="exact"/>
              <w:jc w:val="center"/>
              <w:rPr>
                <w:rFonts w:eastAsia="宋体"/>
              </w:rPr>
            </w:pPr>
          </w:p>
        </w:tc>
      </w:tr>
    </w:tbl>
    <w:p w:rsidR="001931D4" w:rsidRDefault="001931D4" w:rsidP="00315994">
      <w:pPr>
        <w:widowControl/>
        <w:shd w:val="clear" w:color="auto" w:fill="FFFFFF"/>
        <w:spacing w:line="420" w:lineRule="exact"/>
        <w:rPr>
          <w:rFonts w:asciiTheme="minorEastAsia" w:hAnsiTheme="minorEastAsia" w:cs="Arial"/>
          <w:color w:val="333333"/>
          <w:kern w:val="0"/>
          <w:szCs w:val="21"/>
        </w:rPr>
      </w:pPr>
    </w:p>
    <w:p w:rsidR="001931D4" w:rsidRDefault="001931D4" w:rsidP="00315994">
      <w:pPr>
        <w:spacing w:line="420" w:lineRule="exact"/>
        <w:rPr>
          <w:rFonts w:asciiTheme="minorEastAsia" w:hAnsiTheme="minorEastAsia"/>
          <w:szCs w:val="21"/>
        </w:rPr>
      </w:pPr>
    </w:p>
    <w:p w:rsidR="001931D4" w:rsidRPr="0067207F" w:rsidRDefault="001931D4" w:rsidP="00315994">
      <w:pPr>
        <w:spacing w:line="420" w:lineRule="exact"/>
      </w:pPr>
    </w:p>
    <w:p w:rsidR="001931D4" w:rsidRDefault="001931D4" w:rsidP="00315994">
      <w:pPr>
        <w:spacing w:line="420" w:lineRule="exact"/>
      </w:pPr>
    </w:p>
    <w:p w:rsidR="001931D4" w:rsidRDefault="001931D4" w:rsidP="00315994">
      <w:pPr>
        <w:spacing w:line="420" w:lineRule="exact"/>
      </w:pPr>
    </w:p>
    <w:p w:rsidR="003B0035" w:rsidRDefault="003B0035" w:rsidP="00315994">
      <w:pPr>
        <w:pStyle w:val="1"/>
        <w:spacing w:line="420" w:lineRule="exact"/>
      </w:pPr>
    </w:p>
    <w:sectPr w:rsidR="003B0035" w:rsidSect="003A196C">
      <w:footerReference w:type="default" r:id="rId13"/>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CED" w:rsidRDefault="00DA7CED" w:rsidP="001931D4">
      <w:r>
        <w:separator/>
      </w:r>
    </w:p>
  </w:endnote>
  <w:endnote w:type="continuationSeparator" w:id="1">
    <w:p w:rsidR="00DA7CED" w:rsidRDefault="00DA7CED" w:rsidP="001931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0000000000000000000"/>
    <w:charset w:val="00"/>
    <w:family w:val="roman"/>
    <w:notTrueType/>
    <w:pitch w:val="default"/>
    <w:sig w:usb0="00000000" w:usb1="00000000" w:usb2="00000000" w:usb3="00000000" w:csb0="00000000" w:csb1="00000000"/>
  </w:font>
  <w:font w:name="仿宋_GB2312">
    <w:panose1 w:val="00000000000000000000"/>
    <w:charset w:val="86"/>
    <w:family w:val="roman"/>
    <w:notTrueType/>
    <w:pitch w:val="default"/>
    <w:sig w:usb0="00000001" w:usb1="080E0000" w:usb2="00000010" w:usb3="00000000" w:csb0="00040000" w:csb1="00000000"/>
  </w:font>
  <w:font w:name="楷体_GB2312">
    <w:altName w:val="微软雅黑"/>
    <w:charset w:val="86"/>
    <w:family w:val="modern"/>
    <w:pitch w:val="default"/>
    <w:sig w:usb0="00000000" w:usb1="080E0000" w:usb2="0000000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MingLiU_HKSCS">
    <w:panose1 w:val="02020500000000000000"/>
    <w:charset w:val="88"/>
    <w:family w:val="roman"/>
    <w:pitch w:val="variable"/>
    <w:sig w:usb0="A00002FF" w:usb1="3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592420"/>
      <w:docPartObj>
        <w:docPartGallery w:val="Page Numbers (Bottom of Page)"/>
        <w:docPartUnique/>
      </w:docPartObj>
    </w:sdtPr>
    <w:sdtEndPr>
      <w:rPr>
        <w:noProof/>
        <w:lang w:val="zh-CN"/>
      </w:rPr>
    </w:sdtEndPr>
    <w:sdtContent>
      <w:p w:rsidR="00DB48C3" w:rsidRDefault="003308E5">
        <w:pPr>
          <w:pStyle w:val="a8"/>
          <w:jc w:val="center"/>
        </w:pPr>
        <w:r w:rsidRPr="003308E5">
          <w:fldChar w:fldCharType="begin"/>
        </w:r>
        <w:r w:rsidR="00DB48C3">
          <w:instrText xml:space="preserve"> PAGE   \* MERGEFORMAT </w:instrText>
        </w:r>
        <w:r w:rsidRPr="003308E5">
          <w:fldChar w:fldCharType="separate"/>
        </w:r>
        <w:r w:rsidR="00733416" w:rsidRPr="00733416">
          <w:rPr>
            <w:noProof/>
            <w:lang w:val="zh-CN"/>
          </w:rPr>
          <w:t>5</w:t>
        </w:r>
        <w:r>
          <w:rPr>
            <w:noProof/>
            <w:lang w:val="zh-CN"/>
          </w:rPr>
          <w:fldChar w:fldCharType="end"/>
        </w:r>
      </w:p>
    </w:sdtContent>
  </w:sdt>
  <w:p w:rsidR="00DB48C3" w:rsidRDefault="00DB48C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CED" w:rsidRDefault="00DA7CED" w:rsidP="001931D4">
      <w:r>
        <w:separator/>
      </w:r>
    </w:p>
  </w:footnote>
  <w:footnote w:type="continuationSeparator" w:id="1">
    <w:p w:rsidR="00DA7CED" w:rsidRDefault="00DA7CED" w:rsidP="001931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chineseCounting"/>
      <w:suff w:val="nothing"/>
      <w:lvlText w:val="第%1章"/>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11120F"/>
    <w:multiLevelType w:val="hybridMultilevel"/>
    <w:tmpl w:val="80CC845A"/>
    <w:lvl w:ilvl="0" w:tplc="F4AAB4E0">
      <w:start w:val="1"/>
      <w:numFmt w:val="japaneseCounting"/>
      <w:lvlText w:val="%1、"/>
      <w:lvlJc w:val="left"/>
      <w:pPr>
        <w:ind w:left="1443" w:hanging="45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2">
    <w:nsid w:val="13CE752A"/>
    <w:multiLevelType w:val="hybridMultilevel"/>
    <w:tmpl w:val="170EEA80"/>
    <w:lvl w:ilvl="0" w:tplc="257C9134">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7534B4F"/>
    <w:multiLevelType w:val="hybridMultilevel"/>
    <w:tmpl w:val="E99A7AAA"/>
    <w:lvl w:ilvl="0" w:tplc="C45E0194">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4">
    <w:nsid w:val="304A4FA0"/>
    <w:multiLevelType w:val="hybridMultilevel"/>
    <w:tmpl w:val="475E75CC"/>
    <w:lvl w:ilvl="0" w:tplc="7260674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39E6B7B"/>
    <w:multiLevelType w:val="hybridMultilevel"/>
    <w:tmpl w:val="F9A011EE"/>
    <w:lvl w:ilvl="0" w:tplc="B1A45A70">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9B27E45"/>
    <w:multiLevelType w:val="hybridMultilevel"/>
    <w:tmpl w:val="FD44D538"/>
    <w:lvl w:ilvl="0" w:tplc="3B4C3064">
      <w:start w:val="1"/>
      <w:numFmt w:val="japaneseCounting"/>
      <w:lvlText w:val="%1、"/>
      <w:lvlJc w:val="left"/>
      <w:pPr>
        <w:ind w:left="1081" w:hanging="720"/>
      </w:pPr>
      <w:rPr>
        <w:rFonts w:hint="default"/>
      </w:rPr>
    </w:lvl>
    <w:lvl w:ilvl="1" w:tplc="04090019" w:tentative="1">
      <w:start w:val="1"/>
      <w:numFmt w:val="lowerLetter"/>
      <w:lvlText w:val="%2)"/>
      <w:lvlJc w:val="left"/>
      <w:pPr>
        <w:ind w:left="1201" w:hanging="420"/>
      </w:pPr>
    </w:lvl>
    <w:lvl w:ilvl="2" w:tplc="0409001B" w:tentative="1">
      <w:start w:val="1"/>
      <w:numFmt w:val="lowerRoman"/>
      <w:lvlText w:val="%3."/>
      <w:lvlJc w:val="right"/>
      <w:pPr>
        <w:ind w:left="1621" w:hanging="420"/>
      </w:pPr>
    </w:lvl>
    <w:lvl w:ilvl="3" w:tplc="0409000F" w:tentative="1">
      <w:start w:val="1"/>
      <w:numFmt w:val="decimal"/>
      <w:lvlText w:val="%4."/>
      <w:lvlJc w:val="left"/>
      <w:pPr>
        <w:ind w:left="2041" w:hanging="420"/>
      </w:pPr>
    </w:lvl>
    <w:lvl w:ilvl="4" w:tplc="04090019" w:tentative="1">
      <w:start w:val="1"/>
      <w:numFmt w:val="lowerLetter"/>
      <w:lvlText w:val="%5)"/>
      <w:lvlJc w:val="left"/>
      <w:pPr>
        <w:ind w:left="2461" w:hanging="420"/>
      </w:pPr>
    </w:lvl>
    <w:lvl w:ilvl="5" w:tplc="0409001B" w:tentative="1">
      <w:start w:val="1"/>
      <w:numFmt w:val="lowerRoman"/>
      <w:lvlText w:val="%6."/>
      <w:lvlJc w:val="right"/>
      <w:pPr>
        <w:ind w:left="2881" w:hanging="420"/>
      </w:pPr>
    </w:lvl>
    <w:lvl w:ilvl="6" w:tplc="0409000F" w:tentative="1">
      <w:start w:val="1"/>
      <w:numFmt w:val="decimal"/>
      <w:lvlText w:val="%7."/>
      <w:lvlJc w:val="left"/>
      <w:pPr>
        <w:ind w:left="3301" w:hanging="420"/>
      </w:pPr>
    </w:lvl>
    <w:lvl w:ilvl="7" w:tplc="04090019" w:tentative="1">
      <w:start w:val="1"/>
      <w:numFmt w:val="lowerLetter"/>
      <w:lvlText w:val="%8)"/>
      <w:lvlJc w:val="left"/>
      <w:pPr>
        <w:ind w:left="3721" w:hanging="420"/>
      </w:pPr>
    </w:lvl>
    <w:lvl w:ilvl="8" w:tplc="0409001B" w:tentative="1">
      <w:start w:val="1"/>
      <w:numFmt w:val="lowerRoman"/>
      <w:lvlText w:val="%9."/>
      <w:lvlJc w:val="right"/>
      <w:pPr>
        <w:ind w:left="4141" w:hanging="420"/>
      </w:pPr>
    </w:lvl>
  </w:abstractNum>
  <w:abstractNum w:abstractNumId="7">
    <w:nsid w:val="521368EB"/>
    <w:multiLevelType w:val="hybridMultilevel"/>
    <w:tmpl w:val="C0FC26B0"/>
    <w:lvl w:ilvl="0" w:tplc="09B249E2">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lvlOverride w:ilvl="0">
      <w:startOverride w:val="1"/>
    </w:lvlOverride>
  </w:num>
  <w:num w:numId="2">
    <w:abstractNumId w:val="2"/>
  </w:num>
  <w:num w:numId="3">
    <w:abstractNumId w:val="5"/>
  </w:num>
  <w:num w:numId="4">
    <w:abstractNumId w:val="1"/>
  </w:num>
  <w:num w:numId="5">
    <w:abstractNumId w:val="6"/>
  </w:num>
  <w:num w:numId="6">
    <w:abstractNumId w:val="3"/>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31D4"/>
    <w:rsid w:val="00023738"/>
    <w:rsid w:val="0004710E"/>
    <w:rsid w:val="001931D4"/>
    <w:rsid w:val="001E169A"/>
    <w:rsid w:val="00315994"/>
    <w:rsid w:val="003308E5"/>
    <w:rsid w:val="003A196C"/>
    <w:rsid w:val="003B0035"/>
    <w:rsid w:val="00474F16"/>
    <w:rsid w:val="006C32FF"/>
    <w:rsid w:val="006F71D0"/>
    <w:rsid w:val="00733416"/>
    <w:rsid w:val="00932966"/>
    <w:rsid w:val="00AE5E39"/>
    <w:rsid w:val="00AF5D1F"/>
    <w:rsid w:val="00D55A3E"/>
    <w:rsid w:val="00DA7CED"/>
    <w:rsid w:val="00DB48C3"/>
    <w:rsid w:val="00E31F19"/>
    <w:rsid w:val="00ED0A56"/>
    <w:rsid w:val="00FC6F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1D4"/>
    <w:pPr>
      <w:widowControl w:val="0"/>
      <w:jc w:val="both"/>
    </w:pPr>
  </w:style>
  <w:style w:type="paragraph" w:styleId="1">
    <w:name w:val="heading 1"/>
    <w:basedOn w:val="a"/>
    <w:next w:val="a"/>
    <w:link w:val="1Char"/>
    <w:uiPriority w:val="9"/>
    <w:qFormat/>
    <w:rsid w:val="001931D4"/>
    <w:pPr>
      <w:keepNext/>
      <w:keepLines/>
      <w:spacing w:before="340" w:after="330" w:line="578" w:lineRule="auto"/>
      <w:outlineLvl w:val="0"/>
    </w:pPr>
    <w:rPr>
      <w:b/>
      <w:bCs/>
      <w:kern w:val="44"/>
      <w:sz w:val="30"/>
      <w:szCs w:val="44"/>
    </w:rPr>
  </w:style>
  <w:style w:type="paragraph" w:styleId="2">
    <w:name w:val="heading 2"/>
    <w:basedOn w:val="a"/>
    <w:next w:val="a"/>
    <w:link w:val="2Char"/>
    <w:uiPriority w:val="9"/>
    <w:unhideWhenUsed/>
    <w:qFormat/>
    <w:rsid w:val="001931D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931D4"/>
    <w:rPr>
      <w:b/>
      <w:bCs/>
      <w:kern w:val="44"/>
      <w:sz w:val="30"/>
      <w:szCs w:val="44"/>
    </w:rPr>
  </w:style>
  <w:style w:type="paragraph" w:styleId="a3">
    <w:name w:val="No Spacing"/>
    <w:uiPriority w:val="1"/>
    <w:qFormat/>
    <w:rsid w:val="001931D4"/>
    <w:pPr>
      <w:widowControl w:val="0"/>
      <w:jc w:val="both"/>
    </w:pPr>
  </w:style>
  <w:style w:type="paragraph" w:styleId="a4">
    <w:name w:val="Normal (Web)"/>
    <w:basedOn w:val="a"/>
    <w:uiPriority w:val="99"/>
    <w:unhideWhenUsed/>
    <w:rsid w:val="001931D4"/>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1931D4"/>
    <w:rPr>
      <w:b/>
      <w:bCs/>
    </w:rPr>
  </w:style>
  <w:style w:type="paragraph" w:styleId="a6">
    <w:name w:val="List Paragraph"/>
    <w:basedOn w:val="a"/>
    <w:uiPriority w:val="34"/>
    <w:qFormat/>
    <w:rsid w:val="001931D4"/>
    <w:pPr>
      <w:ind w:firstLineChars="200" w:firstLine="420"/>
    </w:pPr>
  </w:style>
  <w:style w:type="paragraph" w:styleId="a7">
    <w:name w:val="header"/>
    <w:basedOn w:val="a"/>
    <w:link w:val="Char"/>
    <w:uiPriority w:val="99"/>
    <w:unhideWhenUsed/>
    <w:rsid w:val="001931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1931D4"/>
    <w:rPr>
      <w:sz w:val="18"/>
      <w:szCs w:val="18"/>
    </w:rPr>
  </w:style>
  <w:style w:type="paragraph" w:styleId="a8">
    <w:name w:val="footer"/>
    <w:basedOn w:val="a"/>
    <w:link w:val="Char0"/>
    <w:uiPriority w:val="99"/>
    <w:unhideWhenUsed/>
    <w:rsid w:val="001931D4"/>
    <w:pPr>
      <w:tabs>
        <w:tab w:val="center" w:pos="4153"/>
        <w:tab w:val="right" w:pos="8306"/>
      </w:tabs>
      <w:snapToGrid w:val="0"/>
      <w:jc w:val="left"/>
    </w:pPr>
    <w:rPr>
      <w:sz w:val="18"/>
      <w:szCs w:val="18"/>
    </w:rPr>
  </w:style>
  <w:style w:type="character" w:customStyle="1" w:styleId="Char0">
    <w:name w:val="页脚 Char"/>
    <w:basedOn w:val="a0"/>
    <w:link w:val="a8"/>
    <w:uiPriority w:val="99"/>
    <w:rsid w:val="001931D4"/>
    <w:rPr>
      <w:sz w:val="18"/>
      <w:szCs w:val="18"/>
    </w:rPr>
  </w:style>
  <w:style w:type="character" w:customStyle="1" w:styleId="2Char">
    <w:name w:val="标题 2 Char"/>
    <w:basedOn w:val="a0"/>
    <w:link w:val="2"/>
    <w:uiPriority w:val="9"/>
    <w:rsid w:val="001931D4"/>
    <w:rPr>
      <w:rFonts w:asciiTheme="majorHAnsi" w:eastAsiaTheme="majorEastAsia" w:hAnsiTheme="majorHAnsi" w:cstheme="majorBidi"/>
      <w:b/>
      <w:bCs/>
      <w:sz w:val="32"/>
      <w:szCs w:val="32"/>
    </w:rPr>
  </w:style>
  <w:style w:type="paragraph" w:styleId="10">
    <w:name w:val="toc 1"/>
    <w:basedOn w:val="a"/>
    <w:next w:val="a"/>
    <w:autoRedefine/>
    <w:uiPriority w:val="39"/>
    <w:unhideWhenUsed/>
    <w:rsid w:val="003A196C"/>
    <w:pPr>
      <w:tabs>
        <w:tab w:val="right" w:leader="dot" w:pos="8296"/>
      </w:tabs>
      <w:spacing w:line="380" w:lineRule="exact"/>
      <w:jc w:val="center"/>
    </w:pPr>
    <w:rPr>
      <w:sz w:val="18"/>
      <w:szCs w:val="18"/>
    </w:rPr>
  </w:style>
  <w:style w:type="character" w:styleId="a9">
    <w:name w:val="Hyperlink"/>
    <w:basedOn w:val="a0"/>
    <w:uiPriority w:val="99"/>
    <w:unhideWhenUsed/>
    <w:rsid w:val="001931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1D4"/>
    <w:pPr>
      <w:widowControl w:val="0"/>
      <w:jc w:val="both"/>
    </w:pPr>
  </w:style>
  <w:style w:type="paragraph" w:styleId="1">
    <w:name w:val="heading 1"/>
    <w:basedOn w:val="a"/>
    <w:next w:val="a"/>
    <w:link w:val="1Char"/>
    <w:uiPriority w:val="9"/>
    <w:qFormat/>
    <w:rsid w:val="001931D4"/>
    <w:pPr>
      <w:keepNext/>
      <w:keepLines/>
      <w:spacing w:before="340" w:after="330" w:line="578" w:lineRule="auto"/>
      <w:outlineLvl w:val="0"/>
    </w:pPr>
    <w:rPr>
      <w:b/>
      <w:bCs/>
      <w:kern w:val="44"/>
      <w:sz w:val="30"/>
      <w:szCs w:val="44"/>
    </w:rPr>
  </w:style>
  <w:style w:type="paragraph" w:styleId="2">
    <w:name w:val="heading 2"/>
    <w:basedOn w:val="a"/>
    <w:next w:val="a"/>
    <w:link w:val="2Char"/>
    <w:uiPriority w:val="9"/>
    <w:unhideWhenUsed/>
    <w:qFormat/>
    <w:rsid w:val="001931D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931D4"/>
    <w:rPr>
      <w:b/>
      <w:bCs/>
      <w:kern w:val="44"/>
      <w:sz w:val="30"/>
      <w:szCs w:val="44"/>
    </w:rPr>
  </w:style>
  <w:style w:type="paragraph" w:styleId="a3">
    <w:name w:val="No Spacing"/>
    <w:uiPriority w:val="1"/>
    <w:qFormat/>
    <w:rsid w:val="001931D4"/>
    <w:pPr>
      <w:widowControl w:val="0"/>
      <w:jc w:val="both"/>
    </w:pPr>
  </w:style>
  <w:style w:type="paragraph" w:styleId="a4">
    <w:name w:val="Normal (Web)"/>
    <w:basedOn w:val="a"/>
    <w:uiPriority w:val="99"/>
    <w:semiHidden/>
    <w:unhideWhenUsed/>
    <w:rsid w:val="001931D4"/>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1931D4"/>
    <w:rPr>
      <w:b/>
      <w:bCs/>
    </w:rPr>
  </w:style>
  <w:style w:type="paragraph" w:styleId="a6">
    <w:name w:val="List Paragraph"/>
    <w:basedOn w:val="a"/>
    <w:uiPriority w:val="34"/>
    <w:qFormat/>
    <w:rsid w:val="001931D4"/>
    <w:pPr>
      <w:ind w:firstLineChars="200" w:firstLine="420"/>
    </w:pPr>
  </w:style>
  <w:style w:type="paragraph" w:styleId="a7">
    <w:name w:val="header"/>
    <w:basedOn w:val="a"/>
    <w:link w:val="Char"/>
    <w:uiPriority w:val="99"/>
    <w:unhideWhenUsed/>
    <w:rsid w:val="001931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1931D4"/>
    <w:rPr>
      <w:sz w:val="18"/>
      <w:szCs w:val="18"/>
    </w:rPr>
  </w:style>
  <w:style w:type="paragraph" w:styleId="a8">
    <w:name w:val="footer"/>
    <w:basedOn w:val="a"/>
    <w:link w:val="Char0"/>
    <w:uiPriority w:val="99"/>
    <w:unhideWhenUsed/>
    <w:rsid w:val="001931D4"/>
    <w:pPr>
      <w:tabs>
        <w:tab w:val="center" w:pos="4153"/>
        <w:tab w:val="right" w:pos="8306"/>
      </w:tabs>
      <w:snapToGrid w:val="0"/>
      <w:jc w:val="left"/>
    </w:pPr>
    <w:rPr>
      <w:sz w:val="18"/>
      <w:szCs w:val="18"/>
    </w:rPr>
  </w:style>
  <w:style w:type="character" w:customStyle="1" w:styleId="Char0">
    <w:name w:val="页脚 Char"/>
    <w:basedOn w:val="a0"/>
    <w:link w:val="a8"/>
    <w:uiPriority w:val="99"/>
    <w:rsid w:val="001931D4"/>
    <w:rPr>
      <w:sz w:val="18"/>
      <w:szCs w:val="18"/>
    </w:rPr>
  </w:style>
  <w:style w:type="character" w:customStyle="1" w:styleId="2Char">
    <w:name w:val="标题 2 Char"/>
    <w:basedOn w:val="a0"/>
    <w:link w:val="2"/>
    <w:uiPriority w:val="9"/>
    <w:rsid w:val="001931D4"/>
    <w:rPr>
      <w:rFonts w:asciiTheme="majorHAnsi" w:eastAsiaTheme="majorEastAsia" w:hAnsiTheme="majorHAnsi" w:cstheme="majorBidi"/>
      <w:b/>
      <w:bCs/>
      <w:sz w:val="32"/>
      <w:szCs w:val="32"/>
    </w:rPr>
  </w:style>
  <w:style w:type="paragraph" w:styleId="10">
    <w:name w:val="toc 1"/>
    <w:basedOn w:val="a"/>
    <w:next w:val="a"/>
    <w:autoRedefine/>
    <w:uiPriority w:val="39"/>
    <w:unhideWhenUsed/>
    <w:rsid w:val="003A196C"/>
    <w:pPr>
      <w:tabs>
        <w:tab w:val="right" w:leader="dot" w:pos="8296"/>
      </w:tabs>
      <w:spacing w:line="380" w:lineRule="exact"/>
      <w:jc w:val="center"/>
    </w:pPr>
    <w:rPr>
      <w:sz w:val="18"/>
      <w:szCs w:val="18"/>
    </w:rPr>
  </w:style>
  <w:style w:type="character" w:styleId="a9">
    <w:name w:val="Hyperlink"/>
    <w:basedOn w:val="a0"/>
    <w:uiPriority w:val="99"/>
    <w:unhideWhenUsed/>
    <w:rsid w:val="001931D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4392670">
      <w:bodyDiv w:val="1"/>
      <w:marLeft w:val="0"/>
      <w:marRight w:val="0"/>
      <w:marTop w:val="0"/>
      <w:marBottom w:val="0"/>
      <w:divBdr>
        <w:top w:val="none" w:sz="0" w:space="0" w:color="auto"/>
        <w:left w:val="none" w:sz="0" w:space="0" w:color="auto"/>
        <w:bottom w:val="none" w:sz="0" w:space="0" w:color="auto"/>
        <w:right w:val="none" w:sz="0" w:space="0" w:color="auto"/>
      </w:divBdr>
    </w:div>
    <w:div w:id="1212380581">
      <w:bodyDiv w:val="1"/>
      <w:marLeft w:val="0"/>
      <w:marRight w:val="0"/>
      <w:marTop w:val="0"/>
      <w:marBottom w:val="0"/>
      <w:divBdr>
        <w:top w:val="none" w:sz="0" w:space="0" w:color="auto"/>
        <w:left w:val="none" w:sz="0" w:space="0" w:color="auto"/>
        <w:bottom w:val="none" w:sz="0" w:space="0" w:color="auto"/>
        <w:right w:val="none" w:sz="0" w:space="0" w:color="auto"/>
      </w:divBdr>
    </w:div>
    <w:div w:id="1852908213">
      <w:bodyDiv w:val="1"/>
      <w:marLeft w:val="0"/>
      <w:marRight w:val="0"/>
      <w:marTop w:val="0"/>
      <w:marBottom w:val="0"/>
      <w:divBdr>
        <w:top w:val="none" w:sz="0" w:space="0" w:color="auto"/>
        <w:left w:val="none" w:sz="0" w:space="0" w:color="auto"/>
        <w:bottom w:val="none" w:sz="0" w:space="0" w:color="auto"/>
        <w:right w:val="none" w:sz="0" w:space="0" w:color="auto"/>
      </w:divBdr>
    </w:div>
    <w:div w:id="211389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lawedu.com/sifakaoshi/ziliao/xianf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nalawedu.com/sifakaoshi/ziliao/minfa/"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nalawedu.com/falvfagu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inalawedu.com/falvfagui/" TargetMode="External"/><Relationship Id="rId4" Type="http://schemas.openxmlformats.org/officeDocument/2006/relationships/settings" Target="settings.xml"/><Relationship Id="rId9" Type="http://schemas.openxmlformats.org/officeDocument/2006/relationships/hyperlink" Target="http://www.chinalawedu.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E3B04-45A5-4319-B4B9-DC36717D1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11498</Words>
  <Characters>65539</Characters>
  <Application>Microsoft Office Word</Application>
  <DocSecurity>0</DocSecurity>
  <Lines>546</Lines>
  <Paragraphs>153</Paragraphs>
  <ScaleCrop>false</ScaleCrop>
  <Company>china</Company>
  <LinksUpToDate>false</LinksUpToDate>
  <CharactersWithSpaces>76884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7</cp:revision>
  <dcterms:created xsi:type="dcterms:W3CDTF">2017-03-14T16:33:00Z</dcterms:created>
  <dcterms:modified xsi:type="dcterms:W3CDTF">2017-03-30T05:45:00Z</dcterms:modified>
</cp:coreProperties>
</file>